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89" w:rsidRPr="00923280" w:rsidRDefault="009F1089" w:rsidP="00BB060E">
      <w:pPr>
        <w:pStyle w:val="Ttulo6"/>
        <w:numPr>
          <w:ilvl w:val="0"/>
          <w:numId w:val="0"/>
        </w:numPr>
        <w:tabs>
          <w:tab w:val="left" w:pos="504"/>
        </w:tabs>
        <w:rPr>
          <w:rStyle w:val="nfasissutil"/>
          <w:sz w:val="20"/>
          <w:szCs w:val="20"/>
        </w:rPr>
      </w:pPr>
    </w:p>
    <w:p w:rsidR="00C02685" w:rsidRPr="00923280" w:rsidRDefault="00C02685" w:rsidP="00EB0D6D">
      <w:pPr>
        <w:ind w:right="567"/>
        <w:jc w:val="both"/>
        <w:rPr>
          <w:rFonts w:ascii="Arial" w:hAnsi="Arial" w:cs="Arial"/>
          <w:b/>
        </w:rPr>
      </w:pPr>
      <w:r w:rsidRPr="00923280">
        <w:rPr>
          <w:rFonts w:ascii="Arial" w:hAnsi="Arial" w:cs="Arial"/>
          <w:b/>
        </w:rPr>
        <w:t>DE CONFORMIDAD CON LO DISPUESTO POR EL ARTÍCULO 134 DE LA CONSTITUCIÓN POLÍTICA DE LOS ESTADOS UNIDOS MEXICANOS Y EL 26 FRACC. I, 27, 28 FRACC. I, 31, 32, 33, 35 Y DEMAS RELATIVOS DE LA LEY DE ADQUISICIONES, SERVICIOS Y ARRENDAMIENTOS DEL SECTOR PÚBLICO EN EL ESTADO DE COLIMA, SE EMITEN LAS SIGUIENTES:</w:t>
      </w:r>
    </w:p>
    <w:p w:rsidR="00EB05AA" w:rsidRPr="00923280" w:rsidRDefault="00EB05AA" w:rsidP="002965A3">
      <w:pPr>
        <w:pStyle w:val="Textoindependiente3"/>
        <w:ind w:right="51"/>
        <w:rPr>
          <w:sz w:val="20"/>
          <w:szCs w:val="20"/>
        </w:rPr>
      </w:pPr>
    </w:p>
    <w:p w:rsidR="00B6348E" w:rsidRPr="00923280" w:rsidRDefault="00B6348E" w:rsidP="002965A3">
      <w:pPr>
        <w:pStyle w:val="Textoindependiente3"/>
        <w:ind w:right="51"/>
        <w:rPr>
          <w:sz w:val="20"/>
          <w:szCs w:val="20"/>
        </w:rPr>
      </w:pPr>
    </w:p>
    <w:p w:rsidR="00EB05AA" w:rsidRPr="00923280" w:rsidRDefault="00EB05AA" w:rsidP="002965A3">
      <w:pPr>
        <w:pStyle w:val="Textoindependiente3"/>
        <w:ind w:right="51"/>
        <w:rPr>
          <w:sz w:val="20"/>
          <w:szCs w:val="20"/>
        </w:rPr>
      </w:pPr>
    </w:p>
    <w:p w:rsidR="00EB05AA" w:rsidRPr="00923280" w:rsidRDefault="00EB05AA" w:rsidP="002965A3">
      <w:pPr>
        <w:ind w:right="51"/>
        <w:jc w:val="center"/>
        <w:rPr>
          <w:rFonts w:ascii="Arial" w:hAnsi="Arial" w:cs="Arial"/>
        </w:rPr>
      </w:pPr>
      <w:r w:rsidRPr="00923280">
        <w:rPr>
          <w:rFonts w:ascii="Arial" w:hAnsi="Arial" w:cs="Arial"/>
        </w:rPr>
        <w:t>B A S E S</w:t>
      </w:r>
    </w:p>
    <w:p w:rsidR="00EB05AA" w:rsidRPr="00923280" w:rsidRDefault="00EB05AA" w:rsidP="002965A3">
      <w:pPr>
        <w:ind w:left="1134" w:right="51"/>
        <w:jc w:val="center"/>
        <w:rPr>
          <w:rFonts w:ascii="Arial" w:hAnsi="Arial" w:cs="Arial"/>
        </w:rPr>
      </w:pPr>
    </w:p>
    <w:p w:rsidR="00EB05AA" w:rsidRPr="00923280" w:rsidRDefault="00EB05AA" w:rsidP="002965A3">
      <w:pPr>
        <w:tabs>
          <w:tab w:val="left" w:pos="0"/>
        </w:tabs>
        <w:ind w:right="51"/>
        <w:jc w:val="center"/>
        <w:rPr>
          <w:rFonts w:ascii="Arial" w:hAnsi="Arial" w:cs="Arial"/>
          <w:bCs/>
        </w:rPr>
      </w:pPr>
      <w:r w:rsidRPr="00923280">
        <w:rPr>
          <w:rFonts w:ascii="Arial" w:hAnsi="Arial" w:cs="Arial"/>
          <w:bCs/>
        </w:rPr>
        <w:t>PARA LA LICITACIÓN PÚBLICA NACIONAL</w:t>
      </w:r>
      <w:r w:rsidR="00EB0D6D" w:rsidRPr="00923280">
        <w:rPr>
          <w:rFonts w:ascii="Arial" w:hAnsi="Arial" w:cs="Arial"/>
          <w:bCs/>
        </w:rPr>
        <w:t xml:space="preserve"> </w:t>
      </w:r>
    </w:p>
    <w:p w:rsidR="00662876" w:rsidRPr="00923280" w:rsidRDefault="00662876" w:rsidP="00662876">
      <w:pPr>
        <w:tabs>
          <w:tab w:val="left" w:pos="0"/>
        </w:tabs>
        <w:ind w:right="51"/>
        <w:rPr>
          <w:rFonts w:ascii="Arial" w:hAnsi="Arial" w:cs="Arial"/>
          <w:bCs/>
        </w:rPr>
      </w:pPr>
    </w:p>
    <w:p w:rsidR="00BB257A" w:rsidRPr="00923280" w:rsidRDefault="00BB257A" w:rsidP="002965A3">
      <w:pPr>
        <w:tabs>
          <w:tab w:val="left" w:pos="0"/>
        </w:tabs>
        <w:ind w:right="51"/>
        <w:jc w:val="center"/>
        <w:rPr>
          <w:rFonts w:ascii="Arial" w:hAnsi="Arial" w:cs="Arial"/>
          <w:b/>
          <w:bCs/>
        </w:rPr>
      </w:pPr>
    </w:p>
    <w:p w:rsidR="00EB05AA" w:rsidRPr="00923280" w:rsidRDefault="00EB05AA" w:rsidP="002965A3">
      <w:pPr>
        <w:tabs>
          <w:tab w:val="left" w:pos="0"/>
        </w:tabs>
        <w:ind w:right="51"/>
        <w:jc w:val="center"/>
        <w:outlineLvl w:val="0"/>
        <w:rPr>
          <w:rFonts w:ascii="Arial" w:hAnsi="Arial" w:cs="Arial"/>
          <w:b/>
          <w:bCs/>
        </w:rPr>
      </w:pPr>
      <w:r w:rsidRPr="00923280">
        <w:rPr>
          <w:rFonts w:ascii="Arial" w:hAnsi="Arial" w:cs="Arial"/>
          <w:b/>
          <w:bCs/>
        </w:rPr>
        <w:t xml:space="preserve">No.  </w:t>
      </w:r>
      <w:r w:rsidR="0084075E" w:rsidRPr="00923280">
        <w:rPr>
          <w:rFonts w:ascii="Arial" w:hAnsi="Arial" w:cs="Arial"/>
          <w:b/>
          <w:bCs/>
        </w:rPr>
        <w:fldChar w:fldCharType="begin"/>
      </w:r>
      <w:r w:rsidR="00BB257A" w:rsidRPr="00923280">
        <w:rPr>
          <w:rFonts w:ascii="Arial" w:hAnsi="Arial" w:cs="Arial"/>
          <w:b/>
          <w:bCs/>
        </w:rPr>
        <w:instrText xml:space="preserve"> MERGEFIELD "Número_de_licitación" </w:instrText>
      </w:r>
      <w:r w:rsidR="0084075E" w:rsidRPr="00923280">
        <w:rPr>
          <w:rFonts w:ascii="Arial" w:hAnsi="Arial" w:cs="Arial"/>
          <w:b/>
          <w:bCs/>
        </w:rPr>
        <w:fldChar w:fldCharType="separate"/>
      </w:r>
      <w:r w:rsidR="00A1017C" w:rsidRPr="00923280">
        <w:rPr>
          <w:rFonts w:ascii="Arial" w:hAnsi="Arial" w:cs="Arial"/>
          <w:b/>
          <w:bCs/>
          <w:noProof/>
        </w:rPr>
        <w:t>06002-00</w:t>
      </w:r>
      <w:r w:rsidR="00923280" w:rsidRPr="00923280">
        <w:rPr>
          <w:rFonts w:ascii="Arial" w:hAnsi="Arial" w:cs="Arial"/>
          <w:b/>
          <w:bCs/>
          <w:noProof/>
        </w:rPr>
        <w:t>5</w:t>
      </w:r>
      <w:r w:rsidR="0033254F" w:rsidRPr="00923280">
        <w:rPr>
          <w:rFonts w:ascii="Arial" w:hAnsi="Arial" w:cs="Arial"/>
          <w:b/>
          <w:bCs/>
          <w:noProof/>
        </w:rPr>
        <w:t>-1</w:t>
      </w:r>
      <w:r w:rsidR="0084075E" w:rsidRPr="00923280">
        <w:rPr>
          <w:rFonts w:ascii="Arial" w:hAnsi="Arial" w:cs="Arial"/>
          <w:b/>
          <w:bCs/>
        </w:rPr>
        <w:fldChar w:fldCharType="end"/>
      </w:r>
      <w:r w:rsidR="00A1017C" w:rsidRPr="00923280">
        <w:rPr>
          <w:rFonts w:ascii="Arial" w:hAnsi="Arial" w:cs="Arial"/>
          <w:b/>
          <w:bCs/>
        </w:rPr>
        <w:t>6</w:t>
      </w:r>
    </w:p>
    <w:p w:rsidR="00BB257A" w:rsidRPr="00923280" w:rsidRDefault="00BB257A" w:rsidP="002965A3">
      <w:pPr>
        <w:tabs>
          <w:tab w:val="left" w:pos="0"/>
        </w:tabs>
        <w:ind w:right="51"/>
        <w:jc w:val="center"/>
        <w:outlineLvl w:val="0"/>
        <w:rPr>
          <w:rFonts w:ascii="Arial" w:hAnsi="Arial" w:cs="Arial"/>
          <w:b/>
          <w:bCs/>
        </w:rPr>
      </w:pPr>
    </w:p>
    <w:p w:rsidR="00923280" w:rsidRPr="00923280" w:rsidRDefault="0084075E" w:rsidP="00923280">
      <w:pPr>
        <w:tabs>
          <w:tab w:val="left" w:pos="0"/>
        </w:tabs>
        <w:ind w:right="51"/>
        <w:jc w:val="center"/>
        <w:outlineLvl w:val="0"/>
        <w:rPr>
          <w:rFonts w:ascii="Arial" w:hAnsi="Arial" w:cs="Arial"/>
          <w:b/>
          <w:bCs/>
        </w:rPr>
      </w:pPr>
      <w:r w:rsidRPr="00923280">
        <w:rPr>
          <w:rFonts w:ascii="Arial" w:hAnsi="Arial" w:cs="Arial"/>
          <w:b/>
          <w:bCs/>
        </w:rPr>
        <w:fldChar w:fldCharType="begin"/>
      </w:r>
      <w:r w:rsidR="00BB257A" w:rsidRPr="00923280">
        <w:rPr>
          <w:rFonts w:ascii="Arial" w:hAnsi="Arial" w:cs="Arial"/>
          <w:b/>
          <w:bCs/>
        </w:rPr>
        <w:instrText xml:space="preserve"> MERGEFIELD "Nombre_de_licitación" </w:instrText>
      </w:r>
      <w:r w:rsidRPr="00923280">
        <w:rPr>
          <w:rFonts w:ascii="Arial" w:hAnsi="Arial" w:cs="Arial"/>
          <w:b/>
          <w:bCs/>
        </w:rPr>
        <w:fldChar w:fldCharType="separate"/>
      </w:r>
      <w:r w:rsidR="00923280" w:rsidRPr="00923280">
        <w:rPr>
          <w:rFonts w:ascii="Arial" w:hAnsi="Arial" w:cs="Arial"/>
          <w:b/>
          <w:bCs/>
        </w:rPr>
        <w:t xml:space="preserve"> PARA LA ADQUISICION DEL </w:t>
      </w:r>
      <w:r w:rsidR="00923280" w:rsidRPr="00923280">
        <w:rPr>
          <w:rFonts w:ascii="Arial" w:hAnsi="Arial" w:cs="Arial"/>
          <w:b/>
          <w:bCs/>
          <w:color w:val="000000"/>
        </w:rPr>
        <w:t>SERVICIO DE ALIMENTACIÓN  PARA</w:t>
      </w:r>
      <w:r w:rsidR="00923280" w:rsidRPr="00923280">
        <w:rPr>
          <w:rFonts w:ascii="Arial" w:hAnsi="Arial" w:cs="Arial"/>
          <w:b/>
          <w:bCs/>
        </w:rPr>
        <w:t xml:space="preserve"> LOS CENTROS DE REINSERCIÓN SOCIAL DEL ESTADO DE COLIMA, DEPENDIENTE</w:t>
      </w:r>
    </w:p>
    <w:p w:rsidR="003D7C27" w:rsidRPr="00923280" w:rsidRDefault="00923280" w:rsidP="00923280">
      <w:pPr>
        <w:ind w:right="51"/>
        <w:jc w:val="center"/>
        <w:rPr>
          <w:rFonts w:ascii="Arial" w:hAnsi="Arial" w:cs="Arial"/>
          <w:b/>
          <w:bCs/>
        </w:rPr>
      </w:pPr>
      <w:r w:rsidRPr="00923280">
        <w:rPr>
          <w:rFonts w:ascii="Arial" w:hAnsi="Arial" w:cs="Arial"/>
          <w:b/>
          <w:bCs/>
        </w:rPr>
        <w:t>DE LA SECRETARÍA DE SEGURIDAD PÚBLICA.</w:t>
      </w:r>
      <w:r w:rsidR="00A1017C" w:rsidRPr="00923280">
        <w:rPr>
          <w:rFonts w:ascii="Arial" w:hAnsi="Arial" w:cs="Arial"/>
          <w:b/>
          <w:bCs/>
          <w:noProof/>
        </w:rPr>
        <w:t xml:space="preserve">  </w:t>
      </w:r>
      <w:r w:rsidR="0084075E" w:rsidRPr="00923280">
        <w:rPr>
          <w:rFonts w:ascii="Arial" w:hAnsi="Arial" w:cs="Arial"/>
          <w:b/>
          <w:bCs/>
        </w:rPr>
        <w:fldChar w:fldCharType="end"/>
      </w:r>
    </w:p>
    <w:p w:rsidR="00EB05AA" w:rsidRPr="00923280" w:rsidRDefault="00EB05AA" w:rsidP="002965A3">
      <w:pPr>
        <w:ind w:right="51"/>
        <w:jc w:val="center"/>
        <w:rPr>
          <w:rFonts w:ascii="Arial" w:hAnsi="Arial" w:cs="Arial"/>
          <w:b/>
          <w:bCs/>
        </w:rPr>
      </w:pPr>
    </w:p>
    <w:p w:rsidR="00C54C9F" w:rsidRPr="00923280" w:rsidRDefault="00C54C9F" w:rsidP="002965A3">
      <w:pPr>
        <w:ind w:right="51"/>
        <w:jc w:val="center"/>
        <w:rPr>
          <w:rFonts w:ascii="Arial" w:hAnsi="Arial" w:cs="Arial"/>
          <w:b/>
          <w:bCs/>
        </w:rPr>
      </w:pPr>
    </w:p>
    <w:p w:rsidR="00C54C9F" w:rsidRPr="00923280" w:rsidRDefault="00C54C9F" w:rsidP="00923280">
      <w:pPr>
        <w:ind w:right="51"/>
        <w:jc w:val="center"/>
        <w:rPr>
          <w:rFonts w:ascii="Arial" w:hAnsi="Arial" w:cs="Arial"/>
          <w:b/>
          <w:bCs/>
        </w:rPr>
      </w:pPr>
    </w:p>
    <w:p w:rsidR="00EB05AA" w:rsidRPr="00923280" w:rsidRDefault="005F499A" w:rsidP="00923280">
      <w:pPr>
        <w:ind w:right="51"/>
        <w:jc w:val="center"/>
        <w:outlineLvl w:val="0"/>
        <w:rPr>
          <w:rFonts w:ascii="Arial" w:hAnsi="Arial" w:cs="Arial"/>
          <w:bCs/>
        </w:rPr>
      </w:pPr>
      <w:r w:rsidRPr="00923280">
        <w:rPr>
          <w:rFonts w:ascii="Arial" w:hAnsi="Arial" w:cs="Arial"/>
          <w:bCs/>
        </w:rPr>
        <w:t>JUNTA DE ACLARACIÓ</w:t>
      </w:r>
      <w:r w:rsidR="00EB05AA" w:rsidRPr="00923280">
        <w:rPr>
          <w:rFonts w:ascii="Arial" w:hAnsi="Arial" w:cs="Arial"/>
          <w:bCs/>
        </w:rPr>
        <w:t>N DE BASES (OPTATIVA PARA LOS LICITANTES)</w:t>
      </w:r>
    </w:p>
    <w:p w:rsidR="00923280" w:rsidRPr="000B3ED9" w:rsidRDefault="006145A3" w:rsidP="00923280">
      <w:pPr>
        <w:ind w:right="51"/>
        <w:jc w:val="center"/>
        <w:rPr>
          <w:rFonts w:ascii="Arial" w:hAnsi="Arial" w:cs="Arial"/>
          <w:b/>
          <w:bCs/>
        </w:rPr>
      </w:pPr>
      <w:r>
        <w:rPr>
          <w:rFonts w:ascii="Arial" w:hAnsi="Arial" w:cs="Arial"/>
          <w:b/>
          <w:bCs/>
        </w:rPr>
        <w:t>29</w:t>
      </w:r>
      <w:r w:rsidR="00923280" w:rsidRPr="000B3ED9">
        <w:rPr>
          <w:rFonts w:ascii="Arial" w:hAnsi="Arial" w:cs="Arial"/>
          <w:b/>
          <w:bCs/>
        </w:rPr>
        <w:t xml:space="preserve"> DE MARZO DE 2016</w:t>
      </w:r>
    </w:p>
    <w:p w:rsidR="00EB05AA" w:rsidRPr="00923280" w:rsidRDefault="0084075E" w:rsidP="00923280">
      <w:pPr>
        <w:ind w:right="51"/>
        <w:jc w:val="center"/>
        <w:rPr>
          <w:rFonts w:ascii="Arial" w:hAnsi="Arial" w:cs="Arial"/>
          <w:bCs/>
        </w:rPr>
      </w:pPr>
      <w:r w:rsidRPr="00923280">
        <w:rPr>
          <w:rFonts w:ascii="Arial" w:hAnsi="Arial" w:cs="Arial"/>
          <w:bCs/>
        </w:rPr>
        <w:fldChar w:fldCharType="begin"/>
      </w:r>
      <w:r w:rsidR="001C0E6B" w:rsidRPr="00923280">
        <w:rPr>
          <w:rFonts w:ascii="Arial" w:hAnsi="Arial" w:cs="Arial"/>
          <w:bCs/>
        </w:rPr>
        <w:instrText xml:space="preserve"> MERGEFIELD Hora_JA </w:instrText>
      </w:r>
      <w:r w:rsidRPr="00923280">
        <w:rPr>
          <w:rFonts w:ascii="Arial" w:hAnsi="Arial" w:cs="Arial"/>
          <w:bCs/>
        </w:rPr>
        <w:fldChar w:fldCharType="separate"/>
      </w:r>
      <w:r w:rsidR="0006198F" w:rsidRPr="00923280">
        <w:rPr>
          <w:rFonts w:ascii="Arial" w:hAnsi="Arial" w:cs="Arial"/>
          <w:bCs/>
          <w:noProof/>
        </w:rPr>
        <w:t>11:</w:t>
      </w:r>
      <w:r w:rsidR="0065521A" w:rsidRPr="00923280">
        <w:rPr>
          <w:rFonts w:ascii="Arial" w:hAnsi="Arial" w:cs="Arial"/>
          <w:bCs/>
          <w:noProof/>
        </w:rPr>
        <w:t>0</w:t>
      </w:r>
      <w:r w:rsidR="0006198F" w:rsidRPr="00923280">
        <w:rPr>
          <w:rFonts w:ascii="Arial" w:hAnsi="Arial" w:cs="Arial"/>
          <w:bCs/>
          <w:noProof/>
        </w:rPr>
        <w:t>0</w:t>
      </w:r>
      <w:r w:rsidR="0033254F" w:rsidRPr="00923280">
        <w:rPr>
          <w:rFonts w:ascii="Arial" w:hAnsi="Arial" w:cs="Arial"/>
          <w:bCs/>
          <w:noProof/>
        </w:rPr>
        <w:t xml:space="preserve"> HORAS</w:t>
      </w:r>
      <w:r w:rsidRPr="00923280">
        <w:rPr>
          <w:rFonts w:ascii="Arial" w:hAnsi="Arial" w:cs="Arial"/>
          <w:bCs/>
        </w:rPr>
        <w:fldChar w:fldCharType="end"/>
      </w:r>
    </w:p>
    <w:p w:rsidR="00EB05AA" w:rsidRPr="00923280" w:rsidRDefault="00EB05AA" w:rsidP="002965A3">
      <w:pPr>
        <w:ind w:right="51"/>
        <w:jc w:val="center"/>
        <w:rPr>
          <w:rFonts w:ascii="Arial" w:hAnsi="Arial" w:cs="Arial"/>
          <w:bCs/>
        </w:rPr>
      </w:pPr>
    </w:p>
    <w:p w:rsidR="00C54C9F" w:rsidRPr="00923280" w:rsidRDefault="00C54C9F" w:rsidP="002965A3">
      <w:pPr>
        <w:ind w:right="51"/>
        <w:jc w:val="center"/>
        <w:rPr>
          <w:rFonts w:ascii="Arial" w:hAnsi="Arial" w:cs="Arial"/>
          <w:bCs/>
        </w:rPr>
      </w:pPr>
    </w:p>
    <w:p w:rsidR="00EB05AA" w:rsidRPr="00923280" w:rsidRDefault="00EB05AA" w:rsidP="002965A3">
      <w:pPr>
        <w:ind w:right="51"/>
        <w:jc w:val="center"/>
        <w:outlineLvl w:val="0"/>
        <w:rPr>
          <w:rFonts w:ascii="Arial" w:hAnsi="Arial" w:cs="Arial"/>
          <w:bCs/>
        </w:rPr>
      </w:pPr>
      <w:r w:rsidRPr="00923280">
        <w:rPr>
          <w:rFonts w:ascii="Arial" w:hAnsi="Arial" w:cs="Arial"/>
          <w:bCs/>
        </w:rPr>
        <w:t>ACTO DE PRESENTACIÓN DE PROPOSICIONES Y APERTURA</w:t>
      </w:r>
    </w:p>
    <w:p w:rsidR="00EB05AA" w:rsidRPr="00923280" w:rsidRDefault="00EB05AA" w:rsidP="002965A3">
      <w:pPr>
        <w:ind w:right="51"/>
        <w:jc w:val="center"/>
        <w:rPr>
          <w:rFonts w:ascii="Arial" w:hAnsi="Arial" w:cs="Arial"/>
          <w:bCs/>
        </w:rPr>
      </w:pPr>
      <w:r w:rsidRPr="00923280">
        <w:rPr>
          <w:rFonts w:ascii="Arial" w:hAnsi="Arial" w:cs="Arial"/>
          <w:bCs/>
        </w:rPr>
        <w:t>DE PROPUESTAS TÉCNICAS</w:t>
      </w:r>
    </w:p>
    <w:p w:rsidR="00923280" w:rsidRPr="000B3ED9" w:rsidRDefault="006145A3" w:rsidP="00923280">
      <w:pPr>
        <w:ind w:right="51"/>
        <w:jc w:val="center"/>
        <w:rPr>
          <w:rFonts w:ascii="Arial" w:hAnsi="Arial" w:cs="Arial"/>
          <w:b/>
          <w:bCs/>
        </w:rPr>
      </w:pPr>
      <w:r>
        <w:rPr>
          <w:rFonts w:ascii="Arial" w:hAnsi="Arial" w:cs="Arial"/>
          <w:b/>
          <w:bCs/>
        </w:rPr>
        <w:t>06 DE ABRIL</w:t>
      </w:r>
      <w:r w:rsidR="00923280" w:rsidRPr="000B3ED9">
        <w:rPr>
          <w:rFonts w:ascii="Arial" w:hAnsi="Arial" w:cs="Arial"/>
          <w:b/>
          <w:bCs/>
        </w:rPr>
        <w:t xml:space="preserve"> DE 2016</w:t>
      </w:r>
    </w:p>
    <w:p w:rsidR="00EB05AA" w:rsidRPr="00923280" w:rsidRDefault="0084075E" w:rsidP="00923280">
      <w:pPr>
        <w:ind w:right="51"/>
        <w:jc w:val="center"/>
        <w:rPr>
          <w:rFonts w:ascii="Arial" w:hAnsi="Arial" w:cs="Arial"/>
          <w:bCs/>
        </w:rPr>
      </w:pPr>
      <w:r w:rsidRPr="00923280">
        <w:rPr>
          <w:rFonts w:ascii="Arial" w:hAnsi="Arial" w:cs="Arial"/>
          <w:bCs/>
        </w:rPr>
        <w:fldChar w:fldCharType="begin"/>
      </w:r>
      <w:r w:rsidR="001C0E6B" w:rsidRPr="00923280">
        <w:rPr>
          <w:rFonts w:ascii="Arial" w:hAnsi="Arial" w:cs="Arial"/>
          <w:bCs/>
        </w:rPr>
        <w:instrText xml:space="preserve"> MERGEFIELD Hora_PP </w:instrText>
      </w:r>
      <w:r w:rsidRPr="00923280">
        <w:rPr>
          <w:rFonts w:ascii="Arial" w:hAnsi="Arial" w:cs="Arial"/>
          <w:bCs/>
        </w:rPr>
        <w:fldChar w:fldCharType="separate"/>
      </w:r>
      <w:r w:rsidR="007277AE" w:rsidRPr="00923280">
        <w:rPr>
          <w:rFonts w:ascii="Arial" w:hAnsi="Arial" w:cs="Arial"/>
          <w:bCs/>
          <w:noProof/>
        </w:rPr>
        <w:t>1</w:t>
      </w:r>
      <w:r w:rsidR="0006198F" w:rsidRPr="00923280">
        <w:rPr>
          <w:rFonts w:ascii="Arial" w:hAnsi="Arial" w:cs="Arial"/>
          <w:bCs/>
          <w:noProof/>
        </w:rPr>
        <w:t>1</w:t>
      </w:r>
      <w:r w:rsidR="0033254F" w:rsidRPr="00923280">
        <w:rPr>
          <w:rFonts w:ascii="Arial" w:hAnsi="Arial" w:cs="Arial"/>
          <w:bCs/>
          <w:noProof/>
        </w:rPr>
        <w:t>:00 HORAS</w:t>
      </w:r>
      <w:r w:rsidRPr="00923280">
        <w:rPr>
          <w:rFonts w:ascii="Arial" w:hAnsi="Arial" w:cs="Arial"/>
          <w:bCs/>
        </w:rPr>
        <w:fldChar w:fldCharType="end"/>
      </w:r>
    </w:p>
    <w:p w:rsidR="00EB05AA" w:rsidRPr="00923280" w:rsidRDefault="00EB05AA" w:rsidP="002965A3">
      <w:pPr>
        <w:ind w:right="51"/>
        <w:jc w:val="center"/>
        <w:rPr>
          <w:rFonts w:ascii="Arial" w:hAnsi="Arial" w:cs="Arial"/>
          <w:bCs/>
        </w:rPr>
      </w:pPr>
    </w:p>
    <w:p w:rsidR="00C54C9F" w:rsidRPr="00923280" w:rsidRDefault="00C54C9F" w:rsidP="002965A3">
      <w:pPr>
        <w:ind w:right="51"/>
        <w:jc w:val="center"/>
        <w:rPr>
          <w:rFonts w:ascii="Arial" w:hAnsi="Arial" w:cs="Arial"/>
          <w:bCs/>
        </w:rPr>
      </w:pPr>
    </w:p>
    <w:p w:rsidR="00EB05AA" w:rsidRPr="00923280" w:rsidRDefault="000062D3" w:rsidP="002965A3">
      <w:pPr>
        <w:ind w:right="51"/>
        <w:jc w:val="center"/>
        <w:outlineLvl w:val="0"/>
        <w:rPr>
          <w:rFonts w:ascii="Arial" w:hAnsi="Arial" w:cs="Arial"/>
          <w:bCs/>
        </w:rPr>
      </w:pPr>
      <w:r w:rsidRPr="00923280">
        <w:rPr>
          <w:rFonts w:ascii="Arial" w:hAnsi="Arial" w:cs="Arial"/>
          <w:bCs/>
        </w:rPr>
        <w:t>DICTAME</w:t>
      </w:r>
      <w:r w:rsidR="00BE50E9" w:rsidRPr="00923280">
        <w:rPr>
          <w:rFonts w:ascii="Arial" w:hAnsi="Arial" w:cs="Arial"/>
          <w:bCs/>
        </w:rPr>
        <w:t>N</w:t>
      </w:r>
      <w:r w:rsidR="00EB05AA" w:rsidRPr="00923280">
        <w:rPr>
          <w:rFonts w:ascii="Arial" w:hAnsi="Arial" w:cs="Arial"/>
          <w:bCs/>
        </w:rPr>
        <w:t xml:space="preserve"> TÉCNI</w:t>
      </w:r>
      <w:r w:rsidRPr="00923280">
        <w:rPr>
          <w:rFonts w:ascii="Arial" w:hAnsi="Arial" w:cs="Arial"/>
          <w:bCs/>
        </w:rPr>
        <w:t>CO, APERTURA DE PROPUESTAS ECONÓ</w:t>
      </w:r>
      <w:r w:rsidR="00EB05AA" w:rsidRPr="00923280">
        <w:rPr>
          <w:rFonts w:ascii="Arial" w:hAnsi="Arial" w:cs="Arial"/>
          <w:bCs/>
        </w:rPr>
        <w:t>MICAS</w:t>
      </w:r>
    </w:p>
    <w:p w:rsidR="00923280" w:rsidRPr="000B3ED9" w:rsidRDefault="006145A3" w:rsidP="00923280">
      <w:pPr>
        <w:ind w:right="51"/>
        <w:jc w:val="center"/>
        <w:rPr>
          <w:rFonts w:ascii="Arial" w:hAnsi="Arial" w:cs="Arial"/>
          <w:b/>
          <w:bCs/>
        </w:rPr>
      </w:pPr>
      <w:r>
        <w:rPr>
          <w:rFonts w:ascii="Arial" w:hAnsi="Arial" w:cs="Arial"/>
          <w:b/>
          <w:bCs/>
        </w:rPr>
        <w:t>11 DE ABRIL</w:t>
      </w:r>
      <w:r w:rsidRPr="000B3ED9">
        <w:rPr>
          <w:rFonts w:ascii="Arial" w:hAnsi="Arial" w:cs="Arial"/>
          <w:b/>
          <w:bCs/>
        </w:rPr>
        <w:t xml:space="preserve"> </w:t>
      </w:r>
      <w:r w:rsidR="00923280" w:rsidRPr="000B3ED9">
        <w:rPr>
          <w:rFonts w:ascii="Arial" w:hAnsi="Arial" w:cs="Arial"/>
          <w:b/>
          <w:bCs/>
        </w:rPr>
        <w:t>DE 2016</w:t>
      </w:r>
    </w:p>
    <w:p w:rsidR="00EB05AA" w:rsidRPr="00923280" w:rsidRDefault="0084075E" w:rsidP="00923280">
      <w:pPr>
        <w:ind w:right="51"/>
        <w:jc w:val="center"/>
        <w:rPr>
          <w:rFonts w:ascii="Arial" w:hAnsi="Arial" w:cs="Arial"/>
          <w:bCs/>
        </w:rPr>
      </w:pPr>
      <w:r w:rsidRPr="00923280">
        <w:rPr>
          <w:rFonts w:ascii="Arial" w:hAnsi="Arial" w:cs="Arial"/>
          <w:bCs/>
        </w:rPr>
        <w:fldChar w:fldCharType="begin"/>
      </w:r>
      <w:r w:rsidR="001C0E6B" w:rsidRPr="00923280">
        <w:rPr>
          <w:rFonts w:ascii="Arial" w:hAnsi="Arial" w:cs="Arial"/>
          <w:bCs/>
        </w:rPr>
        <w:instrText xml:space="preserve"> MERGEFIELD Hora_AE </w:instrText>
      </w:r>
      <w:r w:rsidRPr="00923280">
        <w:rPr>
          <w:rFonts w:ascii="Arial" w:hAnsi="Arial" w:cs="Arial"/>
          <w:bCs/>
        </w:rPr>
        <w:fldChar w:fldCharType="separate"/>
      </w:r>
      <w:r w:rsidR="00C02685" w:rsidRPr="00923280">
        <w:rPr>
          <w:rFonts w:ascii="Arial" w:hAnsi="Arial" w:cs="Arial"/>
          <w:bCs/>
          <w:noProof/>
        </w:rPr>
        <w:t>11</w:t>
      </w:r>
      <w:r w:rsidR="0065521A" w:rsidRPr="00923280">
        <w:rPr>
          <w:rFonts w:ascii="Arial" w:hAnsi="Arial" w:cs="Arial"/>
          <w:bCs/>
          <w:noProof/>
        </w:rPr>
        <w:t>:0</w:t>
      </w:r>
      <w:r w:rsidR="0033254F" w:rsidRPr="00923280">
        <w:rPr>
          <w:rFonts w:ascii="Arial" w:hAnsi="Arial" w:cs="Arial"/>
          <w:bCs/>
          <w:noProof/>
        </w:rPr>
        <w:t>0 HORAS</w:t>
      </w:r>
      <w:r w:rsidRPr="00923280">
        <w:rPr>
          <w:rFonts w:ascii="Arial" w:hAnsi="Arial" w:cs="Arial"/>
          <w:bCs/>
        </w:rPr>
        <w:fldChar w:fldCharType="end"/>
      </w:r>
    </w:p>
    <w:p w:rsidR="00EB05AA" w:rsidRPr="00923280" w:rsidRDefault="00EB05AA" w:rsidP="002965A3">
      <w:pPr>
        <w:ind w:right="51"/>
        <w:jc w:val="center"/>
        <w:rPr>
          <w:rFonts w:ascii="Arial" w:hAnsi="Arial" w:cs="Arial"/>
          <w:bCs/>
        </w:rPr>
      </w:pPr>
    </w:p>
    <w:p w:rsidR="00C54C9F" w:rsidRPr="00923280" w:rsidRDefault="00C54C9F" w:rsidP="002965A3">
      <w:pPr>
        <w:ind w:right="51"/>
        <w:jc w:val="center"/>
        <w:rPr>
          <w:rFonts w:ascii="Arial" w:hAnsi="Arial" w:cs="Arial"/>
          <w:bCs/>
        </w:rPr>
      </w:pPr>
    </w:p>
    <w:p w:rsidR="00EB05AA" w:rsidRPr="00923280" w:rsidRDefault="00EB05AA" w:rsidP="00923280">
      <w:pPr>
        <w:ind w:right="51"/>
        <w:jc w:val="center"/>
        <w:rPr>
          <w:rFonts w:ascii="Arial" w:hAnsi="Arial" w:cs="Arial"/>
          <w:bCs/>
        </w:rPr>
      </w:pPr>
      <w:r w:rsidRPr="00923280">
        <w:rPr>
          <w:rFonts w:ascii="Arial" w:hAnsi="Arial" w:cs="Arial"/>
          <w:bCs/>
        </w:rPr>
        <w:t>FALLO</w:t>
      </w:r>
    </w:p>
    <w:p w:rsidR="00923280" w:rsidRPr="000B3ED9" w:rsidRDefault="006145A3" w:rsidP="00923280">
      <w:pPr>
        <w:ind w:right="51"/>
        <w:jc w:val="center"/>
        <w:rPr>
          <w:rFonts w:ascii="Arial" w:hAnsi="Arial" w:cs="Arial"/>
          <w:b/>
          <w:bCs/>
        </w:rPr>
      </w:pPr>
      <w:r>
        <w:rPr>
          <w:rFonts w:ascii="Arial" w:hAnsi="Arial" w:cs="Arial"/>
          <w:b/>
          <w:bCs/>
        </w:rPr>
        <w:t>13 DE ABRIL</w:t>
      </w:r>
      <w:r w:rsidRPr="000B3ED9">
        <w:rPr>
          <w:rFonts w:ascii="Arial" w:hAnsi="Arial" w:cs="Arial"/>
          <w:b/>
          <w:bCs/>
        </w:rPr>
        <w:t xml:space="preserve"> </w:t>
      </w:r>
      <w:r w:rsidR="00923280" w:rsidRPr="000B3ED9">
        <w:rPr>
          <w:rFonts w:ascii="Arial" w:hAnsi="Arial" w:cs="Arial"/>
          <w:b/>
          <w:bCs/>
        </w:rPr>
        <w:t>DE 2016</w:t>
      </w:r>
    </w:p>
    <w:p w:rsidR="00EB05AA" w:rsidRPr="00923280" w:rsidRDefault="0084075E" w:rsidP="00923280">
      <w:pPr>
        <w:ind w:right="51"/>
        <w:jc w:val="center"/>
        <w:rPr>
          <w:rFonts w:ascii="Arial" w:hAnsi="Arial" w:cs="Arial"/>
          <w:bCs/>
        </w:rPr>
      </w:pPr>
      <w:r w:rsidRPr="00923280">
        <w:rPr>
          <w:rFonts w:ascii="Arial" w:hAnsi="Arial" w:cs="Arial"/>
          <w:bCs/>
        </w:rPr>
        <w:fldChar w:fldCharType="begin"/>
      </w:r>
      <w:r w:rsidR="001C0E6B" w:rsidRPr="00923280">
        <w:rPr>
          <w:rFonts w:ascii="Arial" w:hAnsi="Arial" w:cs="Arial"/>
          <w:bCs/>
        </w:rPr>
        <w:instrText xml:space="preserve"> MERGEFIELD Hora_Fallo </w:instrText>
      </w:r>
      <w:r w:rsidRPr="00923280">
        <w:rPr>
          <w:rFonts w:ascii="Arial" w:hAnsi="Arial" w:cs="Arial"/>
          <w:bCs/>
        </w:rPr>
        <w:fldChar w:fldCharType="separate"/>
      </w:r>
      <w:r w:rsidR="00B61CA2" w:rsidRPr="00923280">
        <w:rPr>
          <w:rFonts w:ascii="Arial" w:hAnsi="Arial" w:cs="Arial"/>
          <w:bCs/>
          <w:noProof/>
        </w:rPr>
        <w:t>11</w:t>
      </w:r>
      <w:r w:rsidR="0006198F" w:rsidRPr="00923280">
        <w:rPr>
          <w:rFonts w:ascii="Arial" w:hAnsi="Arial" w:cs="Arial"/>
          <w:bCs/>
          <w:noProof/>
        </w:rPr>
        <w:t>:0</w:t>
      </w:r>
      <w:r w:rsidR="0033254F" w:rsidRPr="00923280">
        <w:rPr>
          <w:rFonts w:ascii="Arial" w:hAnsi="Arial" w:cs="Arial"/>
          <w:bCs/>
          <w:noProof/>
        </w:rPr>
        <w:t>0 HORAS</w:t>
      </w:r>
      <w:r w:rsidRPr="00923280">
        <w:rPr>
          <w:rFonts w:ascii="Arial" w:hAnsi="Arial" w:cs="Arial"/>
          <w:bCs/>
        </w:rPr>
        <w:fldChar w:fldCharType="end"/>
      </w:r>
    </w:p>
    <w:p w:rsidR="00EB05AA" w:rsidRPr="00923280" w:rsidRDefault="00EB05AA" w:rsidP="00837420">
      <w:pPr>
        <w:ind w:right="1359"/>
        <w:jc w:val="center"/>
        <w:rPr>
          <w:rFonts w:ascii="Arial" w:hAnsi="Arial" w:cs="Arial"/>
          <w:b/>
          <w:bCs/>
        </w:rPr>
      </w:pPr>
    </w:p>
    <w:p w:rsidR="00C54C9F" w:rsidRPr="00923280" w:rsidRDefault="00C54C9F" w:rsidP="00837420">
      <w:pPr>
        <w:ind w:right="1359"/>
        <w:rPr>
          <w:rFonts w:ascii="Arial" w:hAnsi="Arial" w:cs="Arial"/>
          <w:b/>
          <w:bCs/>
        </w:rPr>
      </w:pPr>
    </w:p>
    <w:p w:rsidR="00C02685" w:rsidRPr="00923280" w:rsidRDefault="00C02685" w:rsidP="00837420">
      <w:pPr>
        <w:ind w:right="1359"/>
        <w:rPr>
          <w:rFonts w:ascii="Arial" w:hAnsi="Arial" w:cs="Arial"/>
          <w:b/>
          <w:bCs/>
        </w:rPr>
      </w:pPr>
    </w:p>
    <w:p w:rsidR="00C02685" w:rsidRDefault="00C02685" w:rsidP="00837420">
      <w:pPr>
        <w:ind w:right="1359"/>
        <w:rPr>
          <w:rFonts w:ascii="Arial" w:hAnsi="Arial" w:cs="Arial"/>
          <w:b/>
          <w:bCs/>
        </w:rPr>
      </w:pPr>
    </w:p>
    <w:p w:rsidR="000B3ED9" w:rsidRPr="00923280" w:rsidRDefault="000B3ED9" w:rsidP="00837420">
      <w:pPr>
        <w:ind w:right="1359"/>
        <w:rPr>
          <w:rFonts w:ascii="Arial" w:hAnsi="Arial" w:cs="Arial"/>
          <w:b/>
          <w:bCs/>
        </w:rPr>
      </w:pPr>
    </w:p>
    <w:p w:rsidR="00923280" w:rsidRPr="00923280" w:rsidRDefault="00923280" w:rsidP="00837420">
      <w:pPr>
        <w:ind w:right="1359"/>
        <w:rPr>
          <w:rFonts w:ascii="Arial" w:hAnsi="Arial" w:cs="Arial"/>
          <w:b/>
          <w:bCs/>
        </w:rPr>
      </w:pPr>
    </w:p>
    <w:p w:rsidR="00923280" w:rsidRPr="00923280" w:rsidRDefault="00923280" w:rsidP="00837420">
      <w:pPr>
        <w:ind w:right="1359"/>
        <w:rPr>
          <w:rFonts w:ascii="Arial" w:hAnsi="Arial" w:cs="Arial"/>
          <w:b/>
          <w:bCs/>
        </w:rPr>
      </w:pPr>
    </w:p>
    <w:p w:rsidR="00923280" w:rsidRPr="00923280" w:rsidRDefault="00923280" w:rsidP="00837420">
      <w:pPr>
        <w:ind w:right="1359"/>
        <w:rPr>
          <w:rFonts w:ascii="Arial" w:hAnsi="Arial" w:cs="Arial"/>
          <w:b/>
          <w:bCs/>
        </w:rPr>
      </w:pPr>
    </w:p>
    <w:p w:rsidR="000B3ED9" w:rsidRDefault="000B3ED9" w:rsidP="00837420">
      <w:pPr>
        <w:jc w:val="center"/>
        <w:outlineLvl w:val="0"/>
        <w:rPr>
          <w:rFonts w:ascii="Arial" w:hAnsi="Arial" w:cs="Arial"/>
          <w:b/>
          <w:bCs/>
        </w:rPr>
      </w:pPr>
    </w:p>
    <w:p w:rsidR="00EB05AA" w:rsidRPr="00923280" w:rsidRDefault="00EB05AA" w:rsidP="00837420">
      <w:pPr>
        <w:jc w:val="center"/>
        <w:outlineLvl w:val="0"/>
        <w:rPr>
          <w:rFonts w:ascii="Arial" w:hAnsi="Arial" w:cs="Arial"/>
          <w:b/>
          <w:bCs/>
        </w:rPr>
      </w:pPr>
      <w:r w:rsidRPr="00923280">
        <w:rPr>
          <w:rFonts w:ascii="Arial" w:hAnsi="Arial" w:cs="Arial"/>
          <w:b/>
          <w:bCs/>
        </w:rPr>
        <w:lastRenderedPageBreak/>
        <w:t>LICITACIÓN PÚBLICA NACIONAL</w:t>
      </w:r>
    </w:p>
    <w:p w:rsidR="00EB05AA" w:rsidRPr="00923280" w:rsidRDefault="00EB05AA" w:rsidP="00837420">
      <w:pPr>
        <w:jc w:val="center"/>
        <w:rPr>
          <w:rFonts w:ascii="Arial" w:hAnsi="Arial" w:cs="Arial"/>
        </w:rPr>
      </w:pPr>
      <w:r w:rsidRPr="00923280">
        <w:rPr>
          <w:rFonts w:ascii="Arial" w:hAnsi="Arial" w:cs="Arial"/>
          <w:b/>
          <w:bCs/>
        </w:rPr>
        <w:t xml:space="preserve">No. </w:t>
      </w:r>
      <w:r w:rsidR="0084075E" w:rsidRPr="00923280">
        <w:rPr>
          <w:rFonts w:ascii="Arial" w:hAnsi="Arial" w:cs="Arial"/>
          <w:b/>
          <w:bCs/>
        </w:rPr>
        <w:fldChar w:fldCharType="begin"/>
      </w:r>
      <w:r w:rsidR="00305688" w:rsidRPr="00923280">
        <w:rPr>
          <w:rFonts w:ascii="Arial" w:hAnsi="Arial" w:cs="Arial"/>
          <w:b/>
          <w:bCs/>
        </w:rPr>
        <w:instrText xml:space="preserve"> MERGEFIELD Número_de_licitación </w:instrText>
      </w:r>
      <w:r w:rsidR="0084075E" w:rsidRPr="00923280">
        <w:rPr>
          <w:rFonts w:ascii="Arial" w:hAnsi="Arial" w:cs="Arial"/>
          <w:b/>
          <w:bCs/>
        </w:rPr>
        <w:fldChar w:fldCharType="separate"/>
      </w:r>
      <w:r w:rsidR="00A1017C" w:rsidRPr="00923280">
        <w:rPr>
          <w:rFonts w:ascii="Arial" w:hAnsi="Arial" w:cs="Arial"/>
          <w:b/>
          <w:bCs/>
          <w:noProof/>
        </w:rPr>
        <w:t>06002-00</w:t>
      </w:r>
      <w:r w:rsidR="00923280" w:rsidRPr="00923280">
        <w:rPr>
          <w:rFonts w:ascii="Arial" w:hAnsi="Arial" w:cs="Arial"/>
          <w:b/>
          <w:bCs/>
          <w:noProof/>
        </w:rPr>
        <w:t>5</w:t>
      </w:r>
      <w:r w:rsidR="0033254F" w:rsidRPr="00923280">
        <w:rPr>
          <w:rFonts w:ascii="Arial" w:hAnsi="Arial" w:cs="Arial"/>
          <w:b/>
          <w:bCs/>
          <w:noProof/>
        </w:rPr>
        <w:t>-1</w:t>
      </w:r>
      <w:r w:rsidR="0084075E" w:rsidRPr="00923280">
        <w:rPr>
          <w:rFonts w:ascii="Arial" w:hAnsi="Arial" w:cs="Arial"/>
          <w:b/>
          <w:bCs/>
        </w:rPr>
        <w:fldChar w:fldCharType="end"/>
      </w:r>
      <w:r w:rsidR="00A1017C" w:rsidRPr="00923280">
        <w:rPr>
          <w:rFonts w:ascii="Arial" w:hAnsi="Arial" w:cs="Arial"/>
          <w:b/>
          <w:bCs/>
        </w:rPr>
        <w:t>6</w:t>
      </w:r>
    </w:p>
    <w:p w:rsidR="00EB05AA" w:rsidRPr="00923280" w:rsidRDefault="00EB05AA" w:rsidP="00837420">
      <w:pPr>
        <w:jc w:val="center"/>
        <w:rPr>
          <w:rFonts w:ascii="Arial" w:hAnsi="Arial" w:cs="Arial"/>
        </w:rPr>
      </w:pPr>
    </w:p>
    <w:p w:rsidR="00EB05AA" w:rsidRPr="00923280" w:rsidRDefault="00EB05AA" w:rsidP="004C5B55">
      <w:pPr>
        <w:jc w:val="center"/>
        <w:outlineLvl w:val="0"/>
        <w:rPr>
          <w:rFonts w:ascii="Arial" w:hAnsi="Arial" w:cs="Arial"/>
          <w:b/>
          <w:bCs/>
        </w:rPr>
      </w:pPr>
      <w:r w:rsidRPr="00923280">
        <w:rPr>
          <w:rFonts w:ascii="Arial" w:hAnsi="Arial" w:cs="Arial"/>
          <w:b/>
          <w:bCs/>
        </w:rPr>
        <w:t>Í N D l C E</w:t>
      </w:r>
    </w:p>
    <w:p w:rsidR="00EB05AA" w:rsidRPr="00923280" w:rsidRDefault="00EB05AA"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923280">
        <w:trPr>
          <w:trHeight w:val="579"/>
        </w:trPr>
        <w:tc>
          <w:tcPr>
            <w:tcW w:w="779" w:type="dxa"/>
          </w:tcPr>
          <w:p w:rsidR="00EB05AA" w:rsidRPr="00923280" w:rsidRDefault="00EB05AA" w:rsidP="002774B0">
            <w:pPr>
              <w:jc w:val="center"/>
              <w:rPr>
                <w:rFonts w:ascii="Arial" w:hAnsi="Arial" w:cs="Arial"/>
                <w:b/>
                <w:bCs/>
                <w:caps/>
              </w:rPr>
            </w:pPr>
            <w:r w:rsidRPr="00923280">
              <w:rPr>
                <w:rFonts w:ascii="Arial" w:hAnsi="Arial" w:cs="Arial"/>
                <w:b/>
                <w:bCs/>
                <w:caps/>
              </w:rPr>
              <w:t>No.</w:t>
            </w:r>
          </w:p>
        </w:tc>
        <w:tc>
          <w:tcPr>
            <w:tcW w:w="7932" w:type="dxa"/>
          </w:tcPr>
          <w:p w:rsidR="00EB05AA" w:rsidRPr="00923280" w:rsidRDefault="004C5B55" w:rsidP="002774B0">
            <w:pPr>
              <w:jc w:val="center"/>
              <w:rPr>
                <w:rFonts w:ascii="Arial" w:hAnsi="Arial" w:cs="Arial"/>
                <w:b/>
                <w:bCs/>
                <w:caps/>
              </w:rPr>
            </w:pPr>
            <w:r w:rsidRPr="00923280">
              <w:rPr>
                <w:rFonts w:ascii="Arial" w:hAnsi="Arial" w:cs="Arial"/>
                <w:b/>
                <w:bCs/>
                <w:caps/>
              </w:rPr>
              <w:t>DESCRIPCIÓ</w:t>
            </w:r>
            <w:r w:rsidR="00EB05AA" w:rsidRPr="00923280">
              <w:rPr>
                <w:rFonts w:ascii="Arial" w:hAnsi="Arial" w:cs="Arial"/>
                <w:b/>
                <w:bCs/>
                <w:caps/>
              </w:rPr>
              <w:t>N de laS baseS</w:t>
            </w:r>
          </w:p>
          <w:p w:rsidR="00EB05AA" w:rsidRPr="00923280" w:rsidRDefault="00EB05AA" w:rsidP="002774B0">
            <w:pPr>
              <w:jc w:val="center"/>
              <w:rPr>
                <w:rFonts w:ascii="Arial" w:hAnsi="Arial" w:cs="Arial"/>
                <w:b/>
                <w:bCs/>
                <w:caps/>
              </w:rPr>
            </w:pPr>
          </w:p>
          <w:p w:rsidR="00EB05AA" w:rsidRPr="00923280" w:rsidRDefault="00EB05AA" w:rsidP="002774B0">
            <w:pPr>
              <w:jc w:val="center"/>
              <w:rPr>
                <w:rFonts w:ascii="Arial" w:hAnsi="Arial" w:cs="Arial"/>
                <w:b/>
                <w:bCs/>
                <w:caps/>
              </w:rPr>
            </w:pP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INFORMACIÓN ESPECÍFICA DE LOS BIENES A ADQUIRIR.</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1.1</w:t>
            </w:r>
          </w:p>
        </w:tc>
        <w:tc>
          <w:tcPr>
            <w:tcW w:w="7932" w:type="dxa"/>
          </w:tcPr>
          <w:p w:rsidR="00EB05AA" w:rsidRPr="00923280" w:rsidRDefault="00EB05AA" w:rsidP="002774B0">
            <w:pPr>
              <w:jc w:val="both"/>
              <w:rPr>
                <w:rFonts w:ascii="Arial" w:hAnsi="Arial" w:cs="Arial"/>
              </w:rPr>
            </w:pPr>
            <w:r w:rsidRPr="00923280">
              <w:rPr>
                <w:rFonts w:ascii="Arial" w:hAnsi="Arial" w:cs="Arial"/>
              </w:rPr>
              <w:t>Descripción y cantidad.</w:t>
            </w:r>
            <w:r w:rsidRPr="00923280">
              <w:rPr>
                <w:rFonts w:ascii="Arial" w:hAnsi="Arial" w:cs="Arial"/>
                <w:b/>
                <w:bCs/>
              </w:rPr>
              <w:t xml:space="preserve"> (Anexo 1)</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1.2</w:t>
            </w:r>
          </w:p>
        </w:tc>
        <w:tc>
          <w:tcPr>
            <w:tcW w:w="7932" w:type="dxa"/>
          </w:tcPr>
          <w:p w:rsidR="00EB05AA" w:rsidRPr="00923280" w:rsidRDefault="00EB05AA" w:rsidP="00265222">
            <w:pPr>
              <w:jc w:val="both"/>
              <w:rPr>
                <w:rFonts w:ascii="Arial" w:hAnsi="Arial" w:cs="Arial"/>
              </w:rPr>
            </w:pPr>
            <w:r w:rsidRPr="00923280">
              <w:rPr>
                <w:rFonts w:ascii="Arial" w:hAnsi="Arial" w:cs="Arial"/>
              </w:rPr>
              <w:t xml:space="preserve">Fecha, lugar y condiciones de </w:t>
            </w:r>
            <w:r w:rsidR="00265222" w:rsidRPr="00923280">
              <w:rPr>
                <w:rFonts w:ascii="Arial" w:hAnsi="Arial" w:cs="Arial"/>
              </w:rPr>
              <w:t>entrega</w:t>
            </w:r>
            <w:r w:rsidRPr="00923280">
              <w:rPr>
                <w:rFonts w:ascii="Arial" w:hAnsi="Arial" w:cs="Arial"/>
              </w:rPr>
              <w:t>.</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1.3</w:t>
            </w:r>
          </w:p>
        </w:tc>
        <w:tc>
          <w:tcPr>
            <w:tcW w:w="7932" w:type="dxa"/>
          </w:tcPr>
          <w:p w:rsidR="00EB05AA" w:rsidRPr="00923280" w:rsidRDefault="00EB05AA" w:rsidP="002774B0">
            <w:pPr>
              <w:jc w:val="both"/>
              <w:rPr>
                <w:rFonts w:ascii="Arial" w:hAnsi="Arial" w:cs="Arial"/>
              </w:rPr>
            </w:pPr>
            <w:r w:rsidRPr="00923280">
              <w:rPr>
                <w:rFonts w:ascii="Arial" w:hAnsi="Arial" w:cs="Arial"/>
              </w:rPr>
              <w:t>Transporte y Empaque.</w:t>
            </w:r>
          </w:p>
        </w:tc>
      </w:tr>
      <w:tr w:rsidR="000C3CCD" w:rsidRPr="00923280">
        <w:tc>
          <w:tcPr>
            <w:tcW w:w="779" w:type="dxa"/>
          </w:tcPr>
          <w:p w:rsidR="000C3CCD" w:rsidRPr="00923280" w:rsidRDefault="000C3CCD" w:rsidP="002774B0">
            <w:pPr>
              <w:rPr>
                <w:rFonts w:ascii="Arial" w:hAnsi="Arial" w:cs="Arial"/>
                <w:b/>
                <w:bCs/>
              </w:rPr>
            </w:pPr>
            <w:r w:rsidRPr="00923280">
              <w:rPr>
                <w:rFonts w:ascii="Arial" w:hAnsi="Arial" w:cs="Arial"/>
                <w:b/>
                <w:bCs/>
              </w:rPr>
              <w:t>1.4</w:t>
            </w:r>
          </w:p>
        </w:tc>
        <w:tc>
          <w:tcPr>
            <w:tcW w:w="7932" w:type="dxa"/>
          </w:tcPr>
          <w:p w:rsidR="000C3CCD" w:rsidRPr="00923280" w:rsidRDefault="000B3ED9" w:rsidP="002774B0">
            <w:pPr>
              <w:pStyle w:val="Textoindependiente31"/>
              <w:widowControl/>
              <w:rPr>
                <w:rFonts w:ascii="Arial" w:hAnsi="Arial" w:cs="Arial"/>
                <w:sz w:val="20"/>
                <w:szCs w:val="20"/>
              </w:rPr>
            </w:pPr>
            <w:r>
              <w:rPr>
                <w:rFonts w:ascii="Arial" w:hAnsi="Arial" w:cs="Arial"/>
                <w:sz w:val="20"/>
                <w:szCs w:val="20"/>
              </w:rPr>
              <w:t>Descripción del servicio.</w:t>
            </w:r>
          </w:p>
        </w:tc>
      </w:tr>
      <w:tr w:rsidR="000C3CCD" w:rsidRPr="00923280">
        <w:tc>
          <w:tcPr>
            <w:tcW w:w="779" w:type="dxa"/>
          </w:tcPr>
          <w:p w:rsidR="000C3CCD" w:rsidRPr="00923280" w:rsidRDefault="000C3CCD" w:rsidP="002774B0">
            <w:pPr>
              <w:rPr>
                <w:rFonts w:ascii="Arial" w:hAnsi="Arial" w:cs="Arial"/>
                <w:b/>
                <w:bCs/>
              </w:rPr>
            </w:pPr>
            <w:r w:rsidRPr="00923280">
              <w:rPr>
                <w:rFonts w:ascii="Arial" w:hAnsi="Arial" w:cs="Arial"/>
                <w:b/>
                <w:bCs/>
              </w:rPr>
              <w:t>1.5</w:t>
            </w:r>
          </w:p>
        </w:tc>
        <w:tc>
          <w:tcPr>
            <w:tcW w:w="7932" w:type="dxa"/>
          </w:tcPr>
          <w:p w:rsidR="000C3CCD" w:rsidRPr="00923280" w:rsidRDefault="000B3ED9" w:rsidP="002774B0">
            <w:pPr>
              <w:pStyle w:val="Textoindependiente31"/>
              <w:widowControl/>
              <w:rPr>
                <w:rFonts w:ascii="Arial" w:hAnsi="Arial" w:cs="Arial"/>
                <w:sz w:val="20"/>
                <w:szCs w:val="20"/>
              </w:rPr>
            </w:pPr>
            <w:r>
              <w:rPr>
                <w:rFonts w:ascii="Arial" w:hAnsi="Arial" w:cs="Arial"/>
                <w:sz w:val="20"/>
                <w:szCs w:val="20"/>
              </w:rPr>
              <w:t>Opciones de cotización del servicio.</w:t>
            </w:r>
          </w:p>
        </w:tc>
      </w:tr>
      <w:tr w:rsidR="000C3CCD" w:rsidRPr="00923280">
        <w:tc>
          <w:tcPr>
            <w:tcW w:w="779" w:type="dxa"/>
          </w:tcPr>
          <w:p w:rsidR="000C3CCD" w:rsidRPr="000B3ED9" w:rsidRDefault="000C3CCD" w:rsidP="000B3ED9">
            <w:pPr>
              <w:rPr>
                <w:rFonts w:ascii="Arial" w:hAnsi="Arial" w:cs="Arial"/>
                <w:b/>
                <w:bCs/>
              </w:rPr>
            </w:pPr>
            <w:r w:rsidRPr="000B3ED9">
              <w:rPr>
                <w:rFonts w:ascii="Arial" w:hAnsi="Arial" w:cs="Arial"/>
                <w:b/>
                <w:bCs/>
              </w:rPr>
              <w:t>1.</w:t>
            </w:r>
            <w:r w:rsidR="00D82C12" w:rsidRPr="000B3ED9">
              <w:rPr>
                <w:rFonts w:ascii="Arial" w:hAnsi="Arial" w:cs="Arial"/>
                <w:b/>
                <w:bCs/>
              </w:rPr>
              <w:t>6</w:t>
            </w:r>
          </w:p>
        </w:tc>
        <w:tc>
          <w:tcPr>
            <w:tcW w:w="7932" w:type="dxa"/>
          </w:tcPr>
          <w:p w:rsidR="000C3CCD" w:rsidRPr="000B3ED9" w:rsidRDefault="000B3ED9" w:rsidP="002774B0">
            <w:pPr>
              <w:pStyle w:val="Textoindependiente31"/>
              <w:widowControl/>
              <w:rPr>
                <w:rFonts w:ascii="Arial" w:hAnsi="Arial" w:cs="Arial"/>
                <w:sz w:val="20"/>
                <w:szCs w:val="20"/>
              </w:rPr>
            </w:pPr>
            <w:r w:rsidRPr="000B3ED9">
              <w:rPr>
                <w:rFonts w:ascii="Arial" w:hAnsi="Arial" w:cs="Arial"/>
                <w:sz w:val="20"/>
                <w:szCs w:val="20"/>
              </w:rPr>
              <w:t>Idioma</w:t>
            </w:r>
          </w:p>
        </w:tc>
      </w:tr>
      <w:tr w:rsidR="00EB05AA" w:rsidRPr="00923280">
        <w:tc>
          <w:tcPr>
            <w:tcW w:w="779" w:type="dxa"/>
          </w:tcPr>
          <w:p w:rsidR="00EB05AA" w:rsidRPr="00923280" w:rsidRDefault="000C3CCD" w:rsidP="002774B0">
            <w:pPr>
              <w:rPr>
                <w:rFonts w:ascii="Arial" w:hAnsi="Arial" w:cs="Arial"/>
                <w:b/>
                <w:bCs/>
              </w:rPr>
            </w:pPr>
            <w:r w:rsidRPr="00923280">
              <w:rPr>
                <w:rFonts w:ascii="Arial" w:hAnsi="Arial" w:cs="Arial"/>
                <w:b/>
                <w:bCs/>
              </w:rPr>
              <w:t>1.</w:t>
            </w:r>
            <w:r w:rsidR="00D82C12" w:rsidRPr="00923280">
              <w:rPr>
                <w:rFonts w:ascii="Arial" w:hAnsi="Arial" w:cs="Arial"/>
                <w:b/>
                <w:bCs/>
              </w:rPr>
              <w:t>7</w:t>
            </w:r>
          </w:p>
        </w:tc>
        <w:tc>
          <w:tcPr>
            <w:tcW w:w="7932" w:type="dxa"/>
          </w:tcPr>
          <w:p w:rsidR="00EB05AA" w:rsidRPr="000B3ED9" w:rsidRDefault="000B3ED9" w:rsidP="002774B0">
            <w:pPr>
              <w:pStyle w:val="Textoindependiente31"/>
              <w:widowControl/>
              <w:rPr>
                <w:rFonts w:ascii="Arial" w:hAnsi="Arial" w:cs="Arial"/>
                <w:sz w:val="20"/>
                <w:szCs w:val="20"/>
              </w:rPr>
            </w:pPr>
            <w:r w:rsidRPr="000B3ED9">
              <w:rPr>
                <w:rFonts w:ascii="Arial" w:hAnsi="Arial" w:cs="Arial"/>
                <w:sz w:val="20"/>
                <w:szCs w:val="20"/>
              </w:rPr>
              <w:t>Incremento en la cantidad de bienes solicitados.</w:t>
            </w:r>
          </w:p>
        </w:tc>
      </w:tr>
      <w:tr w:rsidR="00EB05AA" w:rsidRPr="00923280">
        <w:tc>
          <w:tcPr>
            <w:tcW w:w="779" w:type="dxa"/>
          </w:tcPr>
          <w:p w:rsidR="00EB05AA" w:rsidRPr="00923280" w:rsidRDefault="000C3CCD" w:rsidP="002774B0">
            <w:pPr>
              <w:rPr>
                <w:rFonts w:ascii="Arial" w:hAnsi="Arial" w:cs="Arial"/>
                <w:b/>
                <w:bCs/>
              </w:rPr>
            </w:pPr>
            <w:r w:rsidRPr="00923280">
              <w:rPr>
                <w:rFonts w:ascii="Arial" w:hAnsi="Arial" w:cs="Arial"/>
                <w:b/>
                <w:bCs/>
              </w:rPr>
              <w:t>1.</w:t>
            </w:r>
            <w:r w:rsidR="00D82C12" w:rsidRPr="00923280">
              <w:rPr>
                <w:rFonts w:ascii="Arial" w:hAnsi="Arial" w:cs="Arial"/>
                <w:b/>
                <w:bCs/>
              </w:rPr>
              <w:t>8</w:t>
            </w:r>
          </w:p>
        </w:tc>
        <w:tc>
          <w:tcPr>
            <w:tcW w:w="7932" w:type="dxa"/>
          </w:tcPr>
          <w:p w:rsidR="00EB05AA" w:rsidRPr="000B3ED9" w:rsidRDefault="000B3ED9" w:rsidP="002774B0">
            <w:pPr>
              <w:pStyle w:val="Textoindependiente21"/>
              <w:rPr>
                <w:b w:val="0"/>
                <w:bCs w:val="0"/>
                <w:sz w:val="20"/>
                <w:szCs w:val="20"/>
                <w:lang w:val="es-MX"/>
              </w:rPr>
            </w:pPr>
            <w:r w:rsidRPr="000B3ED9">
              <w:rPr>
                <w:b w:val="0"/>
                <w:sz w:val="20"/>
                <w:szCs w:val="20"/>
              </w:rPr>
              <w:t>Moneda.</w:t>
            </w:r>
          </w:p>
        </w:tc>
      </w:tr>
      <w:tr w:rsidR="00EB05AA" w:rsidRPr="00923280">
        <w:tc>
          <w:tcPr>
            <w:tcW w:w="779" w:type="dxa"/>
          </w:tcPr>
          <w:p w:rsidR="00EB05AA" w:rsidRPr="00923280" w:rsidRDefault="000C3CCD" w:rsidP="00D82C12">
            <w:pPr>
              <w:rPr>
                <w:rFonts w:ascii="Arial" w:hAnsi="Arial" w:cs="Arial"/>
                <w:b/>
                <w:bCs/>
              </w:rPr>
            </w:pPr>
            <w:r w:rsidRPr="00923280">
              <w:rPr>
                <w:rFonts w:ascii="Arial" w:hAnsi="Arial" w:cs="Arial"/>
                <w:b/>
                <w:bCs/>
              </w:rPr>
              <w:t>1.</w:t>
            </w:r>
            <w:r w:rsidR="00D82C12" w:rsidRPr="00923280">
              <w:rPr>
                <w:rFonts w:ascii="Arial" w:hAnsi="Arial" w:cs="Arial"/>
                <w:b/>
                <w:bCs/>
              </w:rPr>
              <w:t>9</w:t>
            </w:r>
          </w:p>
        </w:tc>
        <w:tc>
          <w:tcPr>
            <w:tcW w:w="7932" w:type="dxa"/>
          </w:tcPr>
          <w:p w:rsidR="00EB05AA" w:rsidRPr="000B3ED9" w:rsidRDefault="000B3ED9" w:rsidP="002774B0">
            <w:pPr>
              <w:jc w:val="both"/>
              <w:rPr>
                <w:rFonts w:ascii="Arial" w:hAnsi="Arial" w:cs="Arial"/>
              </w:rPr>
            </w:pPr>
            <w:r w:rsidRPr="000B3ED9">
              <w:rPr>
                <w:rFonts w:ascii="Arial" w:hAnsi="Arial" w:cs="Arial"/>
              </w:rPr>
              <w:t>Condiciones de Pago</w:t>
            </w:r>
            <w:r w:rsidRPr="000B3ED9">
              <w:rPr>
                <w:rFonts w:ascii="Arial" w:hAnsi="Arial" w:cs="Arial"/>
                <w:bCs/>
              </w:rPr>
              <w:t>.</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INFORMACIÓN ESPECÍFICA SOBRE LAS BASES Y ACTOS DE LA LICITACIÓN.</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2.1</w:t>
            </w:r>
          </w:p>
        </w:tc>
        <w:tc>
          <w:tcPr>
            <w:tcW w:w="7932" w:type="dxa"/>
          </w:tcPr>
          <w:p w:rsidR="00EB05AA" w:rsidRPr="00923280" w:rsidRDefault="00EB05AA" w:rsidP="002774B0">
            <w:pPr>
              <w:jc w:val="both"/>
              <w:rPr>
                <w:rFonts w:ascii="Arial" w:hAnsi="Arial" w:cs="Arial"/>
              </w:rPr>
            </w:pPr>
            <w:r w:rsidRPr="00923280">
              <w:rPr>
                <w:rFonts w:ascii="Arial" w:hAnsi="Arial" w:cs="Arial"/>
              </w:rPr>
              <w:t>Adquisición y costo de las bases.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2.2</w:t>
            </w:r>
          </w:p>
        </w:tc>
        <w:tc>
          <w:tcPr>
            <w:tcW w:w="7932" w:type="dxa"/>
          </w:tcPr>
          <w:p w:rsidR="00EB05AA" w:rsidRPr="00923280" w:rsidRDefault="00EB05AA" w:rsidP="002774B0">
            <w:pPr>
              <w:pStyle w:val="Textoindependiente31"/>
              <w:widowControl/>
              <w:rPr>
                <w:rFonts w:ascii="Arial" w:hAnsi="Arial" w:cs="Arial"/>
                <w:sz w:val="20"/>
                <w:szCs w:val="20"/>
              </w:rPr>
            </w:pPr>
            <w:r w:rsidRPr="00923280">
              <w:rPr>
                <w:rFonts w:ascii="Arial" w:hAnsi="Arial" w:cs="Arial"/>
                <w:sz w:val="20"/>
                <w:szCs w:val="20"/>
              </w:rPr>
              <w:t>Junta de aclaraciones.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2.3</w:t>
            </w:r>
          </w:p>
        </w:tc>
        <w:tc>
          <w:tcPr>
            <w:tcW w:w="7932" w:type="dxa"/>
          </w:tcPr>
          <w:p w:rsidR="00EB05AA" w:rsidRPr="00923280" w:rsidRDefault="00EB05AA" w:rsidP="002774B0">
            <w:pPr>
              <w:jc w:val="both"/>
              <w:rPr>
                <w:rFonts w:ascii="Arial" w:hAnsi="Arial" w:cs="Arial"/>
              </w:rPr>
            </w:pPr>
            <w:r w:rsidRPr="00923280">
              <w:rPr>
                <w:rFonts w:ascii="Arial" w:hAnsi="Arial" w:cs="Arial"/>
              </w:rPr>
              <w:t>Acto de presentación de proposiciones y apertura de propuestas técnicas y económicas.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2.3.1</w:t>
            </w:r>
          </w:p>
        </w:tc>
        <w:tc>
          <w:tcPr>
            <w:tcW w:w="7932" w:type="dxa"/>
          </w:tcPr>
          <w:p w:rsidR="00EB05AA" w:rsidRPr="00923280" w:rsidRDefault="00EB05AA" w:rsidP="002774B0">
            <w:pPr>
              <w:jc w:val="both"/>
              <w:rPr>
                <w:rFonts w:ascii="Arial" w:hAnsi="Arial" w:cs="Arial"/>
              </w:rPr>
            </w:pPr>
            <w:r w:rsidRPr="00923280">
              <w:rPr>
                <w:rFonts w:ascii="Arial" w:hAnsi="Arial" w:cs="Arial"/>
              </w:rPr>
              <w:t>Primera etapa.</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2.3.2</w:t>
            </w:r>
          </w:p>
        </w:tc>
        <w:tc>
          <w:tcPr>
            <w:tcW w:w="7932" w:type="dxa"/>
          </w:tcPr>
          <w:p w:rsidR="00EB05AA" w:rsidRPr="00923280" w:rsidRDefault="00EB05AA" w:rsidP="002774B0">
            <w:pPr>
              <w:jc w:val="both"/>
              <w:rPr>
                <w:rFonts w:ascii="Arial" w:hAnsi="Arial" w:cs="Arial"/>
              </w:rPr>
            </w:pPr>
            <w:r w:rsidRPr="00923280">
              <w:rPr>
                <w:rFonts w:ascii="Arial" w:hAnsi="Arial" w:cs="Arial"/>
              </w:rPr>
              <w:t>Segunda etapa.</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2.4</w:t>
            </w:r>
          </w:p>
        </w:tc>
        <w:tc>
          <w:tcPr>
            <w:tcW w:w="7932" w:type="dxa"/>
          </w:tcPr>
          <w:p w:rsidR="00EB05AA" w:rsidRPr="00923280" w:rsidRDefault="00EB05AA" w:rsidP="002774B0">
            <w:pPr>
              <w:jc w:val="both"/>
              <w:rPr>
                <w:rFonts w:ascii="Arial" w:hAnsi="Arial" w:cs="Arial"/>
              </w:rPr>
            </w:pPr>
            <w:r w:rsidRPr="00923280">
              <w:rPr>
                <w:rFonts w:ascii="Arial" w:hAnsi="Arial" w:cs="Arial"/>
              </w:rPr>
              <w:t>Fallo.</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2.5</w:t>
            </w:r>
          </w:p>
        </w:tc>
        <w:tc>
          <w:tcPr>
            <w:tcW w:w="7932" w:type="dxa"/>
          </w:tcPr>
          <w:p w:rsidR="00EB05AA" w:rsidRPr="00923280" w:rsidRDefault="00EB05AA" w:rsidP="002774B0">
            <w:pPr>
              <w:jc w:val="both"/>
              <w:rPr>
                <w:rFonts w:ascii="Arial" w:hAnsi="Arial" w:cs="Arial"/>
              </w:rPr>
            </w:pPr>
            <w:r w:rsidRPr="00923280">
              <w:rPr>
                <w:rFonts w:ascii="Arial" w:hAnsi="Arial" w:cs="Arial"/>
              </w:rPr>
              <w:t>Notificaciones a los licitantes participantes.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2.6</w:t>
            </w:r>
          </w:p>
        </w:tc>
        <w:tc>
          <w:tcPr>
            <w:tcW w:w="7932" w:type="dxa"/>
          </w:tcPr>
          <w:p w:rsidR="00EB05AA" w:rsidRPr="00923280" w:rsidRDefault="00EB05AA" w:rsidP="002774B0">
            <w:pPr>
              <w:jc w:val="both"/>
              <w:rPr>
                <w:rFonts w:ascii="Arial" w:hAnsi="Arial" w:cs="Arial"/>
              </w:rPr>
            </w:pPr>
            <w:r w:rsidRPr="00923280">
              <w:rPr>
                <w:rFonts w:ascii="Arial" w:hAnsi="Arial" w:cs="Arial"/>
              </w:rPr>
              <w:t>Presentación de proposiciones a través de servicio postal, mensajería o medios electrónicos.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2.7</w:t>
            </w:r>
          </w:p>
        </w:tc>
        <w:tc>
          <w:tcPr>
            <w:tcW w:w="7932" w:type="dxa"/>
          </w:tcPr>
          <w:p w:rsidR="00EB05AA" w:rsidRPr="00923280" w:rsidRDefault="00EB05AA" w:rsidP="002774B0">
            <w:pPr>
              <w:jc w:val="both"/>
              <w:rPr>
                <w:rFonts w:ascii="Arial" w:hAnsi="Arial" w:cs="Arial"/>
              </w:rPr>
            </w:pPr>
            <w:r w:rsidRPr="00923280">
              <w:rPr>
                <w:rFonts w:ascii="Arial" w:hAnsi="Arial" w:cs="Arial"/>
              </w:rPr>
              <w:t>Indicaciones Generales.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2.8</w:t>
            </w:r>
          </w:p>
        </w:tc>
        <w:tc>
          <w:tcPr>
            <w:tcW w:w="7932" w:type="dxa"/>
          </w:tcPr>
          <w:p w:rsidR="00EB05AA" w:rsidRPr="00923280" w:rsidRDefault="00EB05AA" w:rsidP="002774B0">
            <w:pPr>
              <w:jc w:val="both"/>
              <w:rPr>
                <w:rFonts w:ascii="Arial" w:hAnsi="Arial" w:cs="Arial"/>
              </w:rPr>
            </w:pPr>
            <w:r w:rsidRPr="00923280">
              <w:rPr>
                <w:rFonts w:ascii="Arial" w:hAnsi="Arial" w:cs="Arial"/>
              </w:rPr>
              <w:t>Preferencia Empresas Colimenses.</w:t>
            </w:r>
          </w:p>
        </w:tc>
      </w:tr>
      <w:tr w:rsidR="000C3CCD" w:rsidRPr="00923280">
        <w:tc>
          <w:tcPr>
            <w:tcW w:w="779" w:type="dxa"/>
          </w:tcPr>
          <w:p w:rsidR="000C3CCD" w:rsidRDefault="000C3CCD" w:rsidP="002774B0">
            <w:pPr>
              <w:rPr>
                <w:rFonts w:ascii="Arial" w:hAnsi="Arial" w:cs="Arial"/>
                <w:b/>
                <w:bCs/>
              </w:rPr>
            </w:pPr>
            <w:r w:rsidRPr="00923280">
              <w:rPr>
                <w:rFonts w:ascii="Arial" w:hAnsi="Arial" w:cs="Arial"/>
                <w:b/>
                <w:bCs/>
              </w:rPr>
              <w:t>3.</w:t>
            </w:r>
          </w:p>
          <w:p w:rsidR="00953247" w:rsidRDefault="00953247" w:rsidP="002774B0">
            <w:pPr>
              <w:rPr>
                <w:rFonts w:ascii="Arial" w:hAnsi="Arial" w:cs="Arial"/>
                <w:b/>
                <w:bCs/>
              </w:rPr>
            </w:pPr>
          </w:p>
          <w:p w:rsidR="00953247" w:rsidRDefault="00953247" w:rsidP="002774B0">
            <w:pPr>
              <w:rPr>
                <w:rFonts w:ascii="Arial" w:hAnsi="Arial" w:cs="Arial"/>
                <w:b/>
                <w:bCs/>
              </w:rPr>
            </w:pPr>
          </w:p>
          <w:p w:rsidR="00953247" w:rsidRPr="00923280" w:rsidRDefault="00953247" w:rsidP="002774B0">
            <w:pPr>
              <w:rPr>
                <w:rFonts w:ascii="Arial" w:hAnsi="Arial" w:cs="Arial"/>
                <w:b/>
                <w:bCs/>
              </w:rPr>
            </w:pPr>
            <w:r>
              <w:rPr>
                <w:rFonts w:ascii="Arial" w:hAnsi="Arial" w:cs="Arial"/>
                <w:b/>
                <w:bCs/>
              </w:rPr>
              <w:t>3.1</w:t>
            </w:r>
          </w:p>
        </w:tc>
        <w:tc>
          <w:tcPr>
            <w:tcW w:w="7932" w:type="dxa"/>
          </w:tcPr>
          <w:p w:rsidR="00953247" w:rsidRDefault="000C3CCD" w:rsidP="002774B0">
            <w:pPr>
              <w:jc w:val="both"/>
              <w:rPr>
                <w:rFonts w:ascii="Arial" w:hAnsi="Arial" w:cs="Arial"/>
                <w:b/>
                <w:bCs/>
                <w:caps/>
              </w:rPr>
            </w:pPr>
            <w:r w:rsidRPr="00923280">
              <w:rPr>
                <w:rFonts w:ascii="Arial" w:hAnsi="Arial" w:cs="Arial"/>
                <w:b/>
                <w:bCs/>
                <w:caps/>
              </w:rPr>
              <w:t>Requisitos que deberán cumplir Y PRESENTAR los licitantes durante la primera etapa deL ACTO DE PRESENTACIÓN DE PROPOSICIONES Y APERTURA DE PROPUESTAS TÉCNICAS DE la Licitación.</w:t>
            </w:r>
          </w:p>
          <w:p w:rsidR="00953247" w:rsidRPr="00953247" w:rsidRDefault="00953247" w:rsidP="00953247">
            <w:pPr>
              <w:rPr>
                <w:rFonts w:ascii="Arial" w:hAnsi="Arial" w:cs="Arial"/>
              </w:rPr>
            </w:pPr>
            <w:r>
              <w:rPr>
                <w:rFonts w:ascii="Arial" w:hAnsi="Arial" w:cs="Arial"/>
              </w:rPr>
              <w:t>De la persona que solo entregue las propuestas.</w:t>
            </w:r>
          </w:p>
        </w:tc>
      </w:tr>
      <w:tr w:rsidR="00EB05AA" w:rsidRPr="00923280">
        <w:tc>
          <w:tcPr>
            <w:tcW w:w="779" w:type="dxa"/>
          </w:tcPr>
          <w:p w:rsidR="00EB05AA" w:rsidRPr="00923280" w:rsidRDefault="00953247" w:rsidP="002774B0">
            <w:pPr>
              <w:rPr>
                <w:rFonts w:ascii="Arial" w:hAnsi="Arial" w:cs="Arial"/>
                <w:b/>
                <w:bCs/>
              </w:rPr>
            </w:pPr>
            <w:r>
              <w:rPr>
                <w:rFonts w:ascii="Arial" w:hAnsi="Arial" w:cs="Arial"/>
                <w:b/>
                <w:bCs/>
              </w:rPr>
              <w:t>3.2</w:t>
            </w:r>
          </w:p>
        </w:tc>
        <w:tc>
          <w:tcPr>
            <w:tcW w:w="7932" w:type="dxa"/>
          </w:tcPr>
          <w:p w:rsidR="00EB05AA" w:rsidRPr="00923280" w:rsidRDefault="00EB05AA" w:rsidP="002774B0">
            <w:pPr>
              <w:jc w:val="both"/>
              <w:rPr>
                <w:rFonts w:ascii="Arial" w:hAnsi="Arial" w:cs="Arial"/>
              </w:rPr>
            </w:pPr>
            <w:r w:rsidRPr="00923280">
              <w:rPr>
                <w:rFonts w:ascii="Arial" w:hAnsi="Arial" w:cs="Arial"/>
              </w:rPr>
              <w:t>Presentar original y copia del comprobante de pago de las bases.</w:t>
            </w:r>
          </w:p>
        </w:tc>
      </w:tr>
      <w:tr w:rsidR="00EB05AA" w:rsidRPr="00923280">
        <w:tc>
          <w:tcPr>
            <w:tcW w:w="779" w:type="dxa"/>
          </w:tcPr>
          <w:p w:rsidR="00EB05AA" w:rsidRPr="00923280" w:rsidRDefault="00953247" w:rsidP="002774B0">
            <w:pPr>
              <w:rPr>
                <w:rFonts w:ascii="Arial" w:hAnsi="Arial" w:cs="Arial"/>
                <w:b/>
                <w:bCs/>
              </w:rPr>
            </w:pPr>
            <w:r>
              <w:rPr>
                <w:rFonts w:ascii="Arial" w:hAnsi="Arial" w:cs="Arial"/>
                <w:b/>
                <w:bCs/>
              </w:rPr>
              <w:t>3.3</w:t>
            </w:r>
          </w:p>
        </w:tc>
        <w:tc>
          <w:tcPr>
            <w:tcW w:w="7932" w:type="dxa"/>
          </w:tcPr>
          <w:p w:rsidR="00EB05AA" w:rsidRPr="00923280" w:rsidRDefault="00EB05AA" w:rsidP="002774B0">
            <w:pPr>
              <w:jc w:val="both"/>
              <w:rPr>
                <w:rFonts w:ascii="Arial" w:hAnsi="Arial" w:cs="Arial"/>
                <w:b/>
                <w:bCs/>
              </w:rPr>
            </w:pPr>
            <w:r w:rsidRPr="00923280">
              <w:rPr>
                <w:rFonts w:ascii="Arial" w:hAnsi="Arial" w:cs="Arial"/>
              </w:rPr>
              <w:t xml:space="preserve">Forma en que acreditarán la existencia y personalidad jurídica. </w:t>
            </w:r>
          </w:p>
        </w:tc>
      </w:tr>
      <w:tr w:rsidR="00EB05AA" w:rsidRPr="00923280">
        <w:tc>
          <w:tcPr>
            <w:tcW w:w="779" w:type="dxa"/>
          </w:tcPr>
          <w:p w:rsidR="00EB05AA" w:rsidRPr="00923280" w:rsidRDefault="00EB05AA" w:rsidP="002774B0">
            <w:pPr>
              <w:rPr>
                <w:rFonts w:ascii="Arial" w:hAnsi="Arial" w:cs="Arial"/>
                <w:b/>
                <w:bCs/>
              </w:rPr>
            </w:pPr>
          </w:p>
        </w:tc>
        <w:tc>
          <w:tcPr>
            <w:tcW w:w="7932" w:type="dxa"/>
          </w:tcPr>
          <w:p w:rsidR="00EB05AA" w:rsidRPr="00923280" w:rsidRDefault="001765DD" w:rsidP="001765DD">
            <w:pPr>
              <w:jc w:val="both"/>
              <w:rPr>
                <w:rFonts w:ascii="Arial" w:hAnsi="Arial" w:cs="Arial"/>
              </w:rPr>
            </w:pPr>
            <w:r>
              <w:rPr>
                <w:rFonts w:ascii="Arial" w:hAnsi="Arial" w:cs="Arial"/>
              </w:rPr>
              <w:t>Formato de i</w:t>
            </w:r>
            <w:r w:rsidR="00953247">
              <w:rPr>
                <w:rFonts w:ascii="Arial" w:hAnsi="Arial" w:cs="Arial"/>
              </w:rPr>
              <w:t xml:space="preserve">nformación para acreditar la existencia y personalidad del proveedor </w:t>
            </w:r>
            <w:r w:rsidR="00953247" w:rsidRPr="00953247">
              <w:rPr>
                <w:rFonts w:ascii="Arial" w:hAnsi="Arial" w:cs="Arial"/>
                <w:b/>
              </w:rPr>
              <w:t>(Anexo 5)</w:t>
            </w:r>
            <w:r w:rsidR="00EB05AA" w:rsidRPr="00923280">
              <w:rPr>
                <w:rFonts w:ascii="Arial" w:hAnsi="Arial" w:cs="Arial"/>
              </w:rPr>
              <w:t>.</w:t>
            </w:r>
          </w:p>
        </w:tc>
      </w:tr>
      <w:tr w:rsidR="00EB05AA" w:rsidRPr="00923280">
        <w:tc>
          <w:tcPr>
            <w:tcW w:w="779" w:type="dxa"/>
          </w:tcPr>
          <w:p w:rsidR="00EB05AA" w:rsidRPr="00923280" w:rsidRDefault="00B416AD" w:rsidP="002774B0">
            <w:pPr>
              <w:rPr>
                <w:rFonts w:ascii="Arial" w:hAnsi="Arial" w:cs="Arial"/>
                <w:b/>
                <w:bCs/>
              </w:rPr>
            </w:pPr>
            <w:r>
              <w:rPr>
                <w:rFonts w:ascii="Arial" w:hAnsi="Arial" w:cs="Arial"/>
                <w:b/>
                <w:bCs/>
              </w:rPr>
              <w:t>3.4</w:t>
            </w:r>
          </w:p>
        </w:tc>
        <w:tc>
          <w:tcPr>
            <w:tcW w:w="7932" w:type="dxa"/>
          </w:tcPr>
          <w:p w:rsidR="00EB05AA" w:rsidRPr="00923280" w:rsidRDefault="00EB05AA" w:rsidP="002774B0">
            <w:pPr>
              <w:jc w:val="both"/>
              <w:rPr>
                <w:rFonts w:ascii="Arial" w:hAnsi="Arial" w:cs="Arial"/>
              </w:rPr>
            </w:pPr>
            <w:r w:rsidRPr="00923280">
              <w:rPr>
                <w:rFonts w:ascii="Arial" w:hAnsi="Arial" w:cs="Arial"/>
              </w:rPr>
              <w:t xml:space="preserve">Carta de aceptación de bases </w:t>
            </w:r>
            <w:r w:rsidRPr="00923280">
              <w:rPr>
                <w:rFonts w:ascii="Arial" w:hAnsi="Arial" w:cs="Arial"/>
                <w:b/>
                <w:bCs/>
              </w:rPr>
              <w:t>(Anexo 2).</w:t>
            </w:r>
          </w:p>
        </w:tc>
      </w:tr>
      <w:tr w:rsidR="00EB05AA" w:rsidRPr="00923280">
        <w:tc>
          <w:tcPr>
            <w:tcW w:w="779" w:type="dxa"/>
          </w:tcPr>
          <w:p w:rsidR="00EB05AA" w:rsidRPr="00923280" w:rsidRDefault="00B416AD" w:rsidP="002774B0">
            <w:pPr>
              <w:rPr>
                <w:rFonts w:ascii="Arial" w:hAnsi="Arial" w:cs="Arial"/>
                <w:b/>
                <w:bCs/>
              </w:rPr>
            </w:pPr>
            <w:r>
              <w:rPr>
                <w:rFonts w:ascii="Arial" w:hAnsi="Arial" w:cs="Arial"/>
                <w:b/>
                <w:bCs/>
              </w:rPr>
              <w:t>3.5</w:t>
            </w:r>
          </w:p>
        </w:tc>
        <w:tc>
          <w:tcPr>
            <w:tcW w:w="7932" w:type="dxa"/>
          </w:tcPr>
          <w:p w:rsidR="00EB05AA" w:rsidRPr="00923280" w:rsidRDefault="00EB05AA" w:rsidP="002774B0">
            <w:pPr>
              <w:jc w:val="both"/>
              <w:rPr>
                <w:rFonts w:ascii="Arial" w:hAnsi="Arial" w:cs="Arial"/>
              </w:rPr>
            </w:pPr>
            <w:r w:rsidRPr="00923280">
              <w:rPr>
                <w:rFonts w:ascii="Arial" w:hAnsi="Arial" w:cs="Arial"/>
              </w:rPr>
              <w:t>Carta del Artículo 50 de la LASASPEC (</w:t>
            </w:r>
            <w:r w:rsidRPr="00923280">
              <w:rPr>
                <w:rFonts w:ascii="Arial" w:hAnsi="Arial" w:cs="Arial"/>
                <w:b/>
                <w:bCs/>
              </w:rPr>
              <w:t>Anexo</w:t>
            </w:r>
            <w:r w:rsidRPr="00923280">
              <w:rPr>
                <w:rFonts w:ascii="Arial" w:hAnsi="Arial" w:cs="Arial"/>
              </w:rPr>
              <w:t xml:space="preserve"> </w:t>
            </w:r>
            <w:r w:rsidRPr="00923280">
              <w:rPr>
                <w:rFonts w:ascii="Arial" w:hAnsi="Arial" w:cs="Arial"/>
                <w:b/>
                <w:bCs/>
              </w:rPr>
              <w:t>3</w:t>
            </w:r>
            <w:r w:rsidRPr="00923280">
              <w:rPr>
                <w:rFonts w:ascii="Arial" w:hAnsi="Arial" w:cs="Arial"/>
              </w:rPr>
              <w:t>)</w:t>
            </w:r>
          </w:p>
        </w:tc>
      </w:tr>
      <w:tr w:rsidR="00EB05AA" w:rsidRPr="00923280">
        <w:tc>
          <w:tcPr>
            <w:tcW w:w="779" w:type="dxa"/>
          </w:tcPr>
          <w:p w:rsidR="00EB05AA" w:rsidRPr="00923280" w:rsidRDefault="00B416AD" w:rsidP="002774B0">
            <w:pPr>
              <w:rPr>
                <w:rFonts w:ascii="Arial" w:hAnsi="Arial" w:cs="Arial"/>
                <w:b/>
                <w:bCs/>
              </w:rPr>
            </w:pPr>
            <w:r>
              <w:rPr>
                <w:rFonts w:ascii="Arial" w:hAnsi="Arial" w:cs="Arial"/>
                <w:b/>
                <w:bCs/>
              </w:rPr>
              <w:t>3.6</w:t>
            </w:r>
          </w:p>
        </w:tc>
        <w:tc>
          <w:tcPr>
            <w:tcW w:w="7932" w:type="dxa"/>
          </w:tcPr>
          <w:p w:rsidR="00EB05AA" w:rsidRPr="00923280" w:rsidRDefault="001052F9" w:rsidP="001052F9">
            <w:pPr>
              <w:jc w:val="both"/>
              <w:rPr>
                <w:rFonts w:ascii="Arial" w:hAnsi="Arial" w:cs="Arial"/>
              </w:rPr>
            </w:pPr>
            <w:r w:rsidRPr="00923280">
              <w:rPr>
                <w:rFonts w:ascii="Arial" w:hAnsi="Arial" w:cs="Arial"/>
              </w:rPr>
              <w:t>Documento emitido por el Sistema de Administración Tributaria (SAT), denominado "Opinión del cumplimiento de obligaciones fiscales". En opinión positiva.</w:t>
            </w:r>
          </w:p>
        </w:tc>
      </w:tr>
      <w:tr w:rsidR="00EB05AA" w:rsidRPr="00923280">
        <w:tc>
          <w:tcPr>
            <w:tcW w:w="779" w:type="dxa"/>
          </w:tcPr>
          <w:p w:rsidR="00EB05AA" w:rsidRPr="00923280" w:rsidRDefault="00B416AD" w:rsidP="002774B0">
            <w:pPr>
              <w:rPr>
                <w:rFonts w:ascii="Arial" w:hAnsi="Arial" w:cs="Arial"/>
                <w:b/>
                <w:bCs/>
              </w:rPr>
            </w:pPr>
            <w:r>
              <w:rPr>
                <w:rFonts w:ascii="Arial" w:hAnsi="Arial" w:cs="Arial"/>
                <w:b/>
                <w:bCs/>
              </w:rPr>
              <w:t>3.7</w:t>
            </w:r>
          </w:p>
        </w:tc>
        <w:tc>
          <w:tcPr>
            <w:tcW w:w="7932" w:type="dxa"/>
          </w:tcPr>
          <w:p w:rsidR="00EB05AA" w:rsidRPr="00923280" w:rsidRDefault="00EB05AA" w:rsidP="002774B0">
            <w:pPr>
              <w:jc w:val="both"/>
              <w:rPr>
                <w:rFonts w:ascii="Arial" w:hAnsi="Arial" w:cs="Arial"/>
              </w:rPr>
            </w:pPr>
            <w:r w:rsidRPr="00923280">
              <w:rPr>
                <w:rFonts w:ascii="Arial" w:hAnsi="Arial" w:cs="Arial"/>
              </w:rPr>
              <w:t xml:space="preserve">Carta de Garantía de los bienes. </w:t>
            </w:r>
            <w:r w:rsidR="00916E18" w:rsidRPr="00923280">
              <w:rPr>
                <w:rFonts w:ascii="Arial" w:hAnsi="Arial" w:cs="Arial"/>
                <w:b/>
                <w:bCs/>
              </w:rPr>
              <w:t>(Anexo 4</w:t>
            </w:r>
            <w:r w:rsidRPr="00923280">
              <w:rPr>
                <w:rFonts w:ascii="Arial" w:hAnsi="Arial" w:cs="Arial"/>
                <w:b/>
                <w:bCs/>
              </w:rPr>
              <w:t>)</w:t>
            </w:r>
          </w:p>
        </w:tc>
      </w:tr>
      <w:tr w:rsidR="00EB05AA" w:rsidRPr="00923280" w:rsidTr="002960E7">
        <w:trPr>
          <w:trHeight w:val="706"/>
        </w:trPr>
        <w:tc>
          <w:tcPr>
            <w:tcW w:w="779" w:type="dxa"/>
          </w:tcPr>
          <w:p w:rsidR="00EB05AA" w:rsidRPr="00923280" w:rsidRDefault="00B416AD" w:rsidP="002774B0">
            <w:pPr>
              <w:rPr>
                <w:rFonts w:ascii="Arial" w:hAnsi="Arial" w:cs="Arial"/>
                <w:b/>
                <w:bCs/>
              </w:rPr>
            </w:pPr>
            <w:r>
              <w:rPr>
                <w:rFonts w:ascii="Arial" w:hAnsi="Arial" w:cs="Arial"/>
                <w:b/>
                <w:bCs/>
              </w:rPr>
              <w:t>3.8</w:t>
            </w:r>
          </w:p>
          <w:p w:rsidR="008A342C" w:rsidRPr="00923280" w:rsidRDefault="008A342C" w:rsidP="002774B0">
            <w:pPr>
              <w:rPr>
                <w:rFonts w:ascii="Arial" w:hAnsi="Arial" w:cs="Arial"/>
                <w:b/>
                <w:bCs/>
              </w:rPr>
            </w:pPr>
          </w:p>
          <w:p w:rsidR="008A342C" w:rsidRPr="00923280" w:rsidRDefault="00B416AD" w:rsidP="002774B0">
            <w:pPr>
              <w:rPr>
                <w:rFonts w:ascii="Arial" w:hAnsi="Arial" w:cs="Arial"/>
                <w:b/>
                <w:bCs/>
              </w:rPr>
            </w:pPr>
            <w:r>
              <w:rPr>
                <w:rFonts w:ascii="Arial" w:hAnsi="Arial" w:cs="Arial"/>
                <w:b/>
                <w:bCs/>
              </w:rPr>
              <w:t>3.9</w:t>
            </w:r>
          </w:p>
          <w:p w:rsidR="002E4DC9" w:rsidRDefault="00B416AD" w:rsidP="002774B0">
            <w:pPr>
              <w:rPr>
                <w:rFonts w:ascii="Arial" w:hAnsi="Arial" w:cs="Arial"/>
                <w:b/>
                <w:bCs/>
              </w:rPr>
            </w:pPr>
            <w:r>
              <w:rPr>
                <w:rFonts w:ascii="Arial" w:hAnsi="Arial" w:cs="Arial"/>
                <w:b/>
                <w:bCs/>
              </w:rPr>
              <w:t>3.10</w:t>
            </w:r>
          </w:p>
          <w:p w:rsidR="00326ACE" w:rsidRDefault="00B416AD" w:rsidP="002774B0">
            <w:pPr>
              <w:rPr>
                <w:rFonts w:ascii="Arial" w:hAnsi="Arial" w:cs="Arial"/>
                <w:b/>
                <w:bCs/>
              </w:rPr>
            </w:pPr>
            <w:r>
              <w:rPr>
                <w:rFonts w:ascii="Arial" w:hAnsi="Arial" w:cs="Arial"/>
                <w:b/>
                <w:bCs/>
              </w:rPr>
              <w:t>3.11</w:t>
            </w:r>
          </w:p>
          <w:p w:rsidR="0027356C" w:rsidRPr="00923280" w:rsidRDefault="00953247" w:rsidP="002774B0">
            <w:pPr>
              <w:rPr>
                <w:rFonts w:ascii="Arial" w:hAnsi="Arial" w:cs="Arial"/>
                <w:b/>
                <w:bCs/>
              </w:rPr>
            </w:pPr>
            <w:r>
              <w:rPr>
                <w:rFonts w:ascii="Arial" w:hAnsi="Arial" w:cs="Arial"/>
                <w:b/>
                <w:bCs/>
              </w:rPr>
              <w:t>3.1</w:t>
            </w:r>
            <w:r w:rsidR="00B416AD">
              <w:rPr>
                <w:rFonts w:ascii="Arial" w:hAnsi="Arial" w:cs="Arial"/>
                <w:b/>
                <w:bCs/>
              </w:rPr>
              <w:t>2</w:t>
            </w:r>
          </w:p>
        </w:tc>
        <w:tc>
          <w:tcPr>
            <w:tcW w:w="7932" w:type="dxa"/>
          </w:tcPr>
          <w:p w:rsidR="00EB05AA" w:rsidRPr="00923280" w:rsidRDefault="00EB05AA" w:rsidP="002774B0">
            <w:pPr>
              <w:jc w:val="both"/>
              <w:rPr>
                <w:rFonts w:ascii="Arial" w:hAnsi="Arial" w:cs="Arial"/>
              </w:rPr>
            </w:pPr>
            <w:r w:rsidRPr="00923280">
              <w:rPr>
                <w:rFonts w:ascii="Arial" w:hAnsi="Arial" w:cs="Arial"/>
              </w:rPr>
              <w:t>Acreditar haber cumplido con las disposiciones de la Ley de Cámaras Empresariales en relación con el S.I.E.M.</w:t>
            </w:r>
          </w:p>
          <w:p w:rsidR="008F2C24" w:rsidRPr="00923280" w:rsidRDefault="002960E7" w:rsidP="000C3CCD">
            <w:pPr>
              <w:jc w:val="both"/>
              <w:rPr>
                <w:rFonts w:ascii="Arial" w:hAnsi="Arial" w:cs="Arial"/>
              </w:rPr>
            </w:pPr>
            <w:r w:rsidRPr="00923280">
              <w:rPr>
                <w:rFonts w:ascii="Arial" w:hAnsi="Arial" w:cs="Arial"/>
              </w:rPr>
              <w:t>Exhibir Certificado de Empresa Colimense.</w:t>
            </w:r>
            <w:r w:rsidR="000C3CCD" w:rsidRPr="00923280">
              <w:rPr>
                <w:rFonts w:ascii="Arial" w:hAnsi="Arial" w:cs="Arial"/>
              </w:rPr>
              <w:t xml:space="preserve"> (opcional)</w:t>
            </w:r>
          </w:p>
          <w:p w:rsidR="002E4DC9" w:rsidRDefault="007C3597" w:rsidP="007C3597">
            <w:pPr>
              <w:pStyle w:val="Textoindependiente31"/>
              <w:widowControl/>
              <w:ind w:left="540" w:hanging="540"/>
              <w:rPr>
                <w:rFonts w:ascii="Arial" w:hAnsi="Arial" w:cs="Arial"/>
                <w:sz w:val="20"/>
                <w:szCs w:val="20"/>
              </w:rPr>
            </w:pPr>
            <w:r w:rsidRPr="00923280">
              <w:rPr>
                <w:rFonts w:ascii="Arial" w:hAnsi="Arial" w:cs="Arial"/>
                <w:sz w:val="20"/>
                <w:szCs w:val="20"/>
              </w:rPr>
              <w:t>Documento de no ade</w:t>
            </w:r>
            <w:r w:rsidR="007158E8" w:rsidRPr="00923280">
              <w:rPr>
                <w:rFonts w:ascii="Arial" w:hAnsi="Arial" w:cs="Arial"/>
                <w:sz w:val="20"/>
                <w:szCs w:val="20"/>
              </w:rPr>
              <w:t xml:space="preserve">udo fiscal del Estado de Colima en opinión positiva. </w:t>
            </w:r>
          </w:p>
          <w:p w:rsidR="0027356C" w:rsidRDefault="0027356C" w:rsidP="007C3597">
            <w:pPr>
              <w:pStyle w:val="Textoindependiente31"/>
              <w:widowControl/>
              <w:ind w:left="540" w:hanging="540"/>
              <w:rPr>
                <w:rFonts w:ascii="Arial" w:hAnsi="Arial" w:cs="Arial"/>
                <w:sz w:val="20"/>
                <w:szCs w:val="20"/>
              </w:rPr>
            </w:pPr>
            <w:r>
              <w:rPr>
                <w:rFonts w:ascii="Arial" w:hAnsi="Arial" w:cs="Arial"/>
                <w:sz w:val="20"/>
                <w:szCs w:val="20"/>
              </w:rPr>
              <w:t>Carta de declaración de integridad.</w:t>
            </w:r>
            <w:r w:rsidR="001E0495">
              <w:rPr>
                <w:rFonts w:ascii="Arial" w:hAnsi="Arial" w:cs="Arial"/>
                <w:sz w:val="20"/>
                <w:szCs w:val="20"/>
              </w:rPr>
              <w:t xml:space="preserve"> </w:t>
            </w:r>
            <w:r w:rsidR="001E0495" w:rsidRPr="001E0495">
              <w:rPr>
                <w:rFonts w:ascii="Arial" w:hAnsi="Arial" w:cs="Arial"/>
                <w:b/>
                <w:sz w:val="20"/>
                <w:szCs w:val="20"/>
              </w:rPr>
              <w:t>(Anexo 6)</w:t>
            </w:r>
          </w:p>
          <w:p w:rsidR="00326ACE" w:rsidRPr="00923280" w:rsidRDefault="00326ACE" w:rsidP="00326ACE">
            <w:pPr>
              <w:pStyle w:val="Textoindependiente31"/>
              <w:widowControl/>
              <w:rPr>
                <w:rFonts w:ascii="Arial" w:hAnsi="Arial" w:cs="Arial"/>
                <w:sz w:val="20"/>
                <w:szCs w:val="20"/>
              </w:rPr>
            </w:pPr>
            <w:r>
              <w:rPr>
                <w:rFonts w:ascii="Arial" w:hAnsi="Arial" w:cs="Arial"/>
                <w:sz w:val="20"/>
                <w:szCs w:val="20"/>
              </w:rPr>
              <w:t>Documentos complementarios</w:t>
            </w:r>
            <w:r w:rsidR="00953247">
              <w:rPr>
                <w:rFonts w:ascii="Arial" w:hAnsi="Arial" w:cs="Arial"/>
                <w:sz w:val="20"/>
                <w:szCs w:val="20"/>
              </w:rPr>
              <w:t xml:space="preserve"> que deberán presentar los licitantes en su propuesta técnica del Anexo Técnico 1</w:t>
            </w:r>
          </w:p>
        </w:tc>
      </w:tr>
      <w:tr w:rsidR="00EB05AA" w:rsidRPr="00923280">
        <w:tc>
          <w:tcPr>
            <w:tcW w:w="779" w:type="dxa"/>
          </w:tcPr>
          <w:p w:rsidR="00EB05AA" w:rsidRPr="00923280" w:rsidRDefault="008A342C" w:rsidP="002774B0">
            <w:pPr>
              <w:pStyle w:val="Textonotapie"/>
              <w:rPr>
                <w:rFonts w:ascii="Arial" w:hAnsi="Arial" w:cs="Arial"/>
                <w:b/>
                <w:bCs/>
                <w:lang w:val="es-MX"/>
              </w:rPr>
            </w:pPr>
            <w:r w:rsidRPr="00923280">
              <w:rPr>
                <w:rFonts w:ascii="Arial" w:hAnsi="Arial" w:cs="Arial"/>
                <w:b/>
                <w:bCs/>
                <w:lang w:val="es-MX"/>
              </w:rPr>
              <w:t>3.1</w:t>
            </w:r>
            <w:r w:rsidR="00B416AD">
              <w:rPr>
                <w:rFonts w:ascii="Arial" w:hAnsi="Arial" w:cs="Arial"/>
                <w:b/>
                <w:bCs/>
                <w:lang w:val="es-MX"/>
              </w:rPr>
              <w:t>3</w:t>
            </w:r>
          </w:p>
        </w:tc>
        <w:tc>
          <w:tcPr>
            <w:tcW w:w="7932" w:type="dxa"/>
          </w:tcPr>
          <w:p w:rsidR="00EB05AA" w:rsidRPr="00923280" w:rsidRDefault="00EB05AA" w:rsidP="002774B0">
            <w:pPr>
              <w:pStyle w:val="Textoindependiente31"/>
              <w:widowControl/>
              <w:rPr>
                <w:rFonts w:ascii="Arial" w:hAnsi="Arial" w:cs="Arial"/>
                <w:sz w:val="20"/>
                <w:szCs w:val="20"/>
              </w:rPr>
            </w:pPr>
            <w:r w:rsidRPr="00923280">
              <w:rPr>
                <w:rFonts w:ascii="Arial" w:hAnsi="Arial" w:cs="Arial"/>
                <w:sz w:val="20"/>
                <w:szCs w:val="20"/>
              </w:rPr>
              <w:t>Propuesta Técnica.</w:t>
            </w:r>
          </w:p>
        </w:tc>
      </w:tr>
      <w:tr w:rsidR="00EB05AA" w:rsidRPr="00923280">
        <w:tc>
          <w:tcPr>
            <w:tcW w:w="779" w:type="dxa"/>
          </w:tcPr>
          <w:p w:rsidR="00EB05AA" w:rsidRPr="00923280" w:rsidRDefault="006F25C3" w:rsidP="000C3CCD">
            <w:pPr>
              <w:pStyle w:val="Textonotapie"/>
              <w:rPr>
                <w:rFonts w:ascii="Arial" w:hAnsi="Arial" w:cs="Arial"/>
                <w:b/>
                <w:bCs/>
                <w:lang w:val="es-MX"/>
              </w:rPr>
            </w:pPr>
            <w:r w:rsidRPr="00923280">
              <w:rPr>
                <w:rFonts w:ascii="Arial" w:hAnsi="Arial" w:cs="Arial"/>
                <w:b/>
                <w:bCs/>
                <w:lang w:val="es-MX"/>
              </w:rPr>
              <w:lastRenderedPageBreak/>
              <w:t>3.1</w:t>
            </w:r>
            <w:r w:rsidR="00B416AD">
              <w:rPr>
                <w:rFonts w:ascii="Arial" w:hAnsi="Arial" w:cs="Arial"/>
                <w:b/>
                <w:bCs/>
                <w:lang w:val="es-MX"/>
              </w:rPr>
              <w:t>4</w:t>
            </w:r>
          </w:p>
        </w:tc>
        <w:tc>
          <w:tcPr>
            <w:tcW w:w="7932" w:type="dxa"/>
          </w:tcPr>
          <w:p w:rsidR="00EB05AA" w:rsidRPr="00923280" w:rsidRDefault="00EB05AA" w:rsidP="002774B0">
            <w:pPr>
              <w:pStyle w:val="Textoindependiente31"/>
              <w:widowControl/>
              <w:rPr>
                <w:rFonts w:ascii="Arial" w:hAnsi="Arial" w:cs="Arial"/>
                <w:sz w:val="20"/>
                <w:szCs w:val="20"/>
              </w:rPr>
            </w:pPr>
            <w:r w:rsidRPr="00923280">
              <w:rPr>
                <w:rFonts w:ascii="Arial" w:hAnsi="Arial" w:cs="Arial"/>
                <w:sz w:val="20"/>
                <w:szCs w:val="20"/>
              </w:rPr>
              <w:t>Propuesta Económica.</w:t>
            </w:r>
          </w:p>
        </w:tc>
      </w:tr>
      <w:tr w:rsidR="00EB05AA" w:rsidRPr="00923280">
        <w:tc>
          <w:tcPr>
            <w:tcW w:w="779" w:type="dxa"/>
          </w:tcPr>
          <w:p w:rsidR="001E0495" w:rsidRDefault="001E0495" w:rsidP="002774B0">
            <w:pPr>
              <w:pStyle w:val="Textonotapie"/>
              <w:rPr>
                <w:rFonts w:ascii="Arial" w:hAnsi="Arial" w:cs="Arial"/>
                <w:b/>
                <w:bCs/>
                <w:lang w:val="es-MX"/>
              </w:rPr>
            </w:pPr>
          </w:p>
          <w:p w:rsidR="00EB05AA" w:rsidRPr="00923280" w:rsidRDefault="00EB05AA" w:rsidP="002774B0">
            <w:pPr>
              <w:pStyle w:val="Textonotapie"/>
              <w:rPr>
                <w:rFonts w:ascii="Arial" w:hAnsi="Arial" w:cs="Arial"/>
                <w:b/>
                <w:bCs/>
                <w:lang w:val="es-MX"/>
              </w:rPr>
            </w:pPr>
            <w:r w:rsidRPr="00923280">
              <w:rPr>
                <w:rFonts w:ascii="Arial" w:hAnsi="Arial" w:cs="Arial"/>
                <w:b/>
                <w:bCs/>
                <w:lang w:val="es-MX"/>
              </w:rPr>
              <w:t>4.</w:t>
            </w:r>
          </w:p>
        </w:tc>
        <w:tc>
          <w:tcPr>
            <w:tcW w:w="7932" w:type="dxa"/>
          </w:tcPr>
          <w:p w:rsidR="001E0495" w:rsidRDefault="001E0495" w:rsidP="002774B0">
            <w:pPr>
              <w:pStyle w:val="Textoindependiente31"/>
              <w:widowControl/>
              <w:rPr>
                <w:rFonts w:ascii="Arial" w:hAnsi="Arial" w:cs="Arial"/>
                <w:b/>
                <w:bCs/>
                <w:sz w:val="20"/>
                <w:szCs w:val="20"/>
              </w:rPr>
            </w:pPr>
          </w:p>
          <w:p w:rsidR="00EB05AA" w:rsidRPr="00923280" w:rsidRDefault="00EB05AA" w:rsidP="002774B0">
            <w:pPr>
              <w:pStyle w:val="Textoindependiente31"/>
              <w:widowControl/>
              <w:rPr>
                <w:rFonts w:ascii="Arial" w:hAnsi="Arial" w:cs="Arial"/>
                <w:b/>
                <w:bCs/>
                <w:sz w:val="20"/>
                <w:szCs w:val="20"/>
              </w:rPr>
            </w:pPr>
            <w:r w:rsidRPr="00923280">
              <w:rPr>
                <w:rFonts w:ascii="Arial" w:hAnsi="Arial" w:cs="Arial"/>
                <w:b/>
                <w:bCs/>
                <w:sz w:val="20"/>
                <w:szCs w:val="20"/>
              </w:rPr>
              <w:t>PROPOSICIONES.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4.1</w:t>
            </w:r>
          </w:p>
        </w:tc>
        <w:tc>
          <w:tcPr>
            <w:tcW w:w="7932" w:type="dxa"/>
          </w:tcPr>
          <w:p w:rsidR="00F55552" w:rsidRDefault="00EB05AA" w:rsidP="002774B0">
            <w:pPr>
              <w:jc w:val="both"/>
              <w:rPr>
                <w:rFonts w:ascii="Arial" w:hAnsi="Arial" w:cs="Arial"/>
              </w:rPr>
            </w:pPr>
            <w:r w:rsidRPr="00923280">
              <w:rPr>
                <w:rFonts w:ascii="Arial" w:hAnsi="Arial" w:cs="Arial"/>
              </w:rPr>
              <w:t>Propuesta Técnica.</w:t>
            </w:r>
          </w:p>
          <w:p w:rsidR="00F55552" w:rsidRPr="00923280" w:rsidRDefault="00F55552" w:rsidP="002774B0">
            <w:pPr>
              <w:jc w:val="both"/>
              <w:rPr>
                <w:rFonts w:ascii="Arial" w:hAnsi="Arial" w:cs="Arial"/>
              </w:rPr>
            </w:pP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4.2</w:t>
            </w:r>
          </w:p>
        </w:tc>
        <w:tc>
          <w:tcPr>
            <w:tcW w:w="7932" w:type="dxa"/>
          </w:tcPr>
          <w:p w:rsidR="00EB05AA" w:rsidRPr="00923280" w:rsidRDefault="00EB05AA" w:rsidP="002774B0">
            <w:pPr>
              <w:jc w:val="both"/>
              <w:rPr>
                <w:rFonts w:ascii="Arial" w:hAnsi="Arial" w:cs="Arial"/>
              </w:rPr>
            </w:pPr>
            <w:r w:rsidRPr="00923280">
              <w:rPr>
                <w:rFonts w:ascii="Arial" w:hAnsi="Arial" w:cs="Arial"/>
              </w:rPr>
              <w:t>Propuesta Económica.</w:t>
            </w:r>
          </w:p>
        </w:tc>
      </w:tr>
      <w:tr w:rsidR="00EB05AA" w:rsidRPr="00923280">
        <w:tc>
          <w:tcPr>
            <w:tcW w:w="779" w:type="dxa"/>
          </w:tcPr>
          <w:p w:rsidR="00620550" w:rsidRPr="00923280" w:rsidRDefault="00EB05AA" w:rsidP="002774B0">
            <w:pPr>
              <w:rPr>
                <w:rFonts w:ascii="Arial" w:hAnsi="Arial" w:cs="Arial"/>
                <w:b/>
                <w:bCs/>
              </w:rPr>
            </w:pPr>
            <w:r w:rsidRPr="00923280">
              <w:rPr>
                <w:rFonts w:ascii="Arial" w:hAnsi="Arial" w:cs="Arial"/>
                <w:b/>
                <w:bCs/>
              </w:rPr>
              <w:t>4.3</w:t>
            </w:r>
          </w:p>
        </w:tc>
        <w:tc>
          <w:tcPr>
            <w:tcW w:w="7932" w:type="dxa"/>
          </w:tcPr>
          <w:p w:rsidR="00620550" w:rsidRPr="00923280" w:rsidRDefault="00EB05AA" w:rsidP="002774B0">
            <w:pPr>
              <w:jc w:val="both"/>
              <w:rPr>
                <w:rFonts w:ascii="Arial" w:hAnsi="Arial" w:cs="Arial"/>
              </w:rPr>
            </w:pPr>
            <w:r w:rsidRPr="00923280">
              <w:rPr>
                <w:rFonts w:ascii="Arial" w:hAnsi="Arial" w:cs="Arial"/>
              </w:rPr>
              <w:t>Proposiciones Conjuntas.</w:t>
            </w:r>
          </w:p>
        </w:tc>
      </w:tr>
      <w:tr w:rsidR="00EB05AA" w:rsidRPr="00923280">
        <w:tc>
          <w:tcPr>
            <w:tcW w:w="779" w:type="dxa"/>
          </w:tcPr>
          <w:p w:rsidR="00EB05AA" w:rsidRPr="00923280" w:rsidRDefault="00C1084B" w:rsidP="002774B0">
            <w:pPr>
              <w:rPr>
                <w:rFonts w:ascii="Arial" w:hAnsi="Arial" w:cs="Arial"/>
                <w:b/>
                <w:bCs/>
              </w:rPr>
            </w:pPr>
            <w:r w:rsidRPr="00923280">
              <w:rPr>
                <w:rFonts w:ascii="Arial" w:hAnsi="Arial" w:cs="Arial"/>
                <w:b/>
                <w:bCs/>
              </w:rPr>
              <w:t>4.4</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FIRMA DEL CONTRATO</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5.0</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INSTRUCCIONES PARA LA ELABORACIÓN Y ENTREGA DE LA GARANTÍA DE CUMPLIMIENTO DEL CONTRATO.</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6.0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CRITERIOS DE EVALUACIÓN, DICTAMEN Y ADJUDICACIÓN.</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7.0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DESCALIFICACIÓN DEL LICITANTE.</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8.0</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CANCELACIÓN DE LA LICITACIÓN.</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9.0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LICITACIÓN DESIERTA.</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RESCISIÓN DEL CONTRATO.</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11.</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INCONFORMIDADES.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 xml:space="preserve">12. </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VICIOS OCULTOS.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13.</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REGISTRO DE DERECHOS.</w:t>
            </w:r>
          </w:p>
        </w:tc>
      </w:tr>
      <w:tr w:rsidR="00EB05AA" w:rsidRPr="00923280">
        <w:tc>
          <w:tcPr>
            <w:tcW w:w="779" w:type="dxa"/>
          </w:tcPr>
          <w:p w:rsidR="00EB05AA" w:rsidRPr="00923280" w:rsidRDefault="0027356C" w:rsidP="002774B0">
            <w:pPr>
              <w:rPr>
                <w:rFonts w:ascii="Arial" w:hAnsi="Arial" w:cs="Arial"/>
                <w:b/>
                <w:bCs/>
              </w:rPr>
            </w:pPr>
            <w:r>
              <w:rPr>
                <w:rFonts w:ascii="Arial" w:hAnsi="Arial" w:cs="Arial"/>
                <w:b/>
                <w:bCs/>
              </w:rPr>
              <w:t>14</w:t>
            </w:r>
            <w:r w:rsidR="00EB05AA" w:rsidRPr="00923280">
              <w:rPr>
                <w:rFonts w:ascii="Arial" w:hAnsi="Arial" w:cs="Arial"/>
                <w:b/>
                <w:bCs/>
              </w:rPr>
              <w:t>.</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IMPUESTOS.</w:t>
            </w:r>
          </w:p>
        </w:tc>
      </w:tr>
      <w:tr w:rsidR="00EB05AA" w:rsidRPr="00923280">
        <w:tc>
          <w:tcPr>
            <w:tcW w:w="779" w:type="dxa"/>
          </w:tcPr>
          <w:p w:rsidR="00EB05AA" w:rsidRPr="00923280" w:rsidRDefault="0027356C" w:rsidP="002774B0">
            <w:pPr>
              <w:rPr>
                <w:rFonts w:ascii="Arial" w:hAnsi="Arial" w:cs="Arial"/>
                <w:b/>
                <w:bCs/>
              </w:rPr>
            </w:pPr>
            <w:r>
              <w:rPr>
                <w:rFonts w:ascii="Arial" w:hAnsi="Arial" w:cs="Arial"/>
                <w:b/>
                <w:bCs/>
              </w:rPr>
              <w:t>15</w:t>
            </w:r>
            <w:r w:rsidR="00EB05AA" w:rsidRPr="00923280">
              <w:rPr>
                <w:rFonts w:ascii="Arial" w:hAnsi="Arial" w:cs="Arial"/>
                <w:b/>
                <w:bCs/>
              </w:rPr>
              <w:t>.</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SANCIONES.</w:t>
            </w:r>
          </w:p>
        </w:tc>
      </w:tr>
      <w:tr w:rsidR="00EB05AA" w:rsidRPr="00923280">
        <w:tc>
          <w:tcPr>
            <w:tcW w:w="779" w:type="dxa"/>
          </w:tcPr>
          <w:p w:rsidR="00EB05AA" w:rsidRPr="00923280" w:rsidRDefault="0027356C" w:rsidP="002774B0">
            <w:pPr>
              <w:rPr>
                <w:rFonts w:ascii="Arial" w:hAnsi="Arial" w:cs="Arial"/>
                <w:b/>
                <w:bCs/>
              </w:rPr>
            </w:pPr>
            <w:r>
              <w:rPr>
                <w:rFonts w:ascii="Arial" w:hAnsi="Arial" w:cs="Arial"/>
                <w:b/>
                <w:bCs/>
              </w:rPr>
              <w:t>16</w:t>
            </w:r>
            <w:r w:rsidR="00EB05AA" w:rsidRPr="00923280">
              <w:rPr>
                <w:rFonts w:ascii="Arial" w:hAnsi="Arial" w:cs="Arial"/>
                <w:b/>
                <w:bCs/>
              </w:rPr>
              <w:t>.</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PENAS CONVENCIONALES.</w:t>
            </w:r>
          </w:p>
        </w:tc>
      </w:tr>
      <w:tr w:rsidR="00EB05AA" w:rsidRPr="00923280">
        <w:tc>
          <w:tcPr>
            <w:tcW w:w="779" w:type="dxa"/>
          </w:tcPr>
          <w:p w:rsidR="00EB05AA" w:rsidRPr="00923280" w:rsidRDefault="0027356C" w:rsidP="002774B0">
            <w:pPr>
              <w:rPr>
                <w:rFonts w:ascii="Arial" w:hAnsi="Arial" w:cs="Arial"/>
                <w:b/>
                <w:bCs/>
              </w:rPr>
            </w:pPr>
            <w:r>
              <w:rPr>
                <w:rFonts w:ascii="Arial" w:hAnsi="Arial" w:cs="Arial"/>
                <w:b/>
                <w:bCs/>
              </w:rPr>
              <w:t>17</w:t>
            </w:r>
            <w:r w:rsidR="00EB05AA" w:rsidRPr="00923280">
              <w:rPr>
                <w:rFonts w:ascii="Arial" w:hAnsi="Arial" w:cs="Arial"/>
                <w:b/>
                <w:bCs/>
              </w:rPr>
              <w:t>.</w:t>
            </w:r>
          </w:p>
        </w:tc>
        <w:tc>
          <w:tcPr>
            <w:tcW w:w="7932" w:type="dxa"/>
          </w:tcPr>
          <w:p w:rsidR="00EB05AA" w:rsidRPr="00923280" w:rsidRDefault="000B408F" w:rsidP="002774B0">
            <w:pPr>
              <w:jc w:val="both"/>
              <w:rPr>
                <w:rFonts w:ascii="Arial" w:hAnsi="Arial" w:cs="Arial"/>
                <w:b/>
                <w:bCs/>
              </w:rPr>
            </w:pPr>
            <w:r>
              <w:rPr>
                <w:rFonts w:ascii="Arial" w:hAnsi="Arial" w:cs="Arial"/>
                <w:b/>
                <w:bCs/>
              </w:rPr>
              <w:t>PROHIBICIÓN DE NEGOCIACIÓ</w:t>
            </w:r>
            <w:r w:rsidR="00EB05AA" w:rsidRPr="00923280">
              <w:rPr>
                <w:rFonts w:ascii="Arial" w:hAnsi="Arial" w:cs="Arial"/>
                <w:b/>
                <w:bCs/>
              </w:rPr>
              <w:t>N DE LAS BASES Y PROPUESTAS.</w:t>
            </w:r>
          </w:p>
        </w:tc>
      </w:tr>
      <w:tr w:rsidR="00EB05AA" w:rsidRPr="00923280">
        <w:tc>
          <w:tcPr>
            <w:tcW w:w="779" w:type="dxa"/>
          </w:tcPr>
          <w:p w:rsidR="00EB05AA" w:rsidRPr="00923280" w:rsidRDefault="0027356C" w:rsidP="002774B0">
            <w:pPr>
              <w:rPr>
                <w:rFonts w:ascii="Arial" w:hAnsi="Arial" w:cs="Arial"/>
                <w:b/>
                <w:bCs/>
              </w:rPr>
            </w:pPr>
            <w:r>
              <w:rPr>
                <w:rFonts w:ascii="Arial" w:hAnsi="Arial" w:cs="Arial"/>
                <w:b/>
                <w:bCs/>
              </w:rPr>
              <w:t>18</w:t>
            </w:r>
            <w:r w:rsidR="00EB05AA" w:rsidRPr="00923280">
              <w:rPr>
                <w:rFonts w:ascii="Arial" w:hAnsi="Arial" w:cs="Arial"/>
                <w:b/>
                <w:bCs/>
              </w:rPr>
              <w:t>.</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CONTROVERSIAS.</w:t>
            </w:r>
          </w:p>
        </w:tc>
      </w:tr>
      <w:tr w:rsidR="00EB05AA" w:rsidRPr="00923280">
        <w:tc>
          <w:tcPr>
            <w:tcW w:w="779" w:type="dxa"/>
          </w:tcPr>
          <w:p w:rsidR="00EB05AA" w:rsidRPr="00923280" w:rsidRDefault="0027356C" w:rsidP="002774B0">
            <w:pPr>
              <w:rPr>
                <w:rFonts w:ascii="Arial" w:hAnsi="Arial" w:cs="Arial"/>
                <w:b/>
                <w:bCs/>
              </w:rPr>
            </w:pPr>
            <w:r>
              <w:rPr>
                <w:rFonts w:ascii="Arial" w:hAnsi="Arial" w:cs="Arial"/>
                <w:b/>
                <w:bCs/>
              </w:rPr>
              <w:t>19</w:t>
            </w:r>
            <w:r w:rsidR="00EB05AA" w:rsidRPr="00923280">
              <w:rPr>
                <w:rFonts w:ascii="Arial" w:hAnsi="Arial" w:cs="Arial"/>
                <w:b/>
                <w:bCs/>
              </w:rPr>
              <w:t>.</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RECOMENDACIONES.</w:t>
            </w:r>
          </w:p>
        </w:tc>
      </w:tr>
      <w:tr w:rsidR="00EB05AA" w:rsidRPr="00923280">
        <w:tc>
          <w:tcPr>
            <w:tcW w:w="779" w:type="dxa"/>
          </w:tcPr>
          <w:p w:rsidR="00EB05AA" w:rsidRPr="00923280" w:rsidRDefault="0027356C" w:rsidP="002774B0">
            <w:pPr>
              <w:rPr>
                <w:rFonts w:ascii="Arial" w:hAnsi="Arial" w:cs="Arial"/>
                <w:b/>
                <w:bCs/>
              </w:rPr>
            </w:pPr>
            <w:r>
              <w:rPr>
                <w:rFonts w:ascii="Arial" w:hAnsi="Arial" w:cs="Arial"/>
                <w:b/>
                <w:bCs/>
              </w:rPr>
              <w:t>20</w:t>
            </w:r>
            <w:r w:rsidR="00EB05AA" w:rsidRPr="00923280">
              <w:rPr>
                <w:rFonts w:ascii="Arial" w:hAnsi="Arial" w:cs="Arial"/>
                <w:b/>
                <w:bCs/>
              </w:rPr>
              <w:t>.</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ASISTENCIA A LOS ACTOS PÚBLICOS DE LA LICITACIÓN.</w:t>
            </w:r>
          </w:p>
        </w:tc>
      </w:tr>
      <w:tr w:rsidR="00EB05AA" w:rsidRPr="00923280">
        <w:tc>
          <w:tcPr>
            <w:tcW w:w="779" w:type="dxa"/>
          </w:tcPr>
          <w:p w:rsidR="00EB05AA" w:rsidRPr="00923280" w:rsidRDefault="00EB05AA" w:rsidP="002774B0">
            <w:pPr>
              <w:rPr>
                <w:rFonts w:ascii="Arial" w:hAnsi="Arial" w:cs="Arial"/>
              </w:rPr>
            </w:pPr>
          </w:p>
        </w:tc>
        <w:tc>
          <w:tcPr>
            <w:tcW w:w="7932" w:type="dxa"/>
          </w:tcPr>
          <w:p w:rsidR="00EB05AA" w:rsidRPr="00923280" w:rsidRDefault="00EB05AA" w:rsidP="002774B0">
            <w:pPr>
              <w:pStyle w:val="Textoindependiente31"/>
              <w:widowControl/>
              <w:rPr>
                <w:rFonts w:ascii="Arial" w:hAnsi="Arial" w:cs="Arial"/>
                <w:sz w:val="20"/>
                <w:szCs w:val="20"/>
              </w:rPr>
            </w:pPr>
            <w:r w:rsidRPr="00923280">
              <w:rPr>
                <w:rFonts w:ascii="Arial" w:hAnsi="Arial" w:cs="Arial"/>
                <w:b/>
                <w:bCs/>
                <w:sz w:val="20"/>
                <w:szCs w:val="20"/>
              </w:rPr>
              <w:t>ANEXO 1</w:t>
            </w:r>
            <w:r w:rsidRPr="00923280">
              <w:rPr>
                <w:rFonts w:ascii="Arial" w:hAnsi="Arial" w:cs="Arial"/>
                <w:sz w:val="20"/>
                <w:szCs w:val="20"/>
              </w:rPr>
              <w:t xml:space="preserve">  ANEXO TÉCNICO.</w:t>
            </w:r>
          </w:p>
        </w:tc>
      </w:tr>
      <w:tr w:rsidR="00EB05AA" w:rsidRPr="00923280">
        <w:tc>
          <w:tcPr>
            <w:tcW w:w="779" w:type="dxa"/>
          </w:tcPr>
          <w:p w:rsidR="00EB05AA" w:rsidRPr="00923280" w:rsidRDefault="00EB05AA" w:rsidP="002774B0">
            <w:pPr>
              <w:rPr>
                <w:rFonts w:ascii="Arial" w:hAnsi="Arial" w:cs="Arial"/>
              </w:rPr>
            </w:pPr>
          </w:p>
        </w:tc>
        <w:tc>
          <w:tcPr>
            <w:tcW w:w="7932" w:type="dxa"/>
          </w:tcPr>
          <w:p w:rsidR="00EB05AA" w:rsidRPr="00923280" w:rsidRDefault="00EB05AA" w:rsidP="002774B0">
            <w:pPr>
              <w:jc w:val="both"/>
              <w:rPr>
                <w:rFonts w:ascii="Arial" w:hAnsi="Arial" w:cs="Arial"/>
              </w:rPr>
            </w:pPr>
            <w:r w:rsidRPr="00923280">
              <w:rPr>
                <w:rFonts w:ascii="Arial" w:hAnsi="Arial" w:cs="Arial"/>
                <w:b/>
                <w:bCs/>
              </w:rPr>
              <w:t>ANEXO 2</w:t>
            </w:r>
            <w:r w:rsidRPr="00923280">
              <w:rPr>
                <w:rFonts w:ascii="Arial" w:hAnsi="Arial" w:cs="Arial"/>
              </w:rPr>
              <w:t xml:space="preserve">  CARTA DE ACEPTACIÓN DE BASES</w:t>
            </w:r>
          </w:p>
        </w:tc>
      </w:tr>
      <w:tr w:rsidR="00EB05AA" w:rsidRPr="00923280">
        <w:tc>
          <w:tcPr>
            <w:tcW w:w="779" w:type="dxa"/>
          </w:tcPr>
          <w:p w:rsidR="00EB05AA" w:rsidRPr="00923280" w:rsidRDefault="00EB05AA" w:rsidP="002774B0">
            <w:pPr>
              <w:rPr>
                <w:rFonts w:ascii="Arial" w:hAnsi="Arial" w:cs="Arial"/>
              </w:rPr>
            </w:pPr>
          </w:p>
        </w:tc>
        <w:tc>
          <w:tcPr>
            <w:tcW w:w="7932" w:type="dxa"/>
          </w:tcPr>
          <w:p w:rsidR="00EB05AA" w:rsidRPr="00923280" w:rsidRDefault="00EB05AA" w:rsidP="002774B0">
            <w:pPr>
              <w:jc w:val="both"/>
              <w:rPr>
                <w:rFonts w:ascii="Arial" w:hAnsi="Arial" w:cs="Arial"/>
              </w:rPr>
            </w:pPr>
            <w:r w:rsidRPr="00923280">
              <w:rPr>
                <w:rFonts w:ascii="Arial" w:hAnsi="Arial" w:cs="Arial"/>
                <w:b/>
                <w:bCs/>
              </w:rPr>
              <w:t>ANEXO 3</w:t>
            </w:r>
            <w:r w:rsidRPr="00923280">
              <w:rPr>
                <w:rFonts w:ascii="Arial" w:hAnsi="Arial" w:cs="Arial"/>
              </w:rPr>
              <w:t xml:space="preserve"> CARTA DEL ARTÍCULO 50 DE LA LASASPEC.</w:t>
            </w:r>
          </w:p>
        </w:tc>
      </w:tr>
      <w:tr w:rsidR="00EB05AA" w:rsidRPr="00923280">
        <w:tc>
          <w:tcPr>
            <w:tcW w:w="779" w:type="dxa"/>
          </w:tcPr>
          <w:p w:rsidR="00EB05AA" w:rsidRPr="00923280" w:rsidRDefault="00EB05AA" w:rsidP="002774B0">
            <w:pPr>
              <w:rPr>
                <w:rFonts w:ascii="Arial" w:hAnsi="Arial" w:cs="Arial"/>
              </w:rPr>
            </w:pPr>
          </w:p>
          <w:p w:rsidR="00EB05AA" w:rsidRPr="00923280" w:rsidRDefault="00EB05AA" w:rsidP="002774B0">
            <w:pPr>
              <w:rPr>
                <w:rFonts w:ascii="Arial" w:hAnsi="Arial" w:cs="Arial"/>
              </w:rPr>
            </w:pPr>
          </w:p>
        </w:tc>
        <w:tc>
          <w:tcPr>
            <w:tcW w:w="7932" w:type="dxa"/>
          </w:tcPr>
          <w:p w:rsidR="00EB05AA" w:rsidRPr="00923280" w:rsidRDefault="00EB05AA" w:rsidP="00916E18">
            <w:pPr>
              <w:jc w:val="both"/>
              <w:rPr>
                <w:rFonts w:ascii="Arial" w:hAnsi="Arial" w:cs="Arial"/>
              </w:rPr>
            </w:pPr>
            <w:r w:rsidRPr="00923280">
              <w:rPr>
                <w:rFonts w:ascii="Arial" w:hAnsi="Arial" w:cs="Arial"/>
                <w:b/>
                <w:bCs/>
              </w:rPr>
              <w:t xml:space="preserve">ANEXO 4 </w:t>
            </w:r>
            <w:r w:rsidRPr="00923280">
              <w:rPr>
                <w:rFonts w:ascii="Arial" w:hAnsi="Arial" w:cs="Arial"/>
              </w:rPr>
              <w:t>CARTA DE GARANTIA DE LOS BIENES</w:t>
            </w:r>
          </w:p>
          <w:p w:rsidR="002E4DC9" w:rsidRDefault="002E4DC9" w:rsidP="002E4DC9">
            <w:pPr>
              <w:autoSpaceDE w:val="0"/>
              <w:autoSpaceDN w:val="0"/>
              <w:adjustRightInd w:val="0"/>
              <w:rPr>
                <w:rFonts w:ascii="Arial" w:hAnsi="Arial" w:cs="Arial"/>
                <w:bCs/>
              </w:rPr>
            </w:pPr>
            <w:r w:rsidRPr="00923280">
              <w:rPr>
                <w:rFonts w:ascii="Arial" w:hAnsi="Arial" w:cs="Arial"/>
                <w:b/>
              </w:rPr>
              <w:t>ANEXO 5</w:t>
            </w:r>
            <w:r w:rsidRPr="00923280">
              <w:rPr>
                <w:rFonts w:ascii="Arial" w:hAnsi="Arial" w:cs="Arial"/>
              </w:rPr>
              <w:t xml:space="preserve">  </w:t>
            </w:r>
            <w:r w:rsidRPr="00923280">
              <w:rPr>
                <w:rFonts w:ascii="Arial" w:hAnsi="Arial" w:cs="Arial"/>
                <w:bCs/>
              </w:rPr>
              <w:t>FORMATO DE INFORMACIÓN PARA ACREDITAR LA EXISTENCIA Y PERSONALIDAD DEL PROVEEDOR</w:t>
            </w:r>
          </w:p>
          <w:p w:rsidR="0027356C" w:rsidRPr="00923280" w:rsidRDefault="0027356C" w:rsidP="002E4DC9">
            <w:pPr>
              <w:autoSpaceDE w:val="0"/>
              <w:autoSpaceDN w:val="0"/>
              <w:adjustRightInd w:val="0"/>
              <w:rPr>
                <w:rFonts w:ascii="Arial" w:hAnsi="Arial" w:cs="Arial"/>
                <w:b/>
                <w:bCs/>
              </w:rPr>
            </w:pPr>
            <w:r w:rsidRPr="001E0495">
              <w:rPr>
                <w:rFonts w:ascii="Arial" w:hAnsi="Arial" w:cs="Arial"/>
                <w:b/>
                <w:bCs/>
              </w:rPr>
              <w:t>ANEXO 6</w:t>
            </w:r>
            <w:r>
              <w:rPr>
                <w:rFonts w:ascii="Arial" w:hAnsi="Arial" w:cs="Arial"/>
                <w:bCs/>
              </w:rPr>
              <w:t xml:space="preserve">  DECLARACIÓN DE INTEGRIDAD.</w:t>
            </w:r>
          </w:p>
          <w:p w:rsidR="002E4DC9" w:rsidRPr="00923280" w:rsidRDefault="002E4DC9" w:rsidP="00916E18">
            <w:pPr>
              <w:jc w:val="both"/>
              <w:rPr>
                <w:rFonts w:ascii="Arial" w:hAnsi="Arial" w:cs="Arial"/>
                <w:b/>
                <w:bCs/>
              </w:rPr>
            </w:pPr>
          </w:p>
        </w:tc>
      </w:tr>
    </w:tbl>
    <w:p w:rsidR="00EB05AA" w:rsidRPr="00923280" w:rsidRDefault="00EB05AA" w:rsidP="00837420">
      <w:pPr>
        <w:pStyle w:val="Textoindependiente31"/>
        <w:widowControl/>
        <w:rPr>
          <w:rFonts w:ascii="Arial" w:hAnsi="Arial" w:cs="Arial"/>
          <w:sz w:val="20"/>
          <w:szCs w:val="20"/>
        </w:rPr>
        <w:sectPr w:rsidR="00EB05AA" w:rsidRPr="00923280"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F55552" w:rsidRDefault="00F55552" w:rsidP="004A4BF4">
      <w:pPr>
        <w:tabs>
          <w:tab w:val="left" w:pos="0"/>
        </w:tabs>
        <w:ind w:left="142" w:right="51"/>
        <w:outlineLvl w:val="0"/>
        <w:rPr>
          <w:rFonts w:ascii="Arial" w:hAnsi="Arial" w:cs="Arial"/>
          <w:b/>
          <w:bCs/>
        </w:rPr>
      </w:pPr>
    </w:p>
    <w:p w:rsidR="00EB05AA" w:rsidRPr="00923280" w:rsidRDefault="001706E3" w:rsidP="006145A3">
      <w:pPr>
        <w:tabs>
          <w:tab w:val="left" w:pos="0"/>
        </w:tabs>
        <w:ind w:left="142" w:right="51"/>
        <w:jc w:val="both"/>
        <w:outlineLvl w:val="0"/>
        <w:rPr>
          <w:rFonts w:ascii="Arial" w:hAnsi="Arial" w:cs="Arial"/>
          <w:b/>
          <w:bCs/>
        </w:rPr>
      </w:pPr>
      <w:r w:rsidRPr="00923280">
        <w:rPr>
          <w:rFonts w:ascii="Arial" w:hAnsi="Arial" w:cs="Arial"/>
          <w:b/>
          <w:bCs/>
        </w:rPr>
        <w:t>BASES PARA LA LICITACIÓ</w:t>
      </w:r>
      <w:r w:rsidR="003E18C3" w:rsidRPr="00923280">
        <w:rPr>
          <w:rFonts w:ascii="Arial" w:hAnsi="Arial" w:cs="Arial"/>
          <w:b/>
          <w:bCs/>
        </w:rPr>
        <w:t>N PÚ</w:t>
      </w:r>
      <w:r w:rsidR="00EB05AA" w:rsidRPr="00923280">
        <w:rPr>
          <w:rFonts w:ascii="Arial" w:hAnsi="Arial" w:cs="Arial"/>
          <w:b/>
          <w:bCs/>
        </w:rPr>
        <w:t xml:space="preserve">BLICA NACIONAL NO. </w:t>
      </w:r>
      <w:r w:rsidR="0084075E" w:rsidRPr="00923280">
        <w:rPr>
          <w:rFonts w:ascii="Arial" w:hAnsi="Arial" w:cs="Arial"/>
          <w:b/>
          <w:bCs/>
        </w:rPr>
        <w:fldChar w:fldCharType="begin"/>
      </w:r>
      <w:r w:rsidR="00305688" w:rsidRPr="00923280">
        <w:rPr>
          <w:rFonts w:ascii="Arial" w:hAnsi="Arial" w:cs="Arial"/>
          <w:b/>
          <w:bCs/>
        </w:rPr>
        <w:instrText xml:space="preserve"> MERGEFIELD Número_de_licitación </w:instrText>
      </w:r>
      <w:r w:rsidR="0084075E" w:rsidRPr="00923280">
        <w:rPr>
          <w:rFonts w:ascii="Arial" w:hAnsi="Arial" w:cs="Arial"/>
          <w:b/>
          <w:bCs/>
        </w:rPr>
        <w:fldChar w:fldCharType="separate"/>
      </w:r>
      <w:r w:rsidR="00A1017C" w:rsidRPr="00923280">
        <w:rPr>
          <w:rFonts w:ascii="Arial" w:hAnsi="Arial" w:cs="Arial"/>
          <w:b/>
          <w:bCs/>
          <w:noProof/>
        </w:rPr>
        <w:t>06002-00</w:t>
      </w:r>
      <w:r w:rsidR="00923280" w:rsidRPr="00923280">
        <w:rPr>
          <w:rFonts w:ascii="Arial" w:hAnsi="Arial" w:cs="Arial"/>
          <w:b/>
          <w:bCs/>
          <w:noProof/>
        </w:rPr>
        <w:t>5</w:t>
      </w:r>
      <w:r w:rsidR="0033254F" w:rsidRPr="00923280">
        <w:rPr>
          <w:rFonts w:ascii="Arial" w:hAnsi="Arial" w:cs="Arial"/>
          <w:b/>
          <w:bCs/>
          <w:noProof/>
        </w:rPr>
        <w:t>-1</w:t>
      </w:r>
      <w:r w:rsidR="0084075E" w:rsidRPr="00923280">
        <w:rPr>
          <w:rFonts w:ascii="Arial" w:hAnsi="Arial" w:cs="Arial"/>
          <w:b/>
          <w:bCs/>
        </w:rPr>
        <w:fldChar w:fldCharType="end"/>
      </w:r>
      <w:r w:rsidR="00A1017C" w:rsidRPr="00923280">
        <w:rPr>
          <w:rFonts w:ascii="Arial" w:hAnsi="Arial" w:cs="Arial"/>
          <w:b/>
          <w:bCs/>
        </w:rPr>
        <w:t xml:space="preserve">6 </w:t>
      </w:r>
      <w:r w:rsidR="006145A3" w:rsidRPr="004A4BF4">
        <w:rPr>
          <w:rFonts w:ascii="Arial" w:hAnsi="Arial" w:cs="Arial"/>
          <w:b/>
          <w:bCs/>
        </w:rPr>
        <w:t xml:space="preserve">PARA LA ADQUISICIÓN DEL </w:t>
      </w:r>
      <w:r w:rsidR="006145A3" w:rsidRPr="004A4BF4">
        <w:rPr>
          <w:rFonts w:ascii="Arial" w:hAnsi="Arial" w:cs="Arial"/>
          <w:b/>
          <w:bCs/>
          <w:color w:val="000000"/>
        </w:rPr>
        <w:t>SERVICIO DE ALIMENTACIÓN</w:t>
      </w:r>
      <w:r w:rsidR="006145A3">
        <w:rPr>
          <w:rFonts w:ascii="Arial" w:hAnsi="Arial" w:cs="Arial"/>
          <w:b/>
          <w:bCs/>
        </w:rPr>
        <w:t xml:space="preserve"> PARA </w:t>
      </w:r>
      <w:r w:rsidR="004A4BF4">
        <w:rPr>
          <w:rFonts w:ascii="Arial" w:hAnsi="Arial" w:cs="Arial"/>
          <w:b/>
          <w:bCs/>
        </w:rPr>
        <w:t xml:space="preserve">LOS CENTROS </w:t>
      </w:r>
      <w:r w:rsidR="00923280" w:rsidRPr="00923280">
        <w:rPr>
          <w:rFonts w:ascii="Arial" w:hAnsi="Arial" w:cs="Arial"/>
          <w:b/>
          <w:bCs/>
        </w:rPr>
        <w:t>DE REINSERCIÓN SOCIAL DEL ESTADO DE COLIMA, DEPENDIENTE</w:t>
      </w:r>
      <w:r w:rsidR="004A4BF4">
        <w:rPr>
          <w:rFonts w:ascii="Arial" w:hAnsi="Arial" w:cs="Arial"/>
          <w:b/>
          <w:bCs/>
        </w:rPr>
        <w:t xml:space="preserve"> </w:t>
      </w:r>
      <w:r w:rsidR="00923280" w:rsidRPr="00923280">
        <w:rPr>
          <w:rFonts w:ascii="Arial" w:hAnsi="Arial" w:cs="Arial"/>
          <w:b/>
          <w:bCs/>
        </w:rPr>
        <w:t>DE LA SECRETARÍA DE SEGURIDAD PÚBLICA.</w:t>
      </w:r>
    </w:p>
    <w:p w:rsidR="00EB05AA" w:rsidRPr="00923280" w:rsidRDefault="00EB05AA" w:rsidP="00837420">
      <w:pPr>
        <w:rPr>
          <w:rFonts w:ascii="Arial" w:hAnsi="Arial" w:cs="Arial"/>
        </w:rPr>
      </w:pPr>
    </w:p>
    <w:p w:rsidR="00C02685" w:rsidRPr="004A4BF4" w:rsidRDefault="00790FB9" w:rsidP="004A4BF4">
      <w:pPr>
        <w:tabs>
          <w:tab w:val="left" w:pos="0"/>
        </w:tabs>
        <w:ind w:right="51"/>
        <w:jc w:val="both"/>
        <w:outlineLvl w:val="0"/>
        <w:rPr>
          <w:rFonts w:ascii="Arial" w:hAnsi="Arial" w:cs="Arial"/>
          <w:b/>
          <w:bCs/>
          <w:sz w:val="22"/>
          <w:szCs w:val="22"/>
        </w:rPr>
      </w:pPr>
      <w:r w:rsidRPr="00923280">
        <w:rPr>
          <w:rFonts w:ascii="Arial" w:hAnsi="Arial" w:cs="Arial"/>
        </w:rPr>
        <w:t xml:space="preserve">La Secretaría de </w:t>
      </w:r>
      <w:r w:rsidR="00C02685" w:rsidRPr="00923280">
        <w:rPr>
          <w:rFonts w:ascii="Arial" w:hAnsi="Arial" w:cs="Arial"/>
        </w:rPr>
        <w:t>Administración</w:t>
      </w:r>
      <w:r w:rsidRPr="00923280">
        <w:rPr>
          <w:rFonts w:ascii="Arial" w:hAnsi="Arial" w:cs="Arial"/>
        </w:rPr>
        <w:t xml:space="preserve"> y Gestión Pública</w:t>
      </w:r>
      <w:r w:rsidR="00C02685" w:rsidRPr="00923280">
        <w:rPr>
          <w:rFonts w:ascii="Arial" w:hAnsi="Arial" w:cs="Arial"/>
        </w:rPr>
        <w:t xml:space="preserve"> del Gobierno d</w:t>
      </w:r>
      <w:r w:rsidR="00EF0558">
        <w:rPr>
          <w:rFonts w:ascii="Arial" w:hAnsi="Arial" w:cs="Arial"/>
        </w:rPr>
        <w:t>el Estado de Colima a través de la</w:t>
      </w:r>
      <w:r w:rsidR="00C02685" w:rsidRPr="00923280">
        <w:rPr>
          <w:rFonts w:ascii="Arial" w:hAnsi="Arial" w:cs="Arial"/>
        </w:rPr>
        <w:t xml:space="preserve"> </w:t>
      </w:r>
      <w:r w:rsidR="00EF0558">
        <w:rPr>
          <w:rFonts w:ascii="Arial" w:hAnsi="Arial" w:cs="Arial"/>
        </w:rPr>
        <w:t>Dirección de Bienes y Servicios</w:t>
      </w:r>
      <w:r w:rsidR="00C02685" w:rsidRPr="00923280">
        <w:rPr>
          <w:rFonts w:ascii="Arial" w:hAnsi="Arial" w:cs="Arial"/>
        </w:rPr>
        <w:t>, en cumplimiento de las disposiciones de la Constitución Política de los Estados</w:t>
      </w:r>
      <w:r w:rsidR="00DB4383" w:rsidRPr="00923280">
        <w:rPr>
          <w:rFonts w:ascii="Arial" w:hAnsi="Arial" w:cs="Arial"/>
        </w:rPr>
        <w:t xml:space="preserve"> Unidos Mexicanos, artículo 134</w:t>
      </w:r>
      <w:r w:rsidR="00C02685" w:rsidRPr="00923280">
        <w:rPr>
          <w:rFonts w:ascii="Arial" w:hAnsi="Arial" w:cs="Arial"/>
        </w:rPr>
        <w:t xml:space="preserve"> y de la LEY DE ADQUISICIONES, SERVICIOS Y ARRENDAMIENTOS DEL SECTOR PÚBLICO EN EL ESTADO DE COLIMA, principalmente en sus artículos 26, fracción I, 27, 28, fracción I, 31 y demás relativos, establece las Bases para celebrar la</w:t>
      </w:r>
      <w:r w:rsidR="004A4BF4">
        <w:rPr>
          <w:rFonts w:ascii="Arial" w:hAnsi="Arial" w:cs="Arial"/>
        </w:rPr>
        <w:t xml:space="preserve"> Licitación Pública Nacional </w:t>
      </w:r>
      <w:r w:rsidR="00923280" w:rsidRPr="00923280">
        <w:rPr>
          <w:rFonts w:ascii="Arial" w:hAnsi="Arial" w:cs="Arial"/>
          <w:b/>
          <w:bCs/>
        </w:rPr>
        <w:t xml:space="preserve">NO. </w:t>
      </w:r>
      <w:r w:rsidR="00923280" w:rsidRPr="00923280">
        <w:rPr>
          <w:rFonts w:ascii="Arial" w:hAnsi="Arial" w:cs="Arial"/>
          <w:b/>
          <w:bCs/>
        </w:rPr>
        <w:fldChar w:fldCharType="begin"/>
      </w:r>
      <w:r w:rsidR="00923280" w:rsidRPr="00923280">
        <w:rPr>
          <w:rFonts w:ascii="Arial" w:hAnsi="Arial" w:cs="Arial"/>
          <w:b/>
          <w:bCs/>
        </w:rPr>
        <w:instrText xml:space="preserve"> MERGEFIELD Número_de_licitación </w:instrText>
      </w:r>
      <w:r w:rsidR="00923280" w:rsidRPr="00923280">
        <w:rPr>
          <w:rFonts w:ascii="Arial" w:hAnsi="Arial" w:cs="Arial"/>
          <w:b/>
          <w:bCs/>
        </w:rPr>
        <w:fldChar w:fldCharType="separate"/>
      </w:r>
      <w:r w:rsidR="00923280" w:rsidRPr="00923280">
        <w:rPr>
          <w:rFonts w:ascii="Arial" w:hAnsi="Arial" w:cs="Arial"/>
          <w:b/>
          <w:bCs/>
          <w:noProof/>
        </w:rPr>
        <w:t>06002-005-1</w:t>
      </w:r>
      <w:r w:rsidR="00923280" w:rsidRPr="00923280">
        <w:rPr>
          <w:rFonts w:ascii="Arial" w:hAnsi="Arial" w:cs="Arial"/>
          <w:b/>
          <w:bCs/>
        </w:rPr>
        <w:fldChar w:fldCharType="end"/>
      </w:r>
      <w:r w:rsidR="00923280" w:rsidRPr="00923280">
        <w:rPr>
          <w:rFonts w:ascii="Arial" w:hAnsi="Arial" w:cs="Arial"/>
          <w:b/>
          <w:bCs/>
        </w:rPr>
        <w:t xml:space="preserve">6 </w:t>
      </w:r>
      <w:r w:rsidR="004A4BF4" w:rsidRPr="004A4BF4">
        <w:rPr>
          <w:rFonts w:ascii="Arial" w:hAnsi="Arial" w:cs="Arial"/>
          <w:b/>
          <w:bCs/>
        </w:rPr>
        <w:t xml:space="preserve">PARA LA ADQUISICIÓN DEL </w:t>
      </w:r>
      <w:r w:rsidR="004A4BF4" w:rsidRPr="004A4BF4">
        <w:rPr>
          <w:rFonts w:ascii="Arial" w:hAnsi="Arial" w:cs="Arial"/>
          <w:b/>
          <w:bCs/>
          <w:color w:val="000000"/>
        </w:rPr>
        <w:t xml:space="preserve">SERVICIO DE ALIMENTACIÓN  PARA </w:t>
      </w:r>
      <w:r w:rsidR="004A4BF4" w:rsidRPr="004A4BF4">
        <w:rPr>
          <w:rFonts w:ascii="Arial" w:hAnsi="Arial" w:cs="Arial"/>
          <w:b/>
          <w:bCs/>
        </w:rPr>
        <w:t>LOS CENTROS DE REINSERCIÓN SOCIAL DEL ESTADO DE COLIMA, DEPENDIENTE DE LA SECRETARÍA DE SEGURIDAD PÚBLICA ESTATAL</w:t>
      </w:r>
      <w:r w:rsidR="004A4BF4">
        <w:rPr>
          <w:rFonts w:ascii="Arial" w:hAnsi="Arial" w:cs="Arial"/>
          <w:b/>
          <w:bCs/>
        </w:rPr>
        <w:t>,</w:t>
      </w:r>
      <w:r w:rsidR="004A4BF4">
        <w:rPr>
          <w:rFonts w:ascii="Arial" w:hAnsi="Arial" w:cs="Arial"/>
          <w:b/>
          <w:bCs/>
          <w:sz w:val="22"/>
          <w:szCs w:val="22"/>
        </w:rPr>
        <w:t xml:space="preserve"> </w:t>
      </w:r>
      <w:r w:rsidR="004A4BF4" w:rsidRPr="004A4BF4">
        <w:rPr>
          <w:rFonts w:ascii="Arial" w:hAnsi="Arial" w:cs="Arial"/>
          <w:bCs/>
          <w:sz w:val="22"/>
          <w:szCs w:val="22"/>
        </w:rPr>
        <w:t>el</w:t>
      </w:r>
      <w:r w:rsidR="00C02685" w:rsidRPr="00923280">
        <w:rPr>
          <w:rFonts w:ascii="Arial" w:hAnsi="Arial" w:cs="Arial"/>
        </w:rPr>
        <w:t xml:space="preserve"> cual cuenta con el techo presupuestal suficiente y se emiten de conformidad las siguientes:</w:t>
      </w:r>
    </w:p>
    <w:p w:rsidR="008A2A3D" w:rsidRPr="00923280" w:rsidRDefault="008A2A3D" w:rsidP="00837420">
      <w:pPr>
        <w:rPr>
          <w:rFonts w:ascii="Arial" w:hAnsi="Arial" w:cs="Arial"/>
          <w:b/>
          <w:bCs/>
        </w:rPr>
      </w:pPr>
    </w:p>
    <w:p w:rsidR="00EB05AA" w:rsidRPr="00923280" w:rsidRDefault="00EB05AA" w:rsidP="00837420">
      <w:pPr>
        <w:jc w:val="center"/>
        <w:rPr>
          <w:rFonts w:ascii="Arial" w:hAnsi="Arial" w:cs="Arial"/>
          <w:b/>
          <w:bCs/>
          <w:lang w:val="es-ES"/>
        </w:rPr>
      </w:pPr>
      <w:r w:rsidRPr="00923280">
        <w:rPr>
          <w:rFonts w:ascii="Arial" w:hAnsi="Arial" w:cs="Arial"/>
          <w:b/>
          <w:bCs/>
          <w:lang w:val="es-ES"/>
        </w:rPr>
        <w:t xml:space="preserve">          B  A  S  E  S</w:t>
      </w:r>
    </w:p>
    <w:p w:rsidR="00CC143B" w:rsidRPr="00923280" w:rsidRDefault="00CC143B" w:rsidP="00837420">
      <w:pPr>
        <w:jc w:val="center"/>
        <w:rPr>
          <w:rFonts w:ascii="Arial" w:hAnsi="Arial" w:cs="Arial"/>
          <w:b/>
          <w:bCs/>
          <w:lang w:val="es-ES"/>
        </w:rPr>
      </w:pPr>
    </w:p>
    <w:p w:rsidR="00EB05AA" w:rsidRPr="00923280" w:rsidRDefault="00EB05AA" w:rsidP="00837420">
      <w:pPr>
        <w:rPr>
          <w:rFonts w:ascii="Arial" w:hAnsi="Arial" w:cs="Arial"/>
          <w:lang w:val="es-ES"/>
        </w:rPr>
      </w:pPr>
    </w:p>
    <w:p w:rsidR="00EB05AA" w:rsidRPr="00923280" w:rsidRDefault="003E18C3" w:rsidP="00837420">
      <w:pPr>
        <w:shd w:val="clear" w:color="auto" w:fill="FFFFFF"/>
        <w:rPr>
          <w:rFonts w:ascii="Arial" w:hAnsi="Arial" w:cs="Arial"/>
          <w:b/>
          <w:bCs/>
        </w:rPr>
      </w:pPr>
      <w:r w:rsidRPr="00923280">
        <w:rPr>
          <w:rFonts w:ascii="Arial" w:hAnsi="Arial" w:cs="Arial"/>
          <w:b/>
          <w:bCs/>
        </w:rPr>
        <w:t>1.</w:t>
      </w:r>
      <w:r w:rsidRPr="00923280">
        <w:rPr>
          <w:rFonts w:ascii="Arial" w:hAnsi="Arial" w:cs="Arial"/>
          <w:b/>
          <w:bCs/>
        </w:rPr>
        <w:tab/>
        <w:t>INFORMACIÓ</w:t>
      </w:r>
      <w:r w:rsidR="00EB05AA" w:rsidRPr="00923280">
        <w:rPr>
          <w:rFonts w:ascii="Arial" w:hAnsi="Arial" w:cs="Arial"/>
          <w:b/>
          <w:bCs/>
        </w:rPr>
        <w:t xml:space="preserve">N ESPECÍFICA DE LOS BIENES A ADQUIRIR. </w:t>
      </w:r>
    </w:p>
    <w:p w:rsidR="00EB05AA" w:rsidRPr="00923280" w:rsidRDefault="00EB05AA" w:rsidP="00837420">
      <w:pPr>
        <w:rPr>
          <w:rFonts w:ascii="Arial" w:hAnsi="Arial" w:cs="Arial"/>
          <w:b/>
          <w:bCs/>
        </w:rPr>
      </w:pPr>
    </w:p>
    <w:p w:rsidR="00EB05AA" w:rsidRPr="00923280" w:rsidRDefault="00EB05AA" w:rsidP="00837420">
      <w:pPr>
        <w:rPr>
          <w:rFonts w:ascii="Arial" w:hAnsi="Arial" w:cs="Arial"/>
          <w:b/>
          <w:bCs/>
        </w:rPr>
      </w:pPr>
      <w:r w:rsidRPr="00923280">
        <w:rPr>
          <w:rFonts w:ascii="Arial" w:hAnsi="Arial" w:cs="Arial"/>
          <w:b/>
          <w:bCs/>
        </w:rPr>
        <w:t>1.1</w:t>
      </w:r>
      <w:r w:rsidRPr="00923280">
        <w:rPr>
          <w:rFonts w:ascii="Arial" w:hAnsi="Arial" w:cs="Arial"/>
          <w:b/>
          <w:bCs/>
        </w:rPr>
        <w:tab/>
        <w:t xml:space="preserve">Descripción y Cantidad. </w:t>
      </w:r>
      <w:r w:rsidR="00FD5E18">
        <w:rPr>
          <w:rFonts w:ascii="Arial" w:hAnsi="Arial" w:cs="Arial"/>
          <w:b/>
          <w:bCs/>
        </w:rPr>
        <w:t>(Anexo 1)</w:t>
      </w:r>
    </w:p>
    <w:p w:rsidR="00EB05AA" w:rsidRPr="00923280" w:rsidRDefault="00EB05AA" w:rsidP="00837420">
      <w:pPr>
        <w:rPr>
          <w:rFonts w:ascii="Arial" w:hAnsi="Arial" w:cs="Arial"/>
          <w:b/>
          <w:bCs/>
        </w:rPr>
      </w:pPr>
    </w:p>
    <w:p w:rsidR="00E409AD" w:rsidRDefault="00C67402" w:rsidP="00275B22">
      <w:pPr>
        <w:jc w:val="both"/>
        <w:rPr>
          <w:rFonts w:ascii="Arial" w:hAnsi="Arial" w:cs="Arial"/>
          <w:b/>
          <w:bCs/>
        </w:rPr>
      </w:pPr>
      <w:r w:rsidRPr="00923280">
        <w:rPr>
          <w:rFonts w:ascii="Arial" w:hAnsi="Arial" w:cs="Arial"/>
          <w:bCs/>
        </w:rPr>
        <w:t xml:space="preserve">El objeto de la presente licitación es </w:t>
      </w:r>
      <w:r w:rsidR="00A1017C" w:rsidRPr="00923280">
        <w:rPr>
          <w:rFonts w:ascii="Arial" w:hAnsi="Arial" w:cs="Arial"/>
          <w:bCs/>
        </w:rPr>
        <w:t xml:space="preserve"> </w:t>
      </w:r>
      <w:r w:rsidR="004A4BF4" w:rsidRPr="004A4BF4">
        <w:rPr>
          <w:rFonts w:ascii="Arial" w:hAnsi="Arial" w:cs="Arial"/>
          <w:b/>
          <w:bCs/>
        </w:rPr>
        <w:t xml:space="preserve">PARA LA ADQUISICIÓN DEL </w:t>
      </w:r>
      <w:r w:rsidR="004A4BF4" w:rsidRPr="004A4BF4">
        <w:rPr>
          <w:rFonts w:ascii="Arial" w:hAnsi="Arial" w:cs="Arial"/>
          <w:b/>
          <w:bCs/>
          <w:color w:val="000000"/>
        </w:rPr>
        <w:t xml:space="preserve">SERVICIO DE ALIMENTACIÓN  PARA </w:t>
      </w:r>
      <w:r w:rsidR="004A4BF4" w:rsidRPr="004A4BF4">
        <w:rPr>
          <w:rFonts w:ascii="Arial" w:hAnsi="Arial" w:cs="Arial"/>
          <w:b/>
          <w:bCs/>
        </w:rPr>
        <w:t>LOS CENTROS DE REINSERCIÓN SOCIAL DEL ESTADO DE COLIMA, DEPENDIENTE DE LA SECRETARÍA DE SEGURIDAD PÚBLICA ESTATAL</w:t>
      </w:r>
      <w:r w:rsidR="004A4BF4">
        <w:rPr>
          <w:rFonts w:ascii="Arial" w:hAnsi="Arial" w:cs="Arial"/>
          <w:b/>
          <w:bCs/>
        </w:rPr>
        <w:t>.</w:t>
      </w:r>
    </w:p>
    <w:p w:rsidR="004A4BF4" w:rsidRPr="00923280" w:rsidRDefault="004A4BF4" w:rsidP="00275B22">
      <w:pPr>
        <w:jc w:val="both"/>
        <w:rPr>
          <w:rFonts w:ascii="Arial" w:hAnsi="Arial" w:cs="Arial"/>
          <w:bCs/>
        </w:rPr>
      </w:pPr>
    </w:p>
    <w:p w:rsidR="00C67402" w:rsidRPr="00923280" w:rsidRDefault="00275B22" w:rsidP="00275B22">
      <w:pPr>
        <w:jc w:val="both"/>
        <w:rPr>
          <w:rFonts w:ascii="Arial" w:hAnsi="Arial" w:cs="Arial"/>
          <w:bCs/>
        </w:rPr>
      </w:pPr>
      <w:r w:rsidRPr="00923280">
        <w:rPr>
          <w:rFonts w:ascii="Arial" w:hAnsi="Arial" w:cs="Arial"/>
          <w:bCs/>
        </w:rPr>
        <w:t xml:space="preserve">Las características y especificaciones de los </w:t>
      </w:r>
      <w:r w:rsidR="00B24390" w:rsidRPr="00923280">
        <w:rPr>
          <w:rFonts w:ascii="Arial" w:hAnsi="Arial" w:cs="Arial"/>
          <w:bCs/>
        </w:rPr>
        <w:t>bienes objeto de la presente licitación</w:t>
      </w:r>
      <w:r w:rsidRPr="00923280">
        <w:rPr>
          <w:rFonts w:ascii="Arial" w:hAnsi="Arial" w:cs="Arial"/>
          <w:bCs/>
        </w:rPr>
        <w:t>, así como las cantidades que se requieren, se encuentran detallados en el Anexo 1 Técnico, el cual forma parte integrante de estas bases.</w:t>
      </w:r>
    </w:p>
    <w:p w:rsidR="00275B22" w:rsidRPr="00923280" w:rsidRDefault="00275B22" w:rsidP="00837420">
      <w:pPr>
        <w:rPr>
          <w:rFonts w:ascii="Arial" w:hAnsi="Arial" w:cs="Arial"/>
          <w:b/>
          <w:bCs/>
        </w:rPr>
      </w:pPr>
    </w:p>
    <w:p w:rsidR="004A4BF4" w:rsidRPr="004A4BF4" w:rsidRDefault="004A4BF4" w:rsidP="004A4BF4">
      <w:pPr>
        <w:jc w:val="both"/>
        <w:rPr>
          <w:rFonts w:ascii="Arial" w:hAnsi="Arial" w:cs="Arial"/>
          <w:b/>
          <w:bCs/>
        </w:rPr>
      </w:pPr>
      <w:r w:rsidRPr="004A4BF4">
        <w:rPr>
          <w:rFonts w:ascii="Arial" w:hAnsi="Arial" w:cs="Arial"/>
          <w:b/>
          <w:bCs/>
        </w:rPr>
        <w:t xml:space="preserve">La adjudicación de esta Licitación será por PAQUETE. </w:t>
      </w:r>
    </w:p>
    <w:p w:rsidR="00275B22" w:rsidRPr="00923280" w:rsidRDefault="00275B22" w:rsidP="00837420">
      <w:pPr>
        <w:jc w:val="both"/>
        <w:rPr>
          <w:rFonts w:ascii="Arial" w:hAnsi="Arial" w:cs="Arial"/>
          <w:b/>
          <w:bCs/>
        </w:rPr>
      </w:pPr>
    </w:p>
    <w:p w:rsidR="00EB05AA" w:rsidRPr="00923280" w:rsidRDefault="00EB05AA" w:rsidP="00837420">
      <w:pPr>
        <w:jc w:val="both"/>
        <w:rPr>
          <w:rFonts w:ascii="Arial" w:hAnsi="Arial" w:cs="Arial"/>
          <w:b/>
          <w:bCs/>
        </w:rPr>
      </w:pPr>
    </w:p>
    <w:p w:rsidR="00EB05AA" w:rsidRPr="00923280" w:rsidRDefault="004C5B55" w:rsidP="00837420">
      <w:pPr>
        <w:jc w:val="both"/>
        <w:rPr>
          <w:rFonts w:ascii="Arial" w:hAnsi="Arial" w:cs="Arial"/>
          <w:b/>
          <w:bCs/>
        </w:rPr>
      </w:pPr>
      <w:r w:rsidRPr="00923280">
        <w:rPr>
          <w:rFonts w:ascii="Arial" w:hAnsi="Arial" w:cs="Arial"/>
          <w:b/>
          <w:bCs/>
        </w:rPr>
        <w:t>RESUMEN DE ANEXO 1 TÉ</w:t>
      </w:r>
      <w:r w:rsidR="00EB05AA" w:rsidRPr="00923280">
        <w:rPr>
          <w:rFonts w:ascii="Arial" w:hAnsi="Arial" w:cs="Arial"/>
          <w:b/>
          <w:bCs/>
        </w:rPr>
        <w:t>CNICO</w:t>
      </w:r>
    </w:p>
    <w:p w:rsidR="007C691E" w:rsidRPr="00923280" w:rsidRDefault="007C691E" w:rsidP="00837420">
      <w:pPr>
        <w:jc w:val="both"/>
        <w:rPr>
          <w:rFonts w:ascii="Arial" w:hAnsi="Arial" w:cs="Arial"/>
          <w:b/>
          <w:bCs/>
        </w:rPr>
      </w:pPr>
    </w:p>
    <w:tbl>
      <w:tblPr>
        <w:tblW w:w="891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993"/>
        <w:gridCol w:w="2118"/>
      </w:tblGrid>
      <w:tr w:rsidR="004A4BF4" w:rsidRPr="004A4BF4" w:rsidTr="004A4BF4">
        <w:trPr>
          <w:trHeight w:val="379"/>
        </w:trPr>
        <w:tc>
          <w:tcPr>
            <w:tcW w:w="1131"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PAQUETE</w:t>
            </w:r>
          </w:p>
        </w:tc>
        <w:tc>
          <w:tcPr>
            <w:tcW w:w="3402"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DESCRIPCIÓN</w:t>
            </w:r>
          </w:p>
        </w:tc>
        <w:tc>
          <w:tcPr>
            <w:tcW w:w="1275"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CANTIDAD</w:t>
            </w:r>
          </w:p>
        </w:tc>
        <w:tc>
          <w:tcPr>
            <w:tcW w:w="993"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UNIDAD DE MEDIDA</w:t>
            </w:r>
          </w:p>
        </w:tc>
        <w:tc>
          <w:tcPr>
            <w:tcW w:w="2118"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ESPECIFICACIONES</w:t>
            </w:r>
          </w:p>
        </w:tc>
      </w:tr>
      <w:tr w:rsidR="004A4BF4" w:rsidRPr="004A4BF4" w:rsidTr="004A4BF4">
        <w:trPr>
          <w:trHeight w:val="979"/>
        </w:trPr>
        <w:tc>
          <w:tcPr>
            <w:tcW w:w="1131" w:type="dxa"/>
            <w:vAlign w:val="center"/>
          </w:tcPr>
          <w:p w:rsidR="004A4BF4" w:rsidRPr="004A4BF4" w:rsidRDefault="004A4BF4" w:rsidP="004A4BF4">
            <w:pPr>
              <w:jc w:val="center"/>
              <w:rPr>
                <w:rFonts w:ascii="Arial" w:hAnsi="Arial" w:cs="Arial"/>
                <w:b/>
                <w:bCs/>
                <w:color w:val="000000"/>
              </w:rPr>
            </w:pPr>
            <w:r w:rsidRPr="004A4BF4">
              <w:rPr>
                <w:rFonts w:ascii="Arial" w:hAnsi="Arial" w:cs="Arial"/>
                <w:b/>
                <w:bCs/>
                <w:color w:val="000000"/>
              </w:rPr>
              <w:t>1.0</w:t>
            </w:r>
          </w:p>
        </w:tc>
        <w:tc>
          <w:tcPr>
            <w:tcW w:w="3402" w:type="dxa"/>
            <w:vAlign w:val="center"/>
          </w:tcPr>
          <w:p w:rsidR="004A4BF4" w:rsidRPr="004A4BF4" w:rsidRDefault="004A4BF4" w:rsidP="004A4BF4">
            <w:pPr>
              <w:ind w:left="130"/>
              <w:jc w:val="center"/>
              <w:rPr>
                <w:rFonts w:ascii="Arial" w:hAnsi="Arial" w:cs="Arial"/>
                <w:b/>
                <w:bCs/>
                <w:color w:val="000000"/>
              </w:rPr>
            </w:pPr>
            <w:r w:rsidRPr="004A4BF4">
              <w:rPr>
                <w:rFonts w:ascii="Arial" w:hAnsi="Arial" w:cs="Arial"/>
                <w:b/>
                <w:bCs/>
                <w:color w:val="000000"/>
              </w:rPr>
              <w:t xml:space="preserve">SERVICIO DE ALIMENTACIÓN (DESAYUNO, COMIDA, CENA) PARA INTERNOS, PERSONAL DE SEGURIDAD Y CUSTODIA, DEL CERESO COLIMA, MANZANILLO, TECOMÁN Y DEL INSTITUTO DE MENORES INFRACTORES. </w:t>
            </w:r>
          </w:p>
        </w:tc>
        <w:tc>
          <w:tcPr>
            <w:tcW w:w="1275" w:type="dxa"/>
            <w:vAlign w:val="center"/>
          </w:tcPr>
          <w:p w:rsidR="004A4BF4" w:rsidRPr="004A4BF4" w:rsidRDefault="004A4BF4" w:rsidP="004A4BF4">
            <w:pPr>
              <w:jc w:val="center"/>
              <w:rPr>
                <w:rFonts w:ascii="Arial" w:hAnsi="Arial" w:cs="Arial"/>
                <w:b/>
                <w:bCs/>
                <w:color w:val="000000"/>
              </w:rPr>
            </w:pPr>
            <w:r w:rsidRPr="004A4BF4">
              <w:rPr>
                <w:rFonts w:ascii="Arial" w:hAnsi="Arial" w:cs="Arial"/>
                <w:b/>
                <w:bCs/>
                <w:color w:val="000000"/>
              </w:rPr>
              <w:t>ANEXO 1</w:t>
            </w:r>
          </w:p>
        </w:tc>
        <w:tc>
          <w:tcPr>
            <w:tcW w:w="993" w:type="dxa"/>
            <w:vAlign w:val="center"/>
          </w:tcPr>
          <w:p w:rsidR="004A4BF4" w:rsidRPr="004A4BF4" w:rsidRDefault="004A4BF4" w:rsidP="004A4BF4">
            <w:pPr>
              <w:jc w:val="center"/>
              <w:rPr>
                <w:rFonts w:ascii="Arial" w:hAnsi="Arial" w:cs="Arial"/>
              </w:rPr>
            </w:pPr>
            <w:r w:rsidRPr="004A4BF4">
              <w:rPr>
                <w:rFonts w:ascii="Arial" w:hAnsi="Arial" w:cs="Arial"/>
                <w:b/>
                <w:bCs/>
                <w:color w:val="000000"/>
              </w:rPr>
              <w:t>ANEXO 1</w:t>
            </w:r>
          </w:p>
        </w:tc>
        <w:tc>
          <w:tcPr>
            <w:tcW w:w="2118" w:type="dxa"/>
            <w:vAlign w:val="center"/>
          </w:tcPr>
          <w:p w:rsidR="004A4BF4" w:rsidRPr="004A4BF4" w:rsidRDefault="004A4BF4" w:rsidP="004A4BF4">
            <w:pPr>
              <w:jc w:val="center"/>
              <w:rPr>
                <w:rFonts w:ascii="Arial" w:hAnsi="Arial" w:cs="Arial"/>
                <w:color w:val="000000"/>
              </w:rPr>
            </w:pPr>
            <w:r w:rsidRPr="004A4BF4">
              <w:rPr>
                <w:rFonts w:ascii="Arial" w:hAnsi="Arial" w:cs="Arial"/>
                <w:b/>
                <w:bCs/>
                <w:color w:val="000000"/>
              </w:rPr>
              <w:t xml:space="preserve">DE ACUERDO AL ANEXO 1 TÉCNICO </w:t>
            </w:r>
          </w:p>
        </w:tc>
      </w:tr>
    </w:tbl>
    <w:p w:rsidR="00275B22" w:rsidRPr="00923280" w:rsidRDefault="00275B22" w:rsidP="00837420">
      <w:pPr>
        <w:jc w:val="both"/>
        <w:rPr>
          <w:rFonts w:ascii="Arial" w:hAnsi="Arial" w:cs="Arial"/>
          <w:b/>
          <w:bCs/>
        </w:rPr>
      </w:pPr>
    </w:p>
    <w:p w:rsidR="00EB05AA" w:rsidRPr="00923280" w:rsidRDefault="00E409AD" w:rsidP="00837420">
      <w:pPr>
        <w:jc w:val="both"/>
        <w:rPr>
          <w:rFonts w:ascii="Arial" w:hAnsi="Arial" w:cs="Arial"/>
          <w:b/>
          <w:bCs/>
        </w:rPr>
      </w:pPr>
      <w:r w:rsidRPr="00923280">
        <w:rPr>
          <w:rFonts w:ascii="Arial" w:hAnsi="Arial" w:cs="Arial"/>
          <w:b/>
          <w:bCs/>
        </w:rPr>
        <w:t xml:space="preserve">En el Anexo 1 </w:t>
      </w:r>
      <w:r w:rsidR="00EB05AA" w:rsidRPr="00923280">
        <w:rPr>
          <w:rFonts w:ascii="Arial" w:hAnsi="Arial" w:cs="Arial"/>
          <w:b/>
          <w:bCs/>
        </w:rPr>
        <w:t>Técnico se establece la descripción pormenorizada, especificaciones, características y cantidades de</w:t>
      </w:r>
      <w:r w:rsidRPr="00923280">
        <w:rPr>
          <w:rFonts w:ascii="Arial" w:hAnsi="Arial" w:cs="Arial"/>
          <w:b/>
          <w:bCs/>
        </w:rPr>
        <w:t xml:space="preserve"> </w:t>
      </w:r>
      <w:r w:rsidR="00EB05AA" w:rsidRPr="00923280">
        <w:rPr>
          <w:rFonts w:ascii="Arial" w:hAnsi="Arial" w:cs="Arial"/>
          <w:b/>
          <w:bCs/>
        </w:rPr>
        <w:t>l</w:t>
      </w:r>
      <w:r w:rsidRPr="00923280">
        <w:rPr>
          <w:rFonts w:ascii="Arial" w:hAnsi="Arial" w:cs="Arial"/>
          <w:b/>
          <w:bCs/>
        </w:rPr>
        <w:t>os bienes</w:t>
      </w:r>
      <w:r w:rsidR="00EB05AA" w:rsidRPr="00923280">
        <w:rPr>
          <w:rFonts w:ascii="Arial" w:hAnsi="Arial" w:cs="Arial"/>
          <w:b/>
          <w:bCs/>
        </w:rPr>
        <w:t xml:space="preserve"> objeto de la presente licitación.</w:t>
      </w:r>
    </w:p>
    <w:p w:rsidR="003F01E6" w:rsidRPr="00923280" w:rsidRDefault="003F01E6" w:rsidP="00837420">
      <w:pPr>
        <w:jc w:val="both"/>
        <w:rPr>
          <w:rFonts w:ascii="Arial" w:hAnsi="Arial" w:cs="Arial"/>
          <w:bCs/>
          <w:i/>
        </w:rPr>
      </w:pPr>
    </w:p>
    <w:p w:rsidR="003F01E6" w:rsidRPr="00923280" w:rsidRDefault="003F01E6" w:rsidP="00837420">
      <w:pPr>
        <w:jc w:val="both"/>
        <w:rPr>
          <w:rFonts w:ascii="Arial" w:hAnsi="Arial" w:cs="Arial"/>
          <w:bCs/>
          <w:i/>
        </w:rPr>
      </w:pPr>
    </w:p>
    <w:p w:rsidR="00CC143B" w:rsidRPr="00923280" w:rsidRDefault="00EB05AA" w:rsidP="00CC143B">
      <w:pPr>
        <w:pStyle w:val="Textoindependiente21"/>
        <w:rPr>
          <w:sz w:val="20"/>
          <w:szCs w:val="20"/>
          <w:lang w:val="es-MX"/>
        </w:rPr>
      </w:pPr>
      <w:r w:rsidRPr="00923280">
        <w:rPr>
          <w:sz w:val="20"/>
          <w:szCs w:val="20"/>
          <w:lang w:val="es-MX"/>
        </w:rPr>
        <w:t>1.2</w:t>
      </w:r>
      <w:r w:rsidRPr="00923280">
        <w:rPr>
          <w:sz w:val="20"/>
          <w:szCs w:val="20"/>
          <w:lang w:val="es-MX"/>
        </w:rPr>
        <w:tab/>
        <w:t xml:space="preserve">FECHA, LUGAR Y CONDICIONES DE ENTREGA. </w:t>
      </w:r>
    </w:p>
    <w:p w:rsidR="00EB05AA" w:rsidRPr="00923280" w:rsidRDefault="009365AC" w:rsidP="00CC143B">
      <w:pPr>
        <w:pStyle w:val="Textoindependiente21"/>
        <w:rPr>
          <w:sz w:val="20"/>
          <w:szCs w:val="20"/>
          <w:lang w:val="es-MX"/>
        </w:rPr>
      </w:pPr>
      <w:r w:rsidRPr="00923280">
        <w:rPr>
          <w:b w:val="0"/>
          <w:bCs w:val="0"/>
          <w:sz w:val="20"/>
          <w:szCs w:val="20"/>
          <w:u w:val="single"/>
        </w:rPr>
        <w:t xml:space="preserve"> </w:t>
      </w:r>
    </w:p>
    <w:p w:rsidR="00BE35C6" w:rsidRPr="00923280" w:rsidRDefault="00CC143B" w:rsidP="00BE35C6">
      <w:pPr>
        <w:ind w:firstLine="630"/>
        <w:outlineLvl w:val="0"/>
        <w:rPr>
          <w:rFonts w:ascii="Arial" w:hAnsi="Arial" w:cs="Arial"/>
          <w:b/>
          <w:u w:val="single"/>
        </w:rPr>
      </w:pPr>
      <w:r w:rsidRPr="00923280">
        <w:rPr>
          <w:rFonts w:ascii="Arial" w:hAnsi="Arial" w:cs="Arial"/>
          <w:b/>
          <w:u w:val="single"/>
        </w:rPr>
        <w:t xml:space="preserve">Fecha y lugar de entrega: </w:t>
      </w:r>
    </w:p>
    <w:p w:rsidR="00BE35C6" w:rsidRPr="00923280" w:rsidRDefault="00BE35C6" w:rsidP="00CC143B">
      <w:pPr>
        <w:ind w:firstLine="630"/>
        <w:outlineLvl w:val="0"/>
        <w:rPr>
          <w:rFonts w:ascii="Arial" w:hAnsi="Arial" w:cs="Arial"/>
          <w:b/>
          <w:u w:val="single"/>
        </w:rPr>
      </w:pPr>
    </w:p>
    <w:p w:rsidR="004A4BF4" w:rsidRPr="004A4BF4" w:rsidRDefault="004A4BF4" w:rsidP="004A4BF4">
      <w:pPr>
        <w:jc w:val="both"/>
        <w:rPr>
          <w:rFonts w:ascii="Arial" w:hAnsi="Arial" w:cs="Arial"/>
          <w:b/>
          <w:bCs/>
        </w:rPr>
      </w:pPr>
      <w:r w:rsidRPr="004A4BF4">
        <w:rPr>
          <w:rFonts w:ascii="Arial" w:hAnsi="Arial" w:cs="Arial"/>
        </w:rPr>
        <w:t xml:space="preserve">El proveedor adjudicado deberá entregar los alimentos en las porciones indicadas y en el CERESO correspondiente, comenzando el servicio a partir del </w:t>
      </w:r>
      <w:r w:rsidRPr="006145A3">
        <w:rPr>
          <w:rFonts w:ascii="Arial" w:hAnsi="Arial" w:cs="Arial"/>
          <w:b/>
        </w:rPr>
        <w:t>1</w:t>
      </w:r>
      <w:r w:rsidRPr="006145A3">
        <w:rPr>
          <w:rFonts w:ascii="Arial" w:hAnsi="Arial" w:cs="Arial"/>
          <w:b/>
          <w:bCs/>
        </w:rPr>
        <w:t xml:space="preserve"> </w:t>
      </w:r>
      <w:r w:rsidR="009F7120" w:rsidRPr="006145A3">
        <w:rPr>
          <w:rFonts w:ascii="Arial" w:hAnsi="Arial" w:cs="Arial"/>
          <w:b/>
          <w:bCs/>
        </w:rPr>
        <w:t xml:space="preserve">DE </w:t>
      </w:r>
      <w:r w:rsidR="006145A3" w:rsidRPr="006145A3">
        <w:rPr>
          <w:rFonts w:ascii="Arial" w:hAnsi="Arial" w:cs="Arial"/>
          <w:b/>
          <w:bCs/>
        </w:rPr>
        <w:t>MAYO</w:t>
      </w:r>
      <w:r w:rsidR="009F7120" w:rsidRPr="006145A3">
        <w:rPr>
          <w:rFonts w:ascii="Arial" w:hAnsi="Arial" w:cs="Arial"/>
          <w:b/>
          <w:bCs/>
        </w:rPr>
        <w:t xml:space="preserve"> DE</w:t>
      </w:r>
      <w:r w:rsidRPr="006145A3">
        <w:rPr>
          <w:rFonts w:ascii="Arial" w:hAnsi="Arial" w:cs="Arial"/>
          <w:b/>
          <w:bCs/>
        </w:rPr>
        <w:t xml:space="preserve"> 201</w:t>
      </w:r>
      <w:r w:rsidR="000654C6" w:rsidRPr="006145A3">
        <w:rPr>
          <w:rFonts w:ascii="Arial" w:hAnsi="Arial" w:cs="Arial"/>
          <w:b/>
          <w:bCs/>
        </w:rPr>
        <w:t>6</w:t>
      </w:r>
      <w:r w:rsidRPr="006145A3">
        <w:rPr>
          <w:rFonts w:ascii="Arial" w:hAnsi="Arial" w:cs="Arial"/>
          <w:b/>
          <w:bCs/>
        </w:rPr>
        <w:t xml:space="preserve"> hasta el 31 </w:t>
      </w:r>
      <w:r w:rsidR="009F7120" w:rsidRPr="006145A3">
        <w:rPr>
          <w:rFonts w:ascii="Arial" w:hAnsi="Arial" w:cs="Arial"/>
          <w:b/>
          <w:bCs/>
        </w:rPr>
        <w:t>DE DICIEMBRE DE</w:t>
      </w:r>
      <w:r w:rsidRPr="006145A3">
        <w:rPr>
          <w:rFonts w:ascii="Arial" w:hAnsi="Arial" w:cs="Arial"/>
          <w:b/>
          <w:bCs/>
        </w:rPr>
        <w:t xml:space="preserve"> 2016, c</w:t>
      </w:r>
      <w:r w:rsidRPr="004A4BF4">
        <w:rPr>
          <w:rFonts w:ascii="Arial" w:hAnsi="Arial" w:cs="Arial"/>
          <w:b/>
          <w:bCs/>
        </w:rPr>
        <w:t>elebrando un contrato público abierto por el servicio.</w:t>
      </w:r>
    </w:p>
    <w:p w:rsidR="004A4BF4" w:rsidRPr="004A4BF4" w:rsidRDefault="004A4BF4" w:rsidP="004A4BF4">
      <w:pPr>
        <w:jc w:val="both"/>
        <w:rPr>
          <w:rFonts w:ascii="Arial" w:hAnsi="Arial" w:cs="Arial"/>
        </w:rPr>
      </w:pPr>
    </w:p>
    <w:p w:rsidR="00CC143B" w:rsidRPr="004A4BF4" w:rsidRDefault="004A4BF4" w:rsidP="004A4BF4">
      <w:pPr>
        <w:jc w:val="both"/>
        <w:rPr>
          <w:rFonts w:ascii="Arial" w:hAnsi="Arial" w:cs="Arial"/>
          <w:b/>
          <w:bCs/>
        </w:rPr>
      </w:pPr>
      <w:r w:rsidRPr="004A4BF4">
        <w:rPr>
          <w:rFonts w:ascii="Arial" w:hAnsi="Arial" w:cs="Arial"/>
          <w:b/>
          <w:bCs/>
        </w:rPr>
        <w:t>El servicio deberá prestarse diariame</w:t>
      </w:r>
      <w:r w:rsidR="00C35C45">
        <w:rPr>
          <w:rFonts w:ascii="Arial" w:hAnsi="Arial" w:cs="Arial"/>
          <w:b/>
          <w:bCs/>
        </w:rPr>
        <w:t>nte dentro de las instalaciones, en tres momentos: Desayuno, Comida y Cena.</w:t>
      </w:r>
    </w:p>
    <w:p w:rsidR="004A4BF4" w:rsidRPr="004A4BF4" w:rsidRDefault="004A4BF4" w:rsidP="004A4BF4">
      <w:pPr>
        <w:jc w:val="both"/>
        <w:rPr>
          <w:rFonts w:ascii="Arial" w:hAnsi="Arial" w:cs="Arial"/>
          <w:b/>
          <w:bCs/>
        </w:rPr>
      </w:pPr>
    </w:p>
    <w:p w:rsidR="004A4BF4" w:rsidRPr="004A4BF4" w:rsidRDefault="004A4BF4" w:rsidP="004A4BF4">
      <w:pPr>
        <w:jc w:val="both"/>
        <w:outlineLvl w:val="0"/>
        <w:rPr>
          <w:rFonts w:ascii="Arial" w:hAnsi="Arial" w:cs="Arial"/>
          <w:b/>
          <w:bCs/>
          <w:u w:val="single"/>
        </w:rPr>
      </w:pPr>
      <w:r w:rsidRPr="004A4BF4">
        <w:rPr>
          <w:rFonts w:ascii="Arial" w:hAnsi="Arial" w:cs="Arial"/>
          <w:b/>
          <w:bCs/>
        </w:rPr>
        <w:t xml:space="preserve">           </w:t>
      </w:r>
      <w:r w:rsidRPr="004A4BF4">
        <w:rPr>
          <w:rFonts w:ascii="Arial" w:hAnsi="Arial" w:cs="Arial"/>
          <w:b/>
          <w:bCs/>
          <w:u w:val="single"/>
        </w:rPr>
        <w:t>Lugar de servicio:</w:t>
      </w:r>
    </w:p>
    <w:p w:rsidR="004A4BF4" w:rsidRPr="004A4BF4" w:rsidRDefault="004A4BF4" w:rsidP="004A4BF4">
      <w:pPr>
        <w:jc w:val="both"/>
        <w:rPr>
          <w:rFonts w:ascii="Arial" w:hAnsi="Arial" w:cs="Arial"/>
        </w:rPr>
      </w:pPr>
    </w:p>
    <w:p w:rsidR="004A4BF4" w:rsidRPr="004A4BF4" w:rsidRDefault="004A4BF4" w:rsidP="004A4BF4">
      <w:pPr>
        <w:jc w:val="both"/>
        <w:rPr>
          <w:rFonts w:ascii="Arial" w:hAnsi="Arial" w:cs="Arial"/>
        </w:rPr>
      </w:pPr>
      <w:r w:rsidRPr="004A4BF4">
        <w:rPr>
          <w:rFonts w:ascii="Arial" w:hAnsi="Arial" w:cs="Arial"/>
        </w:rPr>
        <w:t xml:space="preserve">El proveedor se obliga a cocinar  y servir los alimentos en el domicilio de los Centros de Reinserción Social, con las condiciones óptimas de calidad establecidas por la Secretaría de Salud. </w:t>
      </w:r>
    </w:p>
    <w:p w:rsidR="004A4BF4" w:rsidRPr="004A4BF4" w:rsidRDefault="004A4BF4" w:rsidP="004A4BF4">
      <w:pPr>
        <w:jc w:val="both"/>
        <w:rPr>
          <w:rFonts w:ascii="Arial" w:hAnsi="Arial" w:cs="Arial"/>
        </w:rPr>
      </w:pPr>
    </w:p>
    <w:p w:rsidR="004A4BF4" w:rsidRPr="004A4BF4" w:rsidRDefault="004A4BF4" w:rsidP="004A4BF4">
      <w:pPr>
        <w:jc w:val="both"/>
        <w:rPr>
          <w:rFonts w:ascii="Arial" w:hAnsi="Arial" w:cs="Arial"/>
        </w:rPr>
      </w:pPr>
      <w:r w:rsidRPr="004A4BF4">
        <w:rPr>
          <w:rFonts w:ascii="Arial" w:hAnsi="Arial" w:cs="Arial"/>
        </w:rPr>
        <w:t>Los productos empacados de fábrica o envasados que contengan fecha de caducidad, deberán prescribir  en un plazo no menor de 6 meses, así mismo presentarse en envase sellado y con etiqueta.</w:t>
      </w:r>
    </w:p>
    <w:p w:rsidR="004A4BF4" w:rsidRPr="004A4BF4" w:rsidRDefault="004A4BF4" w:rsidP="004A4BF4">
      <w:pPr>
        <w:jc w:val="both"/>
        <w:rPr>
          <w:rFonts w:ascii="Arial" w:hAnsi="Arial" w:cs="Arial"/>
          <w:lang w:val="es-ES_tradnl"/>
        </w:rPr>
      </w:pPr>
    </w:p>
    <w:p w:rsidR="004A4BF4" w:rsidRPr="004A4BF4" w:rsidRDefault="004A4BF4" w:rsidP="004A4BF4">
      <w:pPr>
        <w:jc w:val="both"/>
        <w:rPr>
          <w:rFonts w:ascii="Arial" w:hAnsi="Arial" w:cs="Arial"/>
        </w:rPr>
      </w:pPr>
      <w:r w:rsidRPr="004A4BF4">
        <w:rPr>
          <w:rFonts w:ascii="Arial" w:hAnsi="Arial" w:cs="Arial"/>
        </w:rPr>
        <w:t>El servicio de alimentación se hará en los domicilios de cada centro de reclusión, mismos que a continuación se detallan</w:t>
      </w:r>
      <w:r w:rsidRPr="004A4BF4">
        <w:rPr>
          <w:rFonts w:ascii="Arial" w:hAnsi="Arial" w:cs="Arial"/>
          <w:b/>
          <w:bCs/>
        </w:rPr>
        <w:t>:</w:t>
      </w:r>
    </w:p>
    <w:p w:rsidR="004A4BF4" w:rsidRPr="004A4BF4" w:rsidRDefault="004A4BF4" w:rsidP="004A4BF4">
      <w:pPr>
        <w:jc w:val="both"/>
        <w:rPr>
          <w:rFonts w:ascii="Arial" w:hAnsi="Arial" w:cs="Arial"/>
        </w:rPr>
      </w:pPr>
    </w:p>
    <w:p w:rsidR="004A4BF4" w:rsidRPr="004A4BF4" w:rsidRDefault="004A4BF4" w:rsidP="004A4BF4">
      <w:pPr>
        <w:jc w:val="both"/>
        <w:rPr>
          <w:rFonts w:ascii="Arial" w:hAnsi="Arial" w:cs="Arial"/>
          <w:lang w:val="es-ES_tradnl"/>
        </w:rPr>
      </w:pPr>
      <w:r w:rsidRPr="004A4BF4">
        <w:rPr>
          <w:rFonts w:ascii="Arial" w:hAnsi="Arial" w:cs="Arial"/>
          <w:b/>
          <w:bCs/>
        </w:rPr>
        <w:t>CERESO COLIMA</w:t>
      </w:r>
      <w:r w:rsidRPr="004A4BF4">
        <w:rPr>
          <w:rFonts w:ascii="Arial" w:hAnsi="Arial" w:cs="Arial"/>
        </w:rPr>
        <w:t xml:space="preserve">.  </w:t>
      </w:r>
    </w:p>
    <w:p w:rsidR="004A4BF4" w:rsidRPr="004A4BF4" w:rsidRDefault="004A4BF4" w:rsidP="004A4BF4">
      <w:pPr>
        <w:ind w:left="709" w:hanging="709"/>
        <w:jc w:val="both"/>
        <w:rPr>
          <w:rFonts w:ascii="Arial" w:hAnsi="Arial" w:cs="Arial"/>
        </w:rPr>
      </w:pPr>
      <w:r w:rsidRPr="004A4BF4">
        <w:rPr>
          <w:rFonts w:ascii="Arial" w:hAnsi="Arial" w:cs="Arial"/>
          <w:lang w:val="es-ES"/>
        </w:rPr>
        <w:t xml:space="preserve">Atención: Sub-Dir. </w:t>
      </w:r>
      <w:r w:rsidRPr="004A4BF4">
        <w:rPr>
          <w:rFonts w:ascii="Arial" w:hAnsi="Arial" w:cs="Arial"/>
        </w:rPr>
        <w:t>Administrativo.</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 xml:space="preserve">Av. </w:t>
      </w:r>
      <w:r w:rsidR="005A7FC8" w:rsidRPr="004A4BF4">
        <w:rPr>
          <w:b w:val="0"/>
          <w:bCs w:val="0"/>
          <w:sz w:val="20"/>
          <w:szCs w:val="20"/>
          <w:lang w:val="es-MX"/>
        </w:rPr>
        <w:t>Pról.</w:t>
      </w:r>
      <w:r w:rsidRPr="004A4BF4">
        <w:rPr>
          <w:b w:val="0"/>
          <w:bCs w:val="0"/>
          <w:sz w:val="20"/>
          <w:szCs w:val="20"/>
          <w:lang w:val="es-MX"/>
        </w:rPr>
        <w:t xml:space="preserve"> Gonzalo de Sandoval No. 2000 C.P. 28048</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La Estancia, Colima, Col.</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Tel. 01 312 31-2-55-10 y 01- 312-31-2-55-11</w:t>
      </w:r>
    </w:p>
    <w:p w:rsidR="004A4BF4" w:rsidRPr="004A4BF4" w:rsidRDefault="004A4BF4" w:rsidP="004A4BF4">
      <w:pPr>
        <w:pStyle w:val="Textoindependiente21"/>
        <w:rPr>
          <w:b w:val="0"/>
          <w:bCs w:val="0"/>
          <w:sz w:val="20"/>
          <w:szCs w:val="20"/>
          <w:lang w:val="es-MX"/>
        </w:rPr>
      </w:pPr>
    </w:p>
    <w:p w:rsidR="004A4BF4" w:rsidRPr="004A4BF4" w:rsidRDefault="004A4BF4" w:rsidP="004A4BF4">
      <w:pPr>
        <w:pStyle w:val="Textoindependiente21"/>
        <w:rPr>
          <w:sz w:val="20"/>
          <w:szCs w:val="20"/>
          <w:lang w:val="es-MX"/>
        </w:rPr>
      </w:pPr>
      <w:r w:rsidRPr="004A4BF4">
        <w:rPr>
          <w:sz w:val="20"/>
          <w:szCs w:val="20"/>
          <w:lang w:val="es-MX"/>
        </w:rPr>
        <w:t>RECLUSORIO PREVENTIVO DE TECOMÁN.</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Atención: Sub-Dir. Administrativo.</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Calle 5 de Febrero 123. Col. La Floresta. C.P. 28140.</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Tecomán, Col.</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Tel. 01 313 325 30 13.</w:t>
      </w:r>
    </w:p>
    <w:p w:rsidR="004A4BF4" w:rsidRPr="004A4BF4" w:rsidRDefault="004A4BF4" w:rsidP="004A4BF4">
      <w:pPr>
        <w:pStyle w:val="Textoindependiente21"/>
        <w:rPr>
          <w:b w:val="0"/>
          <w:bCs w:val="0"/>
          <w:sz w:val="20"/>
          <w:szCs w:val="20"/>
          <w:lang w:val="es-MX"/>
        </w:rPr>
      </w:pPr>
    </w:p>
    <w:p w:rsidR="004A4BF4" w:rsidRPr="004A4BF4" w:rsidRDefault="004A4BF4" w:rsidP="004A4BF4">
      <w:pPr>
        <w:pStyle w:val="Textoindependiente21"/>
        <w:rPr>
          <w:b w:val="0"/>
          <w:bCs w:val="0"/>
          <w:sz w:val="20"/>
          <w:szCs w:val="20"/>
          <w:lang w:val="es-MX"/>
        </w:rPr>
      </w:pPr>
      <w:r w:rsidRPr="004A4BF4">
        <w:rPr>
          <w:sz w:val="20"/>
          <w:szCs w:val="20"/>
          <w:lang w:val="es-MX"/>
        </w:rPr>
        <w:t>CERESO MANZANILLO</w:t>
      </w:r>
      <w:r w:rsidRPr="004A4BF4">
        <w:rPr>
          <w:b w:val="0"/>
          <w:bCs w:val="0"/>
          <w:sz w:val="20"/>
          <w:szCs w:val="20"/>
          <w:lang w:val="es-MX"/>
        </w:rPr>
        <w:t>.</w:t>
      </w:r>
    </w:p>
    <w:p w:rsidR="004A4BF4" w:rsidRPr="004A4BF4" w:rsidRDefault="006145A3" w:rsidP="004A4BF4">
      <w:pPr>
        <w:pStyle w:val="Textoindependiente21"/>
        <w:rPr>
          <w:b w:val="0"/>
          <w:bCs w:val="0"/>
          <w:sz w:val="20"/>
          <w:szCs w:val="20"/>
          <w:lang w:val="es-MX"/>
        </w:rPr>
      </w:pPr>
      <w:r>
        <w:rPr>
          <w:b w:val="0"/>
          <w:bCs w:val="0"/>
          <w:sz w:val="20"/>
          <w:szCs w:val="20"/>
          <w:lang w:val="es-MX"/>
        </w:rPr>
        <w:t>Atención</w:t>
      </w:r>
      <w:r w:rsidR="004A4BF4" w:rsidRPr="004A4BF4">
        <w:rPr>
          <w:b w:val="0"/>
          <w:bCs w:val="0"/>
          <w:sz w:val="20"/>
          <w:szCs w:val="20"/>
          <w:lang w:val="es-MX"/>
        </w:rPr>
        <w:t>. Sub-Dir. Administrativo</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Carretera Santiago-Chandiablo, Km. 7.5</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Manzanillo, Colima.</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Tel. 01 314 333 9630 y 01 314 333 96 26.</w:t>
      </w:r>
    </w:p>
    <w:p w:rsidR="004A4BF4" w:rsidRPr="004A4BF4" w:rsidRDefault="004A4BF4" w:rsidP="004A4BF4">
      <w:pPr>
        <w:pStyle w:val="Textoindependiente21"/>
        <w:rPr>
          <w:b w:val="0"/>
          <w:bCs w:val="0"/>
          <w:sz w:val="20"/>
          <w:szCs w:val="20"/>
          <w:lang w:val="es-MX"/>
        </w:rPr>
      </w:pPr>
    </w:p>
    <w:p w:rsidR="004A4BF4" w:rsidRPr="004A4BF4" w:rsidRDefault="004A4BF4" w:rsidP="004A4BF4">
      <w:pPr>
        <w:pStyle w:val="Textoindependiente21"/>
        <w:rPr>
          <w:bCs w:val="0"/>
          <w:sz w:val="20"/>
          <w:szCs w:val="20"/>
          <w:lang w:val="es-MX"/>
        </w:rPr>
      </w:pPr>
      <w:r w:rsidRPr="004A4BF4">
        <w:rPr>
          <w:bCs w:val="0"/>
          <w:sz w:val="20"/>
          <w:szCs w:val="20"/>
          <w:lang w:val="es-MX"/>
        </w:rPr>
        <w:t>INSTITUTO DE MENORES INFRACTORES.</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Atención: Sub-Dir. Administrativo.</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Carretera Villa de Álvarez Cómala Km. 6.5</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Cómala, Colima.</w:t>
      </w:r>
    </w:p>
    <w:p w:rsidR="004A4BF4" w:rsidRPr="004A4BF4" w:rsidRDefault="004A4BF4" w:rsidP="004A4BF4">
      <w:pPr>
        <w:pStyle w:val="Textoindependiente21"/>
        <w:rPr>
          <w:b w:val="0"/>
          <w:bCs w:val="0"/>
          <w:sz w:val="20"/>
          <w:szCs w:val="20"/>
          <w:lang w:val="es-MX"/>
        </w:rPr>
      </w:pPr>
      <w:r w:rsidRPr="004A4BF4">
        <w:rPr>
          <w:b w:val="0"/>
          <w:bCs w:val="0"/>
          <w:sz w:val="20"/>
          <w:szCs w:val="20"/>
          <w:lang w:val="es-MX"/>
        </w:rPr>
        <w:t xml:space="preserve">Tel: 01 312 31 5 55 22. </w:t>
      </w:r>
    </w:p>
    <w:p w:rsidR="004A4BF4" w:rsidRPr="004A4BF4" w:rsidRDefault="004A4BF4" w:rsidP="004A4BF4">
      <w:pPr>
        <w:pStyle w:val="Textoindependiente21"/>
        <w:rPr>
          <w:b w:val="0"/>
          <w:bCs w:val="0"/>
          <w:sz w:val="20"/>
          <w:szCs w:val="20"/>
          <w:lang w:val="es-MX"/>
        </w:rPr>
      </w:pPr>
    </w:p>
    <w:p w:rsidR="004A4BF4" w:rsidRPr="003620ED" w:rsidRDefault="004A4BF4" w:rsidP="004A4BF4">
      <w:pPr>
        <w:pStyle w:val="Textoindependiente21"/>
        <w:rPr>
          <w:b w:val="0"/>
          <w:bCs w:val="0"/>
          <w:lang w:val="es-MX"/>
        </w:rPr>
      </w:pPr>
      <w:r w:rsidRPr="003620ED">
        <w:rPr>
          <w:b w:val="0"/>
          <w:bCs w:val="0"/>
          <w:lang w:val="es-MX"/>
        </w:rPr>
        <w:t xml:space="preserve"> </w:t>
      </w:r>
    </w:p>
    <w:p w:rsidR="004A4BF4" w:rsidRPr="00923280" w:rsidRDefault="004A4BF4" w:rsidP="004A4BF4">
      <w:pPr>
        <w:jc w:val="both"/>
        <w:rPr>
          <w:rFonts w:ascii="Arial" w:hAnsi="Arial" w:cs="Arial"/>
        </w:rPr>
      </w:pPr>
    </w:p>
    <w:p w:rsidR="00CC143B" w:rsidRDefault="00CC143B" w:rsidP="00CC143B">
      <w:pPr>
        <w:pStyle w:val="Prrafodelista"/>
        <w:outlineLvl w:val="0"/>
        <w:rPr>
          <w:rFonts w:ascii="Arial" w:hAnsi="Arial" w:cs="Arial"/>
        </w:rPr>
      </w:pPr>
    </w:p>
    <w:p w:rsidR="00F55552" w:rsidRDefault="00F55552" w:rsidP="00CC143B">
      <w:pPr>
        <w:pStyle w:val="Prrafodelista"/>
        <w:outlineLvl w:val="0"/>
        <w:rPr>
          <w:rFonts w:ascii="Arial" w:hAnsi="Arial" w:cs="Arial"/>
        </w:rPr>
      </w:pPr>
    </w:p>
    <w:p w:rsidR="00F55552" w:rsidRPr="00923280" w:rsidRDefault="00F55552" w:rsidP="00CC143B">
      <w:pPr>
        <w:pStyle w:val="Prrafodelista"/>
        <w:outlineLvl w:val="0"/>
        <w:rPr>
          <w:rFonts w:ascii="Arial" w:hAnsi="Arial" w:cs="Arial"/>
        </w:rPr>
      </w:pPr>
    </w:p>
    <w:p w:rsidR="004A4BF4" w:rsidRPr="004A4BF4" w:rsidRDefault="004A4BF4" w:rsidP="004A4BF4">
      <w:pPr>
        <w:pStyle w:val="Textoindependiente21"/>
        <w:rPr>
          <w:sz w:val="20"/>
          <w:szCs w:val="20"/>
          <w:lang w:val="es-MX"/>
        </w:rPr>
      </w:pPr>
      <w:r w:rsidRPr="004A4BF4">
        <w:rPr>
          <w:sz w:val="20"/>
          <w:szCs w:val="20"/>
          <w:lang w:val="es-MX"/>
        </w:rPr>
        <w:t xml:space="preserve">         </w:t>
      </w:r>
      <w:r w:rsidRPr="004A4BF4">
        <w:rPr>
          <w:sz w:val="20"/>
          <w:szCs w:val="20"/>
          <w:u w:val="single"/>
          <w:lang w:val="es-MX"/>
        </w:rPr>
        <w:t>Condiciones de Entrega</w:t>
      </w:r>
      <w:r w:rsidRPr="004A4BF4">
        <w:rPr>
          <w:sz w:val="20"/>
          <w:szCs w:val="20"/>
          <w:lang w:val="es-MX"/>
        </w:rPr>
        <w:t xml:space="preserve">: </w:t>
      </w:r>
    </w:p>
    <w:p w:rsidR="004A4BF4" w:rsidRPr="004A4BF4" w:rsidRDefault="004A4BF4" w:rsidP="004A4BF4">
      <w:pPr>
        <w:pStyle w:val="Textoindependiente21"/>
        <w:rPr>
          <w:b w:val="0"/>
          <w:bCs w:val="0"/>
          <w:sz w:val="20"/>
          <w:szCs w:val="20"/>
          <w:lang w:val="es-MX"/>
        </w:rPr>
      </w:pPr>
    </w:p>
    <w:p w:rsidR="004A4BF4" w:rsidRPr="004A4BF4" w:rsidRDefault="004A4BF4" w:rsidP="004A4BF4">
      <w:pPr>
        <w:pStyle w:val="Textoindependiente21"/>
        <w:rPr>
          <w:b w:val="0"/>
          <w:bCs w:val="0"/>
          <w:sz w:val="20"/>
          <w:szCs w:val="20"/>
          <w:u w:val="single"/>
          <w:lang w:val="es-MX"/>
        </w:rPr>
      </w:pPr>
      <w:r w:rsidRPr="004A4BF4">
        <w:rPr>
          <w:b w:val="0"/>
          <w:bCs w:val="0"/>
          <w:sz w:val="20"/>
          <w:szCs w:val="20"/>
          <w:lang w:val="es-MX"/>
        </w:rPr>
        <w:t>De acuerdo a lo establecido en el Anexo 1 Técnico.</w:t>
      </w:r>
    </w:p>
    <w:p w:rsidR="00EB05AA" w:rsidRPr="004A4BF4" w:rsidRDefault="00EB05AA" w:rsidP="00837420">
      <w:pPr>
        <w:jc w:val="both"/>
        <w:rPr>
          <w:rFonts w:ascii="Arial" w:hAnsi="Arial" w:cs="Arial"/>
        </w:rPr>
      </w:pPr>
    </w:p>
    <w:p w:rsidR="00EB05AA" w:rsidRPr="004A4BF4" w:rsidRDefault="00EB05AA" w:rsidP="00837420">
      <w:pPr>
        <w:jc w:val="both"/>
        <w:rPr>
          <w:rFonts w:ascii="Arial" w:hAnsi="Arial" w:cs="Arial"/>
          <w:b/>
          <w:bCs/>
        </w:rPr>
      </w:pPr>
      <w:r w:rsidRPr="004A4BF4">
        <w:rPr>
          <w:rFonts w:ascii="Arial" w:hAnsi="Arial" w:cs="Arial"/>
          <w:b/>
          <w:bCs/>
        </w:rPr>
        <w:t>1.3  Transporte y Empaque.</w:t>
      </w:r>
    </w:p>
    <w:p w:rsidR="00EB05AA" w:rsidRPr="004A4BF4" w:rsidRDefault="00EB05AA" w:rsidP="00837420">
      <w:pPr>
        <w:jc w:val="both"/>
        <w:rPr>
          <w:rFonts w:ascii="Arial" w:hAnsi="Arial" w:cs="Arial"/>
          <w:b/>
          <w:bCs/>
        </w:rPr>
      </w:pPr>
    </w:p>
    <w:p w:rsidR="004A4BF4" w:rsidRPr="004A4BF4" w:rsidRDefault="004A4BF4" w:rsidP="004A4BF4">
      <w:pPr>
        <w:jc w:val="both"/>
        <w:rPr>
          <w:rFonts w:ascii="Arial" w:hAnsi="Arial" w:cs="Arial"/>
          <w:bCs/>
          <w:color w:val="000000"/>
        </w:rPr>
      </w:pPr>
      <w:r w:rsidRPr="004A4BF4">
        <w:rPr>
          <w:rFonts w:ascii="Arial" w:hAnsi="Arial" w:cs="Arial"/>
          <w:bCs/>
          <w:color w:val="000000"/>
        </w:rPr>
        <w:t>La transportación de su personal como el de los insumos correrá por cuenta del licitante ganador, responsabilizándose de los servicios objeto de la presente licitación.</w:t>
      </w:r>
    </w:p>
    <w:p w:rsidR="00937A0D" w:rsidRPr="004A4BF4" w:rsidRDefault="00937A0D" w:rsidP="00937A0D">
      <w:pPr>
        <w:jc w:val="both"/>
        <w:rPr>
          <w:rFonts w:ascii="Arial" w:hAnsi="Arial" w:cs="Arial"/>
        </w:rPr>
      </w:pPr>
    </w:p>
    <w:p w:rsidR="004A4BF4" w:rsidRPr="004A4BF4" w:rsidRDefault="00FD5E18" w:rsidP="004A4BF4">
      <w:pPr>
        <w:tabs>
          <w:tab w:val="left" w:pos="-720"/>
          <w:tab w:val="left" w:pos="0"/>
        </w:tabs>
        <w:suppressAutoHyphens/>
        <w:jc w:val="both"/>
        <w:rPr>
          <w:rFonts w:ascii="Arial" w:hAnsi="Arial" w:cs="Arial"/>
          <w:b/>
          <w:bCs/>
          <w:spacing w:val="-3"/>
        </w:rPr>
      </w:pPr>
      <w:r>
        <w:rPr>
          <w:rFonts w:ascii="Arial" w:hAnsi="Arial" w:cs="Arial"/>
          <w:b/>
          <w:bCs/>
          <w:spacing w:val="-3"/>
        </w:rPr>
        <w:t xml:space="preserve">1.4 </w:t>
      </w:r>
      <w:r w:rsidR="004A4BF4" w:rsidRPr="004A4BF4">
        <w:rPr>
          <w:rFonts w:ascii="Arial" w:hAnsi="Arial" w:cs="Arial"/>
          <w:b/>
          <w:bCs/>
          <w:spacing w:val="-3"/>
        </w:rPr>
        <w:t xml:space="preserve"> Descripción del servicio.</w:t>
      </w:r>
    </w:p>
    <w:p w:rsidR="004A4BF4" w:rsidRPr="004A4BF4" w:rsidRDefault="004A4BF4" w:rsidP="004A4BF4">
      <w:pPr>
        <w:tabs>
          <w:tab w:val="left" w:pos="-720"/>
          <w:tab w:val="left" w:pos="0"/>
        </w:tabs>
        <w:suppressAutoHyphens/>
        <w:jc w:val="both"/>
        <w:rPr>
          <w:rFonts w:ascii="Arial" w:hAnsi="Arial" w:cs="Arial"/>
          <w:b/>
          <w:bCs/>
          <w:spacing w:val="-3"/>
        </w:rPr>
      </w:pPr>
    </w:p>
    <w:p w:rsidR="004A4BF4" w:rsidRPr="004A4BF4" w:rsidRDefault="004A4BF4" w:rsidP="004A4BF4">
      <w:pPr>
        <w:tabs>
          <w:tab w:val="left" w:pos="-720"/>
          <w:tab w:val="left" w:pos="0"/>
        </w:tabs>
        <w:suppressAutoHyphens/>
        <w:jc w:val="both"/>
        <w:rPr>
          <w:rFonts w:ascii="Arial" w:hAnsi="Arial" w:cs="Arial"/>
          <w:spacing w:val="-3"/>
        </w:rPr>
      </w:pPr>
      <w:r w:rsidRPr="004A4BF4">
        <w:rPr>
          <w:rFonts w:ascii="Arial" w:hAnsi="Arial" w:cs="Arial"/>
          <w:spacing w:val="-3"/>
        </w:rPr>
        <w:t xml:space="preserve">La presente Licitación consta de una sola partida y se refiere a la contratación de </w:t>
      </w:r>
      <w:r w:rsidR="00C35C45">
        <w:rPr>
          <w:rFonts w:ascii="Arial" w:hAnsi="Arial" w:cs="Arial"/>
          <w:spacing w:val="-3"/>
        </w:rPr>
        <w:t>Servicio de Alimentación para los Centros de Reinserción Social de Estado de Colima, dependiente de la Secretaría de Seguridad Pública Estatal</w:t>
      </w:r>
      <w:r w:rsidR="00543747">
        <w:rPr>
          <w:rFonts w:ascii="Arial" w:hAnsi="Arial" w:cs="Arial"/>
          <w:spacing w:val="-3"/>
        </w:rPr>
        <w:t>,</w:t>
      </w:r>
      <w:r w:rsidR="00C35C45">
        <w:rPr>
          <w:rFonts w:ascii="Arial" w:hAnsi="Arial" w:cs="Arial"/>
          <w:spacing w:val="-3"/>
        </w:rPr>
        <w:t xml:space="preserve"> </w:t>
      </w:r>
      <w:r w:rsidRPr="004A4BF4">
        <w:rPr>
          <w:rFonts w:ascii="Arial" w:hAnsi="Arial" w:cs="Arial"/>
          <w:spacing w:val="-3"/>
        </w:rPr>
        <w:t>“Servicio de Comedor Industrial”, cuyas características técnicas se describen en el Anexo “1” de las presentes bases.</w:t>
      </w:r>
    </w:p>
    <w:p w:rsidR="004A4BF4" w:rsidRPr="004A4BF4" w:rsidRDefault="004A4BF4" w:rsidP="004A4BF4">
      <w:pPr>
        <w:tabs>
          <w:tab w:val="left" w:pos="-720"/>
          <w:tab w:val="left" w:pos="0"/>
        </w:tabs>
        <w:suppressAutoHyphens/>
        <w:jc w:val="both"/>
        <w:rPr>
          <w:rFonts w:ascii="Arial" w:hAnsi="Arial" w:cs="Arial"/>
          <w:spacing w:val="-3"/>
        </w:rPr>
      </w:pPr>
    </w:p>
    <w:p w:rsidR="004A4BF4" w:rsidRPr="004A4BF4" w:rsidRDefault="00FD5E18" w:rsidP="004A4BF4">
      <w:pPr>
        <w:tabs>
          <w:tab w:val="left" w:pos="-720"/>
          <w:tab w:val="left" w:pos="0"/>
        </w:tabs>
        <w:suppressAutoHyphens/>
        <w:jc w:val="both"/>
        <w:rPr>
          <w:rFonts w:ascii="Arial" w:hAnsi="Arial" w:cs="Arial"/>
          <w:b/>
          <w:bCs/>
          <w:spacing w:val="-3"/>
        </w:rPr>
      </w:pPr>
      <w:r>
        <w:rPr>
          <w:rFonts w:ascii="Arial" w:hAnsi="Arial" w:cs="Arial"/>
          <w:b/>
          <w:bCs/>
          <w:spacing w:val="-3"/>
        </w:rPr>
        <w:t xml:space="preserve">1.5 </w:t>
      </w:r>
      <w:r w:rsidR="004A4BF4" w:rsidRPr="004A4BF4">
        <w:rPr>
          <w:rFonts w:ascii="Arial" w:hAnsi="Arial" w:cs="Arial"/>
          <w:b/>
          <w:bCs/>
          <w:spacing w:val="-3"/>
        </w:rPr>
        <w:t xml:space="preserve"> Opciones de cotización del servicio.</w:t>
      </w:r>
    </w:p>
    <w:p w:rsidR="004A4BF4" w:rsidRPr="004A4BF4" w:rsidRDefault="004A4BF4" w:rsidP="004A4BF4">
      <w:pPr>
        <w:tabs>
          <w:tab w:val="left" w:pos="-720"/>
          <w:tab w:val="left" w:pos="0"/>
        </w:tabs>
        <w:suppressAutoHyphens/>
        <w:jc w:val="both"/>
        <w:rPr>
          <w:rFonts w:ascii="Arial" w:hAnsi="Arial" w:cs="Arial"/>
          <w:b/>
          <w:bCs/>
          <w:spacing w:val="-3"/>
        </w:rPr>
      </w:pPr>
    </w:p>
    <w:p w:rsidR="004A4BF4" w:rsidRPr="004A4BF4" w:rsidRDefault="004A4BF4" w:rsidP="004A4BF4">
      <w:pPr>
        <w:tabs>
          <w:tab w:val="left" w:pos="-720"/>
          <w:tab w:val="left" w:pos="0"/>
        </w:tabs>
        <w:suppressAutoHyphens/>
        <w:jc w:val="both"/>
        <w:rPr>
          <w:rFonts w:ascii="Arial" w:hAnsi="Arial" w:cs="Arial"/>
          <w:spacing w:val="-3"/>
        </w:rPr>
      </w:pPr>
      <w:r w:rsidRPr="006145A3">
        <w:rPr>
          <w:rFonts w:ascii="Arial" w:hAnsi="Arial" w:cs="Arial"/>
          <w:spacing w:val="-3"/>
        </w:rPr>
        <w:t>Los concursante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Anexo “1” de las presentes bases.</w:t>
      </w:r>
    </w:p>
    <w:p w:rsidR="002C3AC5" w:rsidRPr="00923280" w:rsidRDefault="002C3AC5" w:rsidP="00837420">
      <w:pPr>
        <w:jc w:val="both"/>
        <w:rPr>
          <w:rFonts w:ascii="Arial" w:hAnsi="Arial" w:cs="Arial"/>
        </w:rPr>
      </w:pPr>
    </w:p>
    <w:p w:rsidR="00EB05AA" w:rsidRPr="00923280" w:rsidRDefault="00EB05AA" w:rsidP="00837420">
      <w:pPr>
        <w:pStyle w:val="Textoindependiente21"/>
        <w:rPr>
          <w:b w:val="0"/>
          <w:bCs w:val="0"/>
          <w:sz w:val="20"/>
          <w:szCs w:val="20"/>
          <w:lang w:val="es-MX"/>
        </w:rPr>
      </w:pPr>
      <w:r w:rsidRPr="00D86929">
        <w:rPr>
          <w:sz w:val="20"/>
          <w:szCs w:val="20"/>
          <w:lang w:val="es-MX"/>
        </w:rPr>
        <w:t>1.</w:t>
      </w:r>
      <w:r w:rsidR="00D86929" w:rsidRPr="00D86929">
        <w:rPr>
          <w:sz w:val="20"/>
          <w:szCs w:val="20"/>
          <w:lang w:val="es-MX"/>
        </w:rPr>
        <w:t>6</w:t>
      </w:r>
      <w:r w:rsidRPr="00D86929">
        <w:rPr>
          <w:sz w:val="20"/>
          <w:szCs w:val="20"/>
          <w:lang w:val="es-MX"/>
        </w:rPr>
        <w:t xml:space="preserve">  Idioma.</w:t>
      </w:r>
      <w:r w:rsidRPr="00923280">
        <w:rPr>
          <w:sz w:val="20"/>
          <w:szCs w:val="20"/>
          <w:lang w:val="es-MX"/>
        </w:rPr>
        <w:t xml:space="preserve"> </w:t>
      </w:r>
    </w:p>
    <w:p w:rsidR="00EB05AA" w:rsidRPr="00923280" w:rsidRDefault="00EB05AA" w:rsidP="00837420">
      <w:pPr>
        <w:jc w:val="both"/>
        <w:rPr>
          <w:rFonts w:ascii="Arial" w:hAnsi="Arial" w:cs="Arial"/>
        </w:rPr>
      </w:pPr>
    </w:p>
    <w:p w:rsidR="00EB05AA" w:rsidRPr="00923280" w:rsidRDefault="00EB05AA" w:rsidP="00837420">
      <w:pPr>
        <w:jc w:val="both"/>
        <w:outlineLvl w:val="0"/>
        <w:rPr>
          <w:rFonts w:ascii="Arial" w:hAnsi="Arial" w:cs="Arial"/>
        </w:rPr>
      </w:pPr>
      <w:r w:rsidRPr="00923280">
        <w:rPr>
          <w:rFonts w:ascii="Arial" w:hAnsi="Arial" w:cs="Arial"/>
        </w:rPr>
        <w:t>El Idioma en que deberán presentarse las proposiciones  será en español.</w:t>
      </w:r>
    </w:p>
    <w:p w:rsidR="007C691E" w:rsidRPr="00923280" w:rsidRDefault="007C691E" w:rsidP="00837420">
      <w:pPr>
        <w:jc w:val="both"/>
        <w:outlineLvl w:val="0"/>
        <w:rPr>
          <w:rFonts w:ascii="Arial" w:hAnsi="Arial" w:cs="Arial"/>
        </w:rPr>
      </w:pPr>
    </w:p>
    <w:p w:rsidR="00EB05AA" w:rsidRPr="00923280" w:rsidRDefault="00EB05AA" w:rsidP="00837420">
      <w:pPr>
        <w:pStyle w:val="Textoindependiente21"/>
        <w:rPr>
          <w:sz w:val="20"/>
          <w:szCs w:val="20"/>
          <w:lang w:val="es-MX"/>
        </w:rPr>
      </w:pPr>
      <w:r w:rsidRPr="00923280">
        <w:rPr>
          <w:sz w:val="20"/>
          <w:szCs w:val="20"/>
          <w:lang w:val="es-MX"/>
        </w:rPr>
        <w:t>1.</w:t>
      </w:r>
      <w:r w:rsidR="00D86929">
        <w:rPr>
          <w:sz w:val="20"/>
          <w:szCs w:val="20"/>
          <w:lang w:val="es-MX"/>
        </w:rPr>
        <w:t>7</w:t>
      </w:r>
      <w:r w:rsidR="00FD5E18">
        <w:rPr>
          <w:sz w:val="20"/>
          <w:szCs w:val="20"/>
          <w:lang w:val="es-MX"/>
        </w:rPr>
        <w:t xml:space="preserve">  </w:t>
      </w:r>
      <w:r w:rsidRPr="00923280">
        <w:rPr>
          <w:sz w:val="20"/>
          <w:szCs w:val="20"/>
          <w:lang w:val="es-MX"/>
        </w:rPr>
        <w:t xml:space="preserve">Incremento en la cantidad de bienes solicitados.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 mediante las modificaciones al o los pedidos o contratos vigentes derivados de la presente licitación sin tener que recurrir a la celebración de una nueva licitación.</w:t>
      </w:r>
    </w:p>
    <w:p w:rsidR="00EB05AA" w:rsidRPr="00923280" w:rsidRDefault="00EB05AA" w:rsidP="00837420">
      <w:pPr>
        <w:jc w:val="both"/>
        <w:rPr>
          <w:rFonts w:ascii="Arial" w:hAnsi="Arial" w:cs="Arial"/>
        </w:rPr>
      </w:pPr>
    </w:p>
    <w:p w:rsidR="00D86929" w:rsidRPr="00794B37" w:rsidRDefault="00D86929" w:rsidP="00D86929">
      <w:pPr>
        <w:jc w:val="both"/>
        <w:rPr>
          <w:rFonts w:ascii="Arial" w:hAnsi="Arial" w:cs="Arial"/>
        </w:rPr>
      </w:pPr>
      <w:r w:rsidRPr="00794B37">
        <w:rPr>
          <w:rFonts w:ascii="Arial" w:hAnsi="Arial" w:cs="Arial"/>
        </w:rPr>
        <w:t>Dichas modificaciones se harán dentro de la vigencia del contrato y no podrá rebasar en conjunto el 20% del monto o cantidad de los conceptos y volúmenes originales establecidos en el mismo.</w:t>
      </w:r>
    </w:p>
    <w:p w:rsidR="00D86929" w:rsidRPr="00794B37" w:rsidRDefault="00D86929" w:rsidP="00D86929">
      <w:pPr>
        <w:jc w:val="both"/>
        <w:rPr>
          <w:rFonts w:ascii="Arial" w:hAnsi="Arial" w:cs="Arial"/>
        </w:rPr>
      </w:pPr>
    </w:p>
    <w:p w:rsidR="00D86929" w:rsidRPr="00794B37" w:rsidRDefault="00E17541" w:rsidP="00D86929">
      <w:pPr>
        <w:tabs>
          <w:tab w:val="left" w:pos="360"/>
        </w:tabs>
        <w:suppressAutoHyphens/>
        <w:ind w:left="360" w:hanging="360"/>
        <w:jc w:val="both"/>
        <w:rPr>
          <w:rFonts w:ascii="Arial" w:hAnsi="Arial" w:cs="Arial"/>
          <w:spacing w:val="-3"/>
        </w:rPr>
      </w:pPr>
      <w:r w:rsidRPr="00794B37">
        <w:rPr>
          <w:rFonts w:ascii="Arial" w:hAnsi="Arial" w:cs="Arial"/>
          <w:b/>
          <w:bCs/>
          <w:spacing w:val="-3"/>
        </w:rPr>
        <w:t>a</w:t>
      </w:r>
      <w:r w:rsidR="00D86929" w:rsidRPr="00794B37">
        <w:rPr>
          <w:rFonts w:ascii="Arial" w:hAnsi="Arial" w:cs="Arial"/>
          <w:b/>
          <w:bCs/>
          <w:spacing w:val="-3"/>
        </w:rPr>
        <w:t>).- Ajustes Económicos.</w:t>
      </w:r>
      <w:r w:rsidR="00D86929" w:rsidRPr="00794B37">
        <w:rPr>
          <w:rFonts w:ascii="Arial" w:hAnsi="Arial" w:cs="Arial"/>
          <w:spacing w:val="-3"/>
        </w:rPr>
        <w:t xml:space="preserve">  Cuando a partir de la presentación de propuestas y durante la vigencia del Contrato, ocurran circunstancias de orden económico no previstas en el contrato que determinen  un aumento o reducción de los costos de los servicios aún no proporcionados conforme a la vigencia establecida, se procederá a ajustarlos conforme a la petición por parte del licitante ganador dentro de los </w:t>
      </w:r>
      <w:r w:rsidR="00D86929" w:rsidRPr="00794B37">
        <w:rPr>
          <w:rFonts w:ascii="Arial" w:hAnsi="Arial" w:cs="Arial"/>
          <w:b/>
          <w:bCs/>
          <w:spacing w:val="-3"/>
        </w:rPr>
        <w:t>diez</w:t>
      </w:r>
      <w:r w:rsidR="00D86929" w:rsidRPr="00794B37">
        <w:rPr>
          <w:rFonts w:ascii="Arial" w:hAnsi="Arial" w:cs="Arial"/>
          <w:spacing w:val="-3"/>
        </w:rPr>
        <w:t xml:space="preserve"> días naturales siguientes a la publicación de los índices aplicables al periodo y motivo de las variaciones que se tengan que realizar de la canasta básica, lo cual deberá presentar por escrito la solicitud de ajuste de costos al H. Comité de Adquisiciones, Servicios y Arrendamiento del Estado de Colima. Una vez autorizado el aumento por parte del H. Comité de Adquisiciones, Servicios y Arrendamiento del Estado de Colima, el proveedor se obliga a que dentro de un plazo de 15 días naturales siguientes a la recepción del oficio de resolución de </w:t>
      </w:r>
      <w:r w:rsidR="00D86929" w:rsidRPr="00794B37">
        <w:rPr>
          <w:rFonts w:ascii="Arial" w:hAnsi="Arial" w:cs="Arial"/>
          <w:spacing w:val="-3"/>
        </w:rPr>
        <w:lastRenderedPageBreak/>
        <w:t>ajuste, entregará una nueva póliza de fianza o endoso, que cubra el 10% nuevo o el que derive de dicho ajuste autorizado, ya que naturalmente incrementará la suma adjudicada y ha de garantizar como cumplimiento, emitida por la misma afianzadora que garantizó la obligación principal. La falta de presentación oportuna de la fianza, facultará a la Secretaría de Administración y Gestión Pública a no efectuar el pago de dicho ajuste, hasta en tanto se presente la garantía respectiva, mientras los precios continuaran  sin movimiento, o si el proveedor se niega a hacer la entrega, la Secretaría de Administración y Gestión Pública deberá rescindir el contrato.</w:t>
      </w:r>
    </w:p>
    <w:p w:rsidR="00D86929" w:rsidRPr="003620ED" w:rsidRDefault="00D86929" w:rsidP="00D86929">
      <w:pPr>
        <w:jc w:val="both"/>
        <w:rPr>
          <w:rFonts w:ascii="Arial" w:hAnsi="Arial" w:cs="Arial"/>
          <w:sz w:val="22"/>
          <w:szCs w:val="22"/>
        </w:rPr>
      </w:pPr>
    </w:p>
    <w:p w:rsidR="006272CC" w:rsidRPr="00923280" w:rsidRDefault="006272CC" w:rsidP="00837420">
      <w:pPr>
        <w:jc w:val="both"/>
        <w:rPr>
          <w:rFonts w:ascii="Arial" w:hAnsi="Arial" w:cs="Arial"/>
        </w:rPr>
      </w:pPr>
    </w:p>
    <w:p w:rsidR="00EB05AA" w:rsidRPr="00923280" w:rsidRDefault="00EB05AA" w:rsidP="00837420">
      <w:pPr>
        <w:jc w:val="both"/>
        <w:rPr>
          <w:rFonts w:ascii="Arial" w:hAnsi="Arial" w:cs="Arial"/>
          <w:b/>
          <w:bCs/>
        </w:rPr>
      </w:pPr>
      <w:r w:rsidRPr="00923280">
        <w:rPr>
          <w:rFonts w:ascii="Arial" w:hAnsi="Arial" w:cs="Arial"/>
          <w:b/>
          <w:bCs/>
        </w:rPr>
        <w:t>1.</w:t>
      </w:r>
      <w:r w:rsidR="00D86929">
        <w:rPr>
          <w:rFonts w:ascii="Arial" w:hAnsi="Arial" w:cs="Arial"/>
          <w:b/>
          <w:bCs/>
        </w:rPr>
        <w:t>8</w:t>
      </w:r>
      <w:r w:rsidRPr="00923280">
        <w:rPr>
          <w:rFonts w:ascii="Arial" w:hAnsi="Arial" w:cs="Arial"/>
          <w:b/>
          <w:bCs/>
        </w:rPr>
        <w:t xml:space="preserve">  Moneda. </w:t>
      </w:r>
    </w:p>
    <w:p w:rsidR="006272CC" w:rsidRPr="00923280" w:rsidRDefault="006272CC" w:rsidP="00837420">
      <w:pPr>
        <w:jc w:val="both"/>
        <w:rPr>
          <w:rFonts w:ascii="Arial" w:hAnsi="Arial" w:cs="Arial"/>
          <w:b/>
          <w:bCs/>
        </w:rPr>
      </w:pPr>
    </w:p>
    <w:p w:rsidR="006272CC" w:rsidRPr="00923280" w:rsidRDefault="006272CC" w:rsidP="008523FB">
      <w:pPr>
        <w:jc w:val="both"/>
        <w:rPr>
          <w:rFonts w:ascii="Arial" w:hAnsi="Arial" w:cs="Arial"/>
        </w:rPr>
      </w:pPr>
      <w:r w:rsidRPr="00923280">
        <w:rPr>
          <w:rFonts w:ascii="Arial" w:hAnsi="Arial" w:cs="Arial"/>
        </w:rPr>
        <w:t>Los licitantes deberán presentar sus proposiciones en  moneda nacional.</w:t>
      </w:r>
      <w:r w:rsidR="008523FB" w:rsidRPr="00923280">
        <w:rPr>
          <w:rFonts w:ascii="Arial" w:hAnsi="Arial" w:cs="Arial"/>
        </w:rPr>
        <w:t xml:space="preserve"> </w:t>
      </w:r>
    </w:p>
    <w:p w:rsidR="008523FB" w:rsidRPr="00923280" w:rsidRDefault="008523FB" w:rsidP="008523FB">
      <w:pPr>
        <w:jc w:val="both"/>
        <w:rPr>
          <w:rFonts w:ascii="Arial" w:hAnsi="Arial" w:cs="Arial"/>
        </w:rPr>
      </w:pPr>
    </w:p>
    <w:p w:rsidR="00EB05AA" w:rsidRPr="003D6343" w:rsidRDefault="00D86929" w:rsidP="00837420">
      <w:pPr>
        <w:shd w:val="clear" w:color="auto" w:fill="FFFFFF"/>
        <w:jc w:val="both"/>
        <w:rPr>
          <w:rFonts w:ascii="Arial" w:hAnsi="Arial" w:cs="Arial"/>
          <w:b/>
          <w:bCs/>
        </w:rPr>
      </w:pPr>
      <w:r w:rsidRPr="003D6343">
        <w:rPr>
          <w:rFonts w:ascii="Arial" w:hAnsi="Arial" w:cs="Arial"/>
          <w:b/>
          <w:bCs/>
        </w:rPr>
        <w:t>1.9</w:t>
      </w:r>
      <w:r w:rsidR="00FD5E18" w:rsidRPr="003D6343">
        <w:rPr>
          <w:rFonts w:ascii="Arial" w:hAnsi="Arial" w:cs="Arial"/>
          <w:b/>
          <w:bCs/>
        </w:rPr>
        <w:t xml:space="preserve"> </w:t>
      </w:r>
      <w:r w:rsidR="00EB05AA" w:rsidRPr="003D6343">
        <w:rPr>
          <w:rFonts w:ascii="Arial" w:hAnsi="Arial" w:cs="Arial"/>
          <w:b/>
          <w:bCs/>
        </w:rPr>
        <w:t xml:space="preserve"> Condiciones de Pago. </w:t>
      </w:r>
    </w:p>
    <w:p w:rsidR="00EB05AA" w:rsidRPr="003D6343" w:rsidRDefault="00EB05AA" w:rsidP="00837420">
      <w:pPr>
        <w:shd w:val="clear" w:color="auto" w:fill="FFFFFF"/>
        <w:jc w:val="both"/>
        <w:rPr>
          <w:rFonts w:ascii="Arial" w:hAnsi="Arial" w:cs="Arial"/>
          <w:b/>
          <w:bCs/>
        </w:rPr>
      </w:pPr>
    </w:p>
    <w:p w:rsidR="00D86929" w:rsidRPr="006145A3" w:rsidRDefault="00D86929" w:rsidP="00D86929">
      <w:pPr>
        <w:jc w:val="both"/>
        <w:rPr>
          <w:rFonts w:ascii="Arial" w:hAnsi="Arial" w:cs="Arial"/>
          <w:sz w:val="22"/>
          <w:szCs w:val="22"/>
        </w:rPr>
      </w:pPr>
      <w:r w:rsidRPr="003D6343">
        <w:rPr>
          <w:rFonts w:ascii="Arial" w:hAnsi="Arial" w:cs="Arial"/>
          <w:b/>
          <w:bCs/>
          <w:sz w:val="22"/>
          <w:szCs w:val="22"/>
        </w:rPr>
        <w:t>No se oto</w:t>
      </w:r>
      <w:r w:rsidR="006145A3" w:rsidRPr="003D6343">
        <w:rPr>
          <w:rFonts w:ascii="Arial" w:hAnsi="Arial" w:cs="Arial"/>
          <w:b/>
          <w:bCs/>
          <w:sz w:val="22"/>
          <w:szCs w:val="22"/>
        </w:rPr>
        <w:t>rgara ninguna clase de anticipo, Es el requirente quien tramitará la factura correspondiente</w:t>
      </w:r>
      <w:r w:rsidRPr="003D6343">
        <w:rPr>
          <w:rFonts w:ascii="Arial" w:hAnsi="Arial" w:cs="Arial"/>
          <w:bCs/>
          <w:sz w:val="22"/>
          <w:szCs w:val="22"/>
        </w:rPr>
        <w:t xml:space="preserve"> </w:t>
      </w:r>
      <w:r w:rsidR="00EF39E1" w:rsidRPr="003D6343">
        <w:rPr>
          <w:rFonts w:ascii="Arial" w:hAnsi="Arial" w:cs="Arial"/>
          <w:sz w:val="22"/>
          <w:szCs w:val="22"/>
        </w:rPr>
        <w:t>De acuerdo al artículo 51 de la Ley de Adquisiciones Servicios y Arrendamientos del Sector Público del Estado de Colima.</w:t>
      </w:r>
    </w:p>
    <w:p w:rsidR="00EB05AA" w:rsidRPr="00923280" w:rsidRDefault="00EB05AA" w:rsidP="00837420">
      <w:pPr>
        <w:jc w:val="both"/>
        <w:rPr>
          <w:rFonts w:ascii="Arial" w:hAnsi="Arial" w:cs="Arial"/>
        </w:rPr>
      </w:pPr>
    </w:p>
    <w:p w:rsidR="00EB05AA" w:rsidRPr="00923280" w:rsidRDefault="00EB05AA" w:rsidP="00837420">
      <w:pPr>
        <w:shd w:val="clear" w:color="auto" w:fill="C0C0C0"/>
        <w:ind w:left="709" w:hanging="709"/>
        <w:jc w:val="both"/>
        <w:rPr>
          <w:rFonts w:ascii="Arial" w:hAnsi="Arial" w:cs="Arial"/>
          <w:b/>
          <w:bCs/>
        </w:rPr>
      </w:pPr>
      <w:r w:rsidRPr="00923280">
        <w:rPr>
          <w:rFonts w:ascii="Arial" w:hAnsi="Arial" w:cs="Arial"/>
          <w:b/>
          <w:bCs/>
        </w:rPr>
        <w:t>2.0</w:t>
      </w:r>
      <w:r w:rsidRPr="00923280">
        <w:rPr>
          <w:rFonts w:ascii="Arial" w:hAnsi="Arial" w:cs="Arial"/>
          <w:b/>
          <w:bCs/>
        </w:rPr>
        <w:tab/>
      </w:r>
      <w:r w:rsidRPr="00923280">
        <w:rPr>
          <w:rFonts w:ascii="Arial" w:hAnsi="Arial" w:cs="Arial"/>
          <w:b/>
          <w:bCs/>
          <w:caps/>
        </w:rPr>
        <w:t>Información especÍfica sobre Las bases y ACtos de la licitación</w:t>
      </w:r>
      <w:r w:rsidRPr="00923280">
        <w:rPr>
          <w:rFonts w:ascii="Arial" w:hAnsi="Arial" w:cs="Arial"/>
          <w:b/>
          <w:bCs/>
        </w:rPr>
        <w:t>.</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FD5E18">
      <w:pPr>
        <w:pStyle w:val="Textoindependiente21"/>
        <w:numPr>
          <w:ilvl w:val="1"/>
          <w:numId w:val="10"/>
        </w:numPr>
        <w:tabs>
          <w:tab w:val="clear" w:pos="705"/>
        </w:tabs>
        <w:ind w:left="426" w:hanging="426"/>
        <w:rPr>
          <w:sz w:val="20"/>
          <w:szCs w:val="20"/>
        </w:rPr>
      </w:pPr>
      <w:r w:rsidRPr="00923280">
        <w:rPr>
          <w:sz w:val="20"/>
          <w:szCs w:val="20"/>
        </w:rPr>
        <w:t>Adquisición y costo de las bases.</w:t>
      </w:r>
    </w:p>
    <w:p w:rsidR="00EB05AA" w:rsidRPr="00923280" w:rsidRDefault="00EB05AA" w:rsidP="00837420">
      <w:pPr>
        <w:pStyle w:val="Textoindependiente21"/>
        <w:rPr>
          <w:sz w:val="20"/>
          <w:szCs w:val="20"/>
        </w:rPr>
      </w:pPr>
    </w:p>
    <w:p w:rsidR="00EB05AA" w:rsidRPr="00923280" w:rsidRDefault="00EB05AA" w:rsidP="00837420">
      <w:pPr>
        <w:tabs>
          <w:tab w:val="left" w:pos="8820"/>
        </w:tabs>
        <w:jc w:val="both"/>
        <w:outlineLvl w:val="0"/>
        <w:rPr>
          <w:rFonts w:ascii="Arial" w:hAnsi="Arial" w:cs="Arial"/>
        </w:rPr>
      </w:pPr>
      <w:r w:rsidRPr="00923280">
        <w:rPr>
          <w:rFonts w:ascii="Arial" w:hAnsi="Arial" w:cs="Arial"/>
        </w:rPr>
        <w:t>Es requisito indispensable la adquisición de las bases para participar en esta licitación.</w:t>
      </w:r>
    </w:p>
    <w:p w:rsidR="00EB05AA" w:rsidRPr="00923280" w:rsidRDefault="00EB05AA" w:rsidP="00837420">
      <w:pPr>
        <w:tabs>
          <w:tab w:val="left" w:pos="567"/>
        </w:tabs>
        <w:spacing w:line="240" w:lineRule="exact"/>
        <w:ind w:left="567"/>
        <w:jc w:val="both"/>
        <w:rPr>
          <w:rFonts w:ascii="Arial" w:hAnsi="Arial" w:cs="Arial"/>
        </w:rPr>
      </w:pPr>
    </w:p>
    <w:p w:rsidR="00EB05AA" w:rsidRPr="00923280" w:rsidRDefault="00EB05AA" w:rsidP="00586FB8">
      <w:pPr>
        <w:tabs>
          <w:tab w:val="num" w:pos="720"/>
        </w:tabs>
        <w:jc w:val="both"/>
        <w:rPr>
          <w:rFonts w:ascii="Arial" w:hAnsi="Arial" w:cs="Arial"/>
        </w:rPr>
      </w:pPr>
      <w:r w:rsidRPr="00923280">
        <w:rPr>
          <w:rFonts w:ascii="Arial" w:hAnsi="Arial" w:cs="Arial"/>
        </w:rPr>
        <w:t>Las presen</w:t>
      </w:r>
      <w:r w:rsidR="007A7813" w:rsidRPr="00923280">
        <w:rPr>
          <w:rFonts w:ascii="Arial" w:hAnsi="Arial" w:cs="Arial"/>
        </w:rPr>
        <w:t xml:space="preserve">tes bases tienen un </w:t>
      </w:r>
      <w:r w:rsidR="007A7813" w:rsidRPr="00EF39E1">
        <w:rPr>
          <w:rFonts w:ascii="Arial" w:hAnsi="Arial" w:cs="Arial"/>
        </w:rPr>
        <w:t>costo de $ 1,000.00 (</w:t>
      </w:r>
      <w:r w:rsidRPr="00EF39E1">
        <w:rPr>
          <w:rFonts w:ascii="Arial" w:hAnsi="Arial" w:cs="Arial"/>
        </w:rPr>
        <w:t>MIL PESOS 00/100 M.N.)</w:t>
      </w:r>
      <w:r w:rsidR="00586FB8" w:rsidRPr="00EF39E1">
        <w:rPr>
          <w:rFonts w:ascii="Arial" w:hAnsi="Arial" w:cs="Arial"/>
        </w:rPr>
        <w:t>,</w:t>
      </w:r>
      <w:r w:rsidRPr="00923280">
        <w:rPr>
          <w:rFonts w:ascii="Arial" w:hAnsi="Arial" w:cs="Arial"/>
        </w:rPr>
        <w:t xml:space="preserve"> </w:t>
      </w:r>
      <w:r w:rsidR="00586FB8" w:rsidRPr="00923280">
        <w:rPr>
          <w:rFonts w:ascii="Arial" w:hAnsi="Arial" w:cs="Arial"/>
        </w:rPr>
        <w:t>d</w:t>
      </w:r>
      <w:r w:rsidRPr="00923280">
        <w:rPr>
          <w:rFonts w:ascii="Arial" w:hAnsi="Arial" w:cs="Arial"/>
        </w:rPr>
        <w:t xml:space="preserve">ichas bases estarán a disposición  de los licitantes  en la página  </w:t>
      </w:r>
      <w:hyperlink r:id="rId13" w:history="1">
        <w:r w:rsidR="007A7813" w:rsidRPr="00923280">
          <w:rPr>
            <w:rStyle w:val="Hipervnculo"/>
            <w:rFonts w:ascii="Arial" w:hAnsi="Arial" w:cs="Arial"/>
          </w:rPr>
          <w:t>http://www.colima-estado.gob.mx/licitaciones/2010/</w:t>
        </w:r>
      </w:hyperlink>
      <w:r w:rsidR="007A7813" w:rsidRPr="00923280">
        <w:rPr>
          <w:rFonts w:ascii="Arial" w:hAnsi="Arial" w:cs="Arial"/>
        </w:rPr>
        <w:t xml:space="preserve">. </w:t>
      </w:r>
      <w:r w:rsidRPr="00923280">
        <w:rPr>
          <w:rFonts w:ascii="Arial" w:hAnsi="Arial" w:cs="Arial"/>
        </w:rPr>
        <w:t xml:space="preserve"> o en las oficinas de la Dirección de Adquisiciones, sita en el Complejo Administrativo del Gobierno del Estado, Edificio B Planta Baja, en Av. Ejército Mexicano Esq. 3er Anillo Periférico, Colonia el Diezmo de la ciudad de Colima, C.P 28010, Teléfono (01)312 316</w:t>
      </w:r>
      <w:r w:rsidR="00E31BE2" w:rsidRPr="00923280">
        <w:rPr>
          <w:rFonts w:ascii="Arial" w:hAnsi="Arial" w:cs="Arial"/>
        </w:rPr>
        <w:t xml:space="preserve"> 20 66 Y 316 20 65</w:t>
      </w:r>
      <w:r w:rsidR="007A7813" w:rsidRPr="00923280">
        <w:rPr>
          <w:rFonts w:ascii="Arial" w:hAnsi="Arial" w:cs="Arial"/>
        </w:rPr>
        <w:t>.</w:t>
      </w:r>
      <w:r w:rsidRPr="00923280">
        <w:rPr>
          <w:rFonts w:ascii="Arial" w:hAnsi="Arial" w:cs="Arial"/>
        </w:rPr>
        <w:t>de lunes a viernes, con horario de 8:30 a 15:00 hrs. La forma de pago es mediant</w:t>
      </w:r>
      <w:r w:rsidR="00586FB8" w:rsidRPr="00923280">
        <w:rPr>
          <w:rFonts w:ascii="Arial" w:hAnsi="Arial" w:cs="Arial"/>
        </w:rPr>
        <w:t xml:space="preserve">e cheque certificado de caja o </w:t>
      </w:r>
      <w:r w:rsidRPr="00923280">
        <w:rPr>
          <w:rFonts w:ascii="Arial" w:hAnsi="Arial" w:cs="Arial"/>
        </w:rPr>
        <w:t xml:space="preserve">depósito bancario al Banco Banamex 002, plaza 090 sucursal 0106  cuenta 5486373  digito verificador 0, referencia 0000500122, en ventanilla, o transferencia electrónica clave bancaria estandarizada (CLABE) SPEUA 002090010654863730 a nombre del  Gobierno del Estado de Colima; o en la </w:t>
      </w:r>
      <w:r w:rsidRPr="00EF39E1">
        <w:rPr>
          <w:rFonts w:ascii="Arial" w:hAnsi="Arial" w:cs="Arial"/>
        </w:rPr>
        <w:t>Receptoría d</w:t>
      </w:r>
      <w:r w:rsidR="007C691E" w:rsidRPr="00EF39E1">
        <w:rPr>
          <w:rFonts w:ascii="Arial" w:hAnsi="Arial" w:cs="Arial"/>
        </w:rPr>
        <w:t>e Rentas</w:t>
      </w:r>
      <w:r w:rsidR="007A7813" w:rsidRPr="00EF39E1">
        <w:rPr>
          <w:rFonts w:ascii="Arial" w:hAnsi="Arial" w:cs="Arial"/>
        </w:rPr>
        <w:t xml:space="preserve"> ubicada en Reforma #37</w:t>
      </w:r>
      <w:r w:rsidRPr="00EF39E1">
        <w:rPr>
          <w:rFonts w:ascii="Arial" w:hAnsi="Arial" w:cs="Arial"/>
        </w:rPr>
        <w:t xml:space="preserve"> Colonia Centro.</w:t>
      </w:r>
      <w:r w:rsidR="00EF39E1">
        <w:rPr>
          <w:rFonts w:ascii="Arial" w:hAnsi="Arial" w:cs="Arial"/>
        </w:rPr>
        <w:t xml:space="preserve"> Código Postal 28000.</w:t>
      </w:r>
    </w:p>
    <w:p w:rsidR="00EB05AA" w:rsidRPr="00923280" w:rsidRDefault="00EB05AA" w:rsidP="00837420">
      <w:pPr>
        <w:tabs>
          <w:tab w:val="left" w:pos="567"/>
        </w:tabs>
        <w:spacing w:line="240" w:lineRule="exact"/>
        <w:ind w:left="567"/>
        <w:jc w:val="both"/>
        <w:rPr>
          <w:rFonts w:ascii="Arial" w:hAnsi="Arial" w:cs="Arial"/>
        </w:rPr>
      </w:pPr>
    </w:p>
    <w:p w:rsidR="007351EE" w:rsidRPr="00923280" w:rsidRDefault="00EB05AA" w:rsidP="00C328DF">
      <w:pPr>
        <w:tabs>
          <w:tab w:val="left" w:pos="0"/>
        </w:tabs>
        <w:spacing w:line="240" w:lineRule="exact"/>
        <w:jc w:val="both"/>
        <w:rPr>
          <w:rFonts w:ascii="Arial" w:hAnsi="Arial" w:cs="Arial"/>
        </w:rPr>
      </w:pPr>
      <w:r w:rsidRPr="00923280">
        <w:rPr>
          <w:rFonts w:ascii="Arial" w:hAnsi="Arial" w:cs="Arial"/>
        </w:rPr>
        <w:t xml:space="preserve">Presentarse en cualquier sucursal de Banamex en días hábiles </w:t>
      </w:r>
      <w:r w:rsidR="0084075E" w:rsidRPr="00E3331F">
        <w:rPr>
          <w:rFonts w:ascii="Arial" w:hAnsi="Arial" w:cs="Arial"/>
          <w:b/>
          <w:bCs/>
        </w:rPr>
        <w:fldChar w:fldCharType="begin"/>
      </w:r>
      <w:r w:rsidR="00F94F30" w:rsidRPr="00E3331F">
        <w:rPr>
          <w:rFonts w:ascii="Arial" w:hAnsi="Arial" w:cs="Arial"/>
          <w:b/>
          <w:bCs/>
        </w:rPr>
        <w:instrText xml:space="preserve"> MERGEFIELD periodo_pago_de_bases </w:instrText>
      </w:r>
      <w:r w:rsidR="0084075E" w:rsidRPr="00E3331F">
        <w:rPr>
          <w:rFonts w:ascii="Arial" w:hAnsi="Arial" w:cs="Arial"/>
          <w:b/>
          <w:bCs/>
        </w:rPr>
        <w:fldChar w:fldCharType="separate"/>
      </w:r>
      <w:r w:rsidR="00D373AF" w:rsidRPr="00E3331F">
        <w:rPr>
          <w:rFonts w:ascii="Arial" w:hAnsi="Arial" w:cs="Arial"/>
          <w:b/>
          <w:bCs/>
          <w:noProof/>
        </w:rPr>
        <w:t>del</w:t>
      </w:r>
      <w:r w:rsidR="00D373AF" w:rsidRPr="00E3331F">
        <w:rPr>
          <w:rFonts w:ascii="Arial" w:hAnsi="Arial" w:cs="Arial"/>
          <w:b/>
          <w:bCs/>
        </w:rPr>
        <w:t xml:space="preserve"> </w:t>
      </w:r>
      <w:r w:rsidR="00EF39E1" w:rsidRPr="00E3331F">
        <w:rPr>
          <w:rFonts w:ascii="Arial" w:hAnsi="Arial" w:cs="Arial"/>
          <w:b/>
          <w:bCs/>
        </w:rPr>
        <w:t>12</w:t>
      </w:r>
      <w:r w:rsidR="00D373AF" w:rsidRPr="00E3331F">
        <w:rPr>
          <w:rFonts w:ascii="Arial" w:hAnsi="Arial" w:cs="Arial"/>
          <w:b/>
          <w:bCs/>
        </w:rPr>
        <w:t xml:space="preserve"> al </w:t>
      </w:r>
      <w:r w:rsidR="00EF39E1" w:rsidRPr="00E3331F">
        <w:rPr>
          <w:rFonts w:ascii="Arial" w:hAnsi="Arial" w:cs="Arial"/>
          <w:b/>
          <w:bCs/>
        </w:rPr>
        <w:t>28</w:t>
      </w:r>
      <w:r w:rsidR="00D373AF" w:rsidRPr="00E3331F">
        <w:rPr>
          <w:rFonts w:ascii="Arial" w:hAnsi="Arial" w:cs="Arial"/>
          <w:b/>
          <w:bCs/>
        </w:rPr>
        <w:t xml:space="preserve"> </w:t>
      </w:r>
      <w:r w:rsidR="009F7120" w:rsidRPr="00E3331F">
        <w:rPr>
          <w:rFonts w:ascii="Arial" w:hAnsi="Arial" w:cs="Arial"/>
          <w:b/>
        </w:rPr>
        <w:t>DE MARZO DE</w:t>
      </w:r>
      <w:r w:rsidR="0033254F" w:rsidRPr="00E3331F">
        <w:rPr>
          <w:rFonts w:ascii="Arial" w:hAnsi="Arial" w:cs="Arial"/>
          <w:b/>
          <w:bCs/>
          <w:noProof/>
        </w:rPr>
        <w:t xml:space="preserve"> 201</w:t>
      </w:r>
      <w:r w:rsidR="0084075E" w:rsidRPr="00E3331F">
        <w:rPr>
          <w:rFonts w:ascii="Arial" w:hAnsi="Arial" w:cs="Arial"/>
          <w:b/>
          <w:bCs/>
        </w:rPr>
        <w:fldChar w:fldCharType="end"/>
      </w:r>
      <w:r w:rsidR="009947F6" w:rsidRPr="00E3331F">
        <w:rPr>
          <w:rFonts w:ascii="Arial" w:hAnsi="Arial" w:cs="Arial"/>
          <w:b/>
          <w:bCs/>
        </w:rPr>
        <w:t>6</w:t>
      </w:r>
      <w:r w:rsidRPr="00E3331F">
        <w:rPr>
          <w:rFonts w:ascii="Arial" w:hAnsi="Arial" w:cs="Arial"/>
          <w:b/>
          <w:bCs/>
        </w:rPr>
        <w:t>,</w:t>
      </w:r>
      <w:r w:rsidRPr="00923280">
        <w:rPr>
          <w:rFonts w:ascii="Arial" w:hAnsi="Arial" w:cs="Arial"/>
          <w:b/>
          <w:bCs/>
        </w:rPr>
        <w:t xml:space="preserve"> </w:t>
      </w:r>
      <w:r w:rsidRPr="00923280">
        <w:rPr>
          <w:rFonts w:ascii="Arial" w:hAnsi="Arial" w:cs="Arial"/>
        </w:rPr>
        <w:t>dentro del horario de servicio y re</w:t>
      </w:r>
      <w:r w:rsidR="00D83B93" w:rsidRPr="00923280">
        <w:rPr>
          <w:rFonts w:ascii="Arial" w:hAnsi="Arial" w:cs="Arial"/>
        </w:rPr>
        <w:t xml:space="preserve">alizar el pago correspondiente, teniendo como horario límite a las </w:t>
      </w:r>
      <w:r w:rsidR="009D5C07" w:rsidRPr="00923280">
        <w:rPr>
          <w:rFonts w:ascii="Arial" w:hAnsi="Arial" w:cs="Arial"/>
        </w:rPr>
        <w:t>15</w:t>
      </w:r>
      <w:r w:rsidR="00A52B4E" w:rsidRPr="00923280">
        <w:rPr>
          <w:rFonts w:ascii="Arial" w:hAnsi="Arial" w:cs="Arial"/>
        </w:rPr>
        <w:t>:00 hrs</w:t>
      </w:r>
      <w:r w:rsidR="00C328DF" w:rsidRPr="00923280">
        <w:rPr>
          <w:rFonts w:ascii="Arial" w:hAnsi="Arial" w:cs="Arial"/>
        </w:rPr>
        <w:t xml:space="preserve"> del </w:t>
      </w:r>
      <w:r w:rsidR="00EF39E1" w:rsidRPr="00E3331F">
        <w:rPr>
          <w:rFonts w:ascii="Arial" w:hAnsi="Arial" w:cs="Arial"/>
          <w:b/>
        </w:rPr>
        <w:t>28</w:t>
      </w:r>
      <w:r w:rsidR="009947F6" w:rsidRPr="00E3331F">
        <w:rPr>
          <w:rFonts w:ascii="Arial" w:hAnsi="Arial" w:cs="Arial"/>
          <w:b/>
        </w:rPr>
        <w:t xml:space="preserve"> </w:t>
      </w:r>
      <w:r w:rsidR="009F7120" w:rsidRPr="00E3331F">
        <w:rPr>
          <w:rFonts w:ascii="Arial" w:hAnsi="Arial" w:cs="Arial"/>
          <w:b/>
        </w:rPr>
        <w:t>DE MARZO DE</w:t>
      </w:r>
      <w:r w:rsidR="009947F6" w:rsidRPr="00E3331F">
        <w:rPr>
          <w:rFonts w:ascii="Arial" w:hAnsi="Arial" w:cs="Arial"/>
          <w:b/>
        </w:rPr>
        <w:t xml:space="preserve"> 2016</w:t>
      </w:r>
      <w:r w:rsidR="00C328DF" w:rsidRPr="00923280">
        <w:rPr>
          <w:rFonts w:ascii="Arial" w:hAnsi="Arial" w:cs="Arial"/>
        </w:rPr>
        <w:t xml:space="preserve">. </w:t>
      </w:r>
      <w:r w:rsidRPr="00923280">
        <w:rPr>
          <w:rFonts w:ascii="Arial" w:hAnsi="Arial" w:cs="Arial"/>
        </w:rPr>
        <w:t xml:space="preserve">En todos los casos se deberá conservar el recibo sellado por la institución bancaria y </w:t>
      </w:r>
      <w:r w:rsidRPr="00923280">
        <w:rPr>
          <w:rFonts w:ascii="Arial" w:hAnsi="Arial" w:cs="Arial"/>
          <w:b/>
        </w:rPr>
        <w:t xml:space="preserve">presentar el original y </w:t>
      </w:r>
      <w:r w:rsidRPr="00923280">
        <w:rPr>
          <w:rFonts w:ascii="Arial" w:hAnsi="Arial" w:cs="Arial"/>
          <w:b/>
          <w:u w:val="single"/>
        </w:rPr>
        <w:t>copia simple</w:t>
      </w:r>
      <w:r w:rsidRPr="00923280">
        <w:rPr>
          <w:rFonts w:ascii="Arial" w:hAnsi="Arial" w:cs="Arial"/>
        </w:rPr>
        <w:t xml:space="preserve"> del mismo a la Secretaría de Administración</w:t>
      </w:r>
      <w:r w:rsidR="0050697C" w:rsidRPr="00923280">
        <w:rPr>
          <w:rFonts w:ascii="Arial" w:hAnsi="Arial" w:cs="Arial"/>
        </w:rPr>
        <w:t xml:space="preserve"> y Gestión Pública</w:t>
      </w:r>
      <w:r w:rsidRPr="00923280">
        <w:rPr>
          <w:rFonts w:ascii="Arial" w:hAnsi="Arial" w:cs="Arial"/>
        </w:rPr>
        <w:t>,</w:t>
      </w:r>
      <w:r w:rsidR="00D83B93" w:rsidRPr="00923280">
        <w:rPr>
          <w:rFonts w:ascii="Arial" w:hAnsi="Arial" w:cs="Arial"/>
        </w:rPr>
        <w:t xml:space="preserve"> a más tardar el </w:t>
      </w:r>
      <w:r w:rsidR="0084075E" w:rsidRPr="00E3331F">
        <w:rPr>
          <w:rFonts w:ascii="Arial" w:hAnsi="Arial" w:cs="Arial"/>
          <w:b/>
        </w:rPr>
        <w:fldChar w:fldCharType="begin"/>
      </w:r>
      <w:r w:rsidR="00F94F30" w:rsidRPr="00E3331F">
        <w:rPr>
          <w:rFonts w:ascii="Arial" w:hAnsi="Arial" w:cs="Arial"/>
          <w:b/>
        </w:rPr>
        <w:instrText xml:space="preserve"> MERGEFIELD Inscripción </w:instrText>
      </w:r>
      <w:r w:rsidR="0084075E" w:rsidRPr="00E3331F">
        <w:rPr>
          <w:rFonts w:ascii="Arial" w:hAnsi="Arial" w:cs="Arial"/>
          <w:b/>
        </w:rPr>
        <w:fldChar w:fldCharType="separate"/>
      </w:r>
      <w:r w:rsidR="0033254F" w:rsidRPr="00E3331F">
        <w:rPr>
          <w:rFonts w:ascii="Arial" w:hAnsi="Arial" w:cs="Arial"/>
          <w:b/>
          <w:noProof/>
        </w:rPr>
        <w:t xml:space="preserve">día </w:t>
      </w:r>
      <w:r w:rsidR="0084075E" w:rsidRPr="00E3331F">
        <w:rPr>
          <w:rFonts w:ascii="Arial" w:hAnsi="Arial" w:cs="Arial"/>
          <w:b/>
        </w:rPr>
        <w:fldChar w:fldCharType="end"/>
      </w:r>
      <w:r w:rsidR="00EF39E1" w:rsidRPr="00E3331F">
        <w:rPr>
          <w:rFonts w:ascii="Arial" w:hAnsi="Arial" w:cs="Arial"/>
          <w:b/>
        </w:rPr>
        <w:t>29</w:t>
      </w:r>
      <w:r w:rsidR="009D5C07" w:rsidRPr="00E3331F">
        <w:rPr>
          <w:rFonts w:ascii="Arial" w:hAnsi="Arial" w:cs="Arial"/>
          <w:b/>
        </w:rPr>
        <w:t xml:space="preserve"> </w:t>
      </w:r>
      <w:r w:rsidR="009F7120" w:rsidRPr="00E3331F">
        <w:rPr>
          <w:rFonts w:ascii="Arial" w:hAnsi="Arial" w:cs="Arial"/>
          <w:b/>
        </w:rPr>
        <w:t>DE MARZO DE</w:t>
      </w:r>
      <w:r w:rsidR="009D5C07" w:rsidRPr="00E3331F">
        <w:rPr>
          <w:rFonts w:ascii="Arial" w:hAnsi="Arial" w:cs="Arial"/>
          <w:b/>
        </w:rPr>
        <w:t xml:space="preserve"> 2016</w:t>
      </w:r>
      <w:r w:rsidR="00EF39E1" w:rsidRPr="00E3331F">
        <w:rPr>
          <w:rFonts w:ascii="Arial" w:hAnsi="Arial" w:cs="Arial"/>
          <w:b/>
        </w:rPr>
        <w:t xml:space="preserve"> </w:t>
      </w:r>
      <w:r w:rsidR="00EF39E1" w:rsidRPr="00EF39E1">
        <w:rPr>
          <w:rFonts w:ascii="Arial" w:hAnsi="Arial" w:cs="Arial"/>
        </w:rPr>
        <w:t>antes del inicio de la Junta de Aclaraciones</w:t>
      </w:r>
      <w:r w:rsidR="00EF39E1">
        <w:rPr>
          <w:rFonts w:ascii="Arial" w:hAnsi="Arial" w:cs="Arial"/>
          <w:b/>
        </w:rPr>
        <w:t>,</w:t>
      </w:r>
      <w:r w:rsidR="00DA1C82" w:rsidRPr="00923280">
        <w:rPr>
          <w:rFonts w:ascii="Arial" w:hAnsi="Arial" w:cs="Arial"/>
        </w:rPr>
        <w:t xml:space="preserve"> </w:t>
      </w:r>
      <w:r w:rsidR="00D83B93" w:rsidRPr="00923280">
        <w:rPr>
          <w:rFonts w:ascii="Arial" w:hAnsi="Arial" w:cs="Arial"/>
        </w:rPr>
        <w:t>en la Dirección</w:t>
      </w:r>
      <w:r w:rsidR="003F594D" w:rsidRPr="00923280">
        <w:rPr>
          <w:rFonts w:ascii="Arial" w:hAnsi="Arial" w:cs="Arial"/>
        </w:rPr>
        <w:t xml:space="preserve"> de Adquisiciones</w:t>
      </w:r>
      <w:r w:rsidR="00EF39E1">
        <w:rPr>
          <w:rFonts w:ascii="Arial" w:hAnsi="Arial" w:cs="Arial"/>
        </w:rPr>
        <w:t>,</w:t>
      </w:r>
      <w:r w:rsidR="003F594D" w:rsidRPr="00923280">
        <w:rPr>
          <w:rFonts w:ascii="Arial" w:hAnsi="Arial" w:cs="Arial"/>
        </w:rPr>
        <w:t xml:space="preserve"> </w:t>
      </w:r>
      <w:r w:rsidR="00D83B93" w:rsidRPr="00923280">
        <w:rPr>
          <w:rFonts w:ascii="Arial" w:hAnsi="Arial" w:cs="Arial"/>
        </w:rPr>
        <w:t xml:space="preserve">para su debida </w:t>
      </w:r>
      <w:r w:rsidR="00D83B93" w:rsidRPr="00923280">
        <w:rPr>
          <w:rFonts w:ascii="Arial" w:hAnsi="Arial" w:cs="Arial"/>
          <w:b/>
        </w:rPr>
        <w:t>inscripción</w:t>
      </w:r>
      <w:r w:rsidR="00D83B93" w:rsidRPr="00923280">
        <w:rPr>
          <w:rFonts w:ascii="Arial" w:hAnsi="Arial" w:cs="Arial"/>
        </w:rPr>
        <w:t xml:space="preserve"> a la presente licitación,</w:t>
      </w:r>
      <w:r w:rsidRPr="00923280">
        <w:rPr>
          <w:rFonts w:ascii="Arial" w:hAnsi="Arial" w:cs="Arial"/>
        </w:rPr>
        <w:t xml:space="preserve"> en el acto de presentación de proposiciones y apertura de propuestas técnicas y en su ca</w:t>
      </w:r>
      <w:r w:rsidR="00C328DF" w:rsidRPr="00923280">
        <w:rPr>
          <w:rFonts w:ascii="Arial" w:hAnsi="Arial" w:cs="Arial"/>
        </w:rPr>
        <w:t>so en la junta de Aclaraciones.</w:t>
      </w:r>
    </w:p>
    <w:p w:rsidR="00B83C34" w:rsidRDefault="00B83C34" w:rsidP="00837420">
      <w:pPr>
        <w:jc w:val="both"/>
        <w:rPr>
          <w:rFonts w:ascii="Arial" w:hAnsi="Arial" w:cs="Arial"/>
          <w:color w:val="FF0000"/>
        </w:rPr>
      </w:pPr>
    </w:p>
    <w:p w:rsidR="00F55552" w:rsidRDefault="00F55552" w:rsidP="00837420">
      <w:pPr>
        <w:jc w:val="both"/>
        <w:rPr>
          <w:rFonts w:ascii="Arial" w:hAnsi="Arial" w:cs="Arial"/>
          <w:color w:val="FF0000"/>
        </w:rPr>
      </w:pPr>
    </w:p>
    <w:p w:rsidR="00C35C45" w:rsidRDefault="00C35C45" w:rsidP="00837420">
      <w:pPr>
        <w:jc w:val="both"/>
        <w:rPr>
          <w:rFonts w:ascii="Arial" w:hAnsi="Arial" w:cs="Arial"/>
          <w:color w:val="FF0000"/>
        </w:rPr>
      </w:pPr>
    </w:p>
    <w:p w:rsidR="00C35C45" w:rsidRDefault="00C35C45" w:rsidP="00837420">
      <w:pPr>
        <w:jc w:val="both"/>
        <w:rPr>
          <w:rFonts w:ascii="Arial" w:hAnsi="Arial" w:cs="Arial"/>
          <w:color w:val="FF0000"/>
        </w:rPr>
      </w:pPr>
    </w:p>
    <w:p w:rsidR="00C35C45" w:rsidRDefault="00C35C45" w:rsidP="00837420">
      <w:pPr>
        <w:jc w:val="both"/>
        <w:rPr>
          <w:rFonts w:ascii="Arial" w:hAnsi="Arial" w:cs="Arial"/>
          <w:color w:val="FF0000"/>
        </w:rPr>
      </w:pPr>
    </w:p>
    <w:p w:rsidR="004D2DA8" w:rsidRPr="00923280" w:rsidRDefault="004D2DA8" w:rsidP="00837420">
      <w:pPr>
        <w:jc w:val="both"/>
        <w:rPr>
          <w:rFonts w:ascii="Arial" w:hAnsi="Arial" w:cs="Arial"/>
          <w:color w:val="FF0000"/>
        </w:rPr>
      </w:pPr>
    </w:p>
    <w:p w:rsidR="00EB05AA" w:rsidRPr="00923280" w:rsidRDefault="00EB05AA" w:rsidP="00FD5E18">
      <w:pPr>
        <w:pStyle w:val="Textoindependiente21"/>
        <w:numPr>
          <w:ilvl w:val="1"/>
          <w:numId w:val="10"/>
        </w:numPr>
        <w:tabs>
          <w:tab w:val="clear" w:pos="705"/>
          <w:tab w:val="num" w:pos="426"/>
        </w:tabs>
        <w:ind w:left="426" w:hanging="426"/>
        <w:rPr>
          <w:sz w:val="20"/>
          <w:szCs w:val="20"/>
          <w:lang w:val="es-MX"/>
        </w:rPr>
      </w:pPr>
      <w:r w:rsidRPr="00923280">
        <w:rPr>
          <w:sz w:val="20"/>
          <w:szCs w:val="20"/>
          <w:lang w:val="es-MX"/>
        </w:rPr>
        <w:lastRenderedPageBreak/>
        <w:t>JUNTA DE ACLARACIONES.</w:t>
      </w:r>
    </w:p>
    <w:p w:rsidR="00EB05AA" w:rsidRPr="00923280" w:rsidRDefault="00EB05AA" w:rsidP="00837420">
      <w:pPr>
        <w:pStyle w:val="Textoindependiente21"/>
        <w:rPr>
          <w:sz w:val="20"/>
          <w:szCs w:val="20"/>
          <w:lang w:val="es-MX"/>
        </w:rPr>
      </w:pPr>
    </w:p>
    <w:p w:rsidR="00EB05AA" w:rsidRPr="00923280" w:rsidRDefault="00EB05AA" w:rsidP="00837420">
      <w:pPr>
        <w:jc w:val="both"/>
        <w:rPr>
          <w:rFonts w:ascii="Arial" w:hAnsi="Arial" w:cs="Arial"/>
        </w:rPr>
      </w:pPr>
      <w:r w:rsidRPr="00923280">
        <w:rPr>
          <w:rFonts w:ascii="Arial" w:hAnsi="Arial" w:cs="Arial"/>
        </w:rPr>
        <w:t>Con objeto de evitar errores en la interpretación del contenido de las presentes bases y sus anexos, la Secretaría de Administración</w:t>
      </w:r>
      <w:r w:rsidR="00790FB9" w:rsidRPr="00923280">
        <w:rPr>
          <w:rFonts w:ascii="Arial" w:hAnsi="Arial" w:cs="Arial"/>
        </w:rPr>
        <w:t xml:space="preserve"> y Gestión Pública</w:t>
      </w:r>
      <w:r w:rsidRPr="00923280">
        <w:rPr>
          <w:rFonts w:ascii="Arial" w:hAnsi="Arial" w:cs="Arial"/>
        </w:rPr>
        <w:t xml:space="preserve"> celebrará al menos una junta de aclaración a las mismas, en la sala de juntas de la Dirección de Adquisiciones, ubicada en la planta baja del edificio “B” del Complejo Administrativo de Gobierno</w:t>
      </w:r>
      <w:r w:rsidR="00A26F6D" w:rsidRPr="00923280">
        <w:rPr>
          <w:rFonts w:ascii="Arial" w:hAnsi="Arial" w:cs="Arial"/>
        </w:rPr>
        <w:t xml:space="preserve"> del Estado,</w:t>
      </w:r>
      <w:r w:rsidRPr="00923280">
        <w:rPr>
          <w:rFonts w:ascii="Arial" w:hAnsi="Arial" w:cs="Arial"/>
        </w:rPr>
        <w:t xml:space="preserve"> en tercer Anillo Periférico esquina libramiento Ejercito Mexicano, Col. El Diezmo, C. P. 28010, Colima Col, </w:t>
      </w:r>
      <w:r w:rsidR="002A24E7" w:rsidRPr="00EF39E1">
        <w:rPr>
          <w:rFonts w:ascii="Arial" w:hAnsi="Arial" w:cs="Arial"/>
          <w:b/>
          <w:bCs/>
        </w:rPr>
        <w:t xml:space="preserve">el día </w:t>
      </w:r>
      <w:r w:rsidR="00EF39E1" w:rsidRPr="00EF39E1">
        <w:rPr>
          <w:rFonts w:ascii="Arial" w:hAnsi="Arial" w:cs="Arial"/>
          <w:b/>
          <w:bCs/>
        </w:rPr>
        <w:t>29</w:t>
      </w:r>
      <w:r w:rsidR="00B83C34" w:rsidRPr="00EF39E1">
        <w:rPr>
          <w:rFonts w:ascii="Arial" w:hAnsi="Arial" w:cs="Arial"/>
          <w:b/>
          <w:bCs/>
        </w:rPr>
        <w:t xml:space="preserve"> </w:t>
      </w:r>
      <w:r w:rsidR="0084075E" w:rsidRPr="00EF39E1">
        <w:rPr>
          <w:rFonts w:ascii="Arial" w:hAnsi="Arial" w:cs="Arial"/>
          <w:b/>
          <w:bCs/>
        </w:rPr>
        <w:fldChar w:fldCharType="begin"/>
      </w:r>
      <w:r w:rsidR="004C59C4" w:rsidRPr="00EF39E1">
        <w:rPr>
          <w:rFonts w:ascii="Arial" w:hAnsi="Arial" w:cs="Arial"/>
          <w:b/>
          <w:bCs/>
        </w:rPr>
        <w:instrText xml:space="preserve"> MERGEFIELD Fecha_junta_aclaraciones </w:instrText>
      </w:r>
      <w:r w:rsidR="0084075E" w:rsidRPr="00EF39E1">
        <w:rPr>
          <w:rFonts w:ascii="Arial" w:hAnsi="Arial" w:cs="Arial"/>
          <w:b/>
          <w:bCs/>
        </w:rPr>
        <w:fldChar w:fldCharType="separate"/>
      </w:r>
      <w:r w:rsidR="009D5C07" w:rsidRPr="00EF39E1">
        <w:rPr>
          <w:rFonts w:ascii="Arial" w:hAnsi="Arial" w:cs="Arial"/>
          <w:b/>
          <w:bCs/>
          <w:noProof/>
        </w:rPr>
        <w:t xml:space="preserve"> DE </w:t>
      </w:r>
      <w:r w:rsidR="009F7120" w:rsidRPr="00EF39E1">
        <w:rPr>
          <w:rFonts w:ascii="Arial" w:hAnsi="Arial" w:cs="Arial"/>
          <w:b/>
          <w:bCs/>
          <w:noProof/>
        </w:rPr>
        <w:t>MARZO</w:t>
      </w:r>
      <w:r w:rsidR="00B87CB9" w:rsidRPr="00EF39E1">
        <w:rPr>
          <w:rFonts w:ascii="Arial" w:hAnsi="Arial" w:cs="Arial"/>
          <w:b/>
          <w:bCs/>
          <w:noProof/>
        </w:rPr>
        <w:t xml:space="preserve"> </w:t>
      </w:r>
      <w:r w:rsidR="0033254F" w:rsidRPr="00EF39E1">
        <w:rPr>
          <w:rFonts w:ascii="Arial" w:hAnsi="Arial" w:cs="Arial"/>
          <w:b/>
          <w:bCs/>
          <w:noProof/>
        </w:rPr>
        <w:t>DE 201</w:t>
      </w:r>
      <w:r w:rsidR="0084075E" w:rsidRPr="00EF39E1">
        <w:rPr>
          <w:rFonts w:ascii="Arial" w:hAnsi="Arial" w:cs="Arial"/>
          <w:b/>
          <w:bCs/>
        </w:rPr>
        <w:fldChar w:fldCharType="end"/>
      </w:r>
      <w:r w:rsidR="009D5C07" w:rsidRPr="00EF39E1">
        <w:rPr>
          <w:rFonts w:ascii="Arial" w:hAnsi="Arial" w:cs="Arial"/>
          <w:b/>
          <w:bCs/>
        </w:rPr>
        <w:t>6</w:t>
      </w:r>
      <w:r w:rsidRPr="00EF39E1">
        <w:rPr>
          <w:rFonts w:ascii="Arial" w:hAnsi="Arial" w:cs="Arial"/>
          <w:b/>
          <w:bCs/>
        </w:rPr>
        <w:t xml:space="preserve"> a</w:t>
      </w:r>
      <w:r w:rsidR="002C4606" w:rsidRPr="00EF39E1">
        <w:rPr>
          <w:rFonts w:ascii="Arial" w:hAnsi="Arial" w:cs="Arial"/>
          <w:b/>
          <w:bCs/>
        </w:rPr>
        <w:t xml:space="preserve"> las </w:t>
      </w:r>
      <w:r w:rsidR="0084075E" w:rsidRPr="00EF39E1">
        <w:rPr>
          <w:rFonts w:ascii="Arial" w:hAnsi="Arial" w:cs="Arial"/>
          <w:b/>
          <w:bCs/>
        </w:rPr>
        <w:fldChar w:fldCharType="begin"/>
      </w:r>
      <w:r w:rsidR="004C59C4" w:rsidRPr="00EF39E1">
        <w:rPr>
          <w:rFonts w:ascii="Arial" w:hAnsi="Arial" w:cs="Arial"/>
          <w:b/>
          <w:bCs/>
        </w:rPr>
        <w:instrText xml:space="preserve"> MERGEFIELD Hora_JA </w:instrText>
      </w:r>
      <w:r w:rsidR="0084075E" w:rsidRPr="00EF39E1">
        <w:rPr>
          <w:rFonts w:ascii="Arial" w:hAnsi="Arial" w:cs="Arial"/>
          <w:b/>
          <w:bCs/>
        </w:rPr>
        <w:fldChar w:fldCharType="separate"/>
      </w:r>
      <w:r w:rsidR="0033254F" w:rsidRPr="00EF39E1">
        <w:rPr>
          <w:rFonts w:ascii="Arial" w:hAnsi="Arial" w:cs="Arial"/>
          <w:b/>
          <w:bCs/>
          <w:noProof/>
        </w:rPr>
        <w:t>1</w:t>
      </w:r>
      <w:r w:rsidR="006272CC" w:rsidRPr="00EF39E1">
        <w:rPr>
          <w:rFonts w:ascii="Arial" w:hAnsi="Arial" w:cs="Arial"/>
          <w:b/>
          <w:bCs/>
          <w:noProof/>
        </w:rPr>
        <w:t>1</w:t>
      </w:r>
      <w:r w:rsidR="006207F9" w:rsidRPr="00EF39E1">
        <w:rPr>
          <w:rFonts w:ascii="Arial" w:hAnsi="Arial" w:cs="Arial"/>
          <w:b/>
          <w:bCs/>
          <w:noProof/>
        </w:rPr>
        <w:t>:0</w:t>
      </w:r>
      <w:r w:rsidR="0033254F" w:rsidRPr="00EF39E1">
        <w:rPr>
          <w:rFonts w:ascii="Arial" w:hAnsi="Arial" w:cs="Arial"/>
          <w:b/>
          <w:bCs/>
          <w:noProof/>
        </w:rPr>
        <w:t>0 HORAS</w:t>
      </w:r>
      <w:r w:rsidR="0084075E" w:rsidRPr="00EF39E1">
        <w:rPr>
          <w:rFonts w:ascii="Arial" w:hAnsi="Arial" w:cs="Arial"/>
          <w:b/>
          <w:bCs/>
        </w:rPr>
        <w:fldChar w:fldCharType="end"/>
      </w:r>
      <w:r w:rsidRPr="00EF39E1">
        <w:rPr>
          <w:rFonts w:ascii="Arial" w:hAnsi="Arial" w:cs="Arial"/>
          <w:b/>
          <w:bCs/>
        </w:rPr>
        <w:t>,</w:t>
      </w:r>
      <w:r w:rsidRPr="00923280">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Administración</w:t>
      </w:r>
      <w:r w:rsidR="00C32FE6" w:rsidRPr="00923280">
        <w:rPr>
          <w:rFonts w:ascii="Arial" w:hAnsi="Arial" w:cs="Arial"/>
        </w:rPr>
        <w:t xml:space="preserve"> Gestión Pública</w:t>
      </w:r>
      <w:r w:rsidRPr="00923280">
        <w:rPr>
          <w:rFonts w:ascii="Arial" w:hAnsi="Arial" w:cs="Arial"/>
        </w:rPr>
        <w:t>. En caso de determinarse que habrá una o más juntas de aclaraciones adicionales, se hará constar en el acta respectiva especificando hora, lugar y fecha de su celebración.</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Únicamente podrán formular preguntas, las personas que hayan adquirido las bases de la presente licitación, lo cual deberá acreditarse con el original </w:t>
      </w:r>
      <w:r w:rsidR="00DB1EC6" w:rsidRPr="00923280">
        <w:rPr>
          <w:rFonts w:ascii="Arial" w:hAnsi="Arial" w:cs="Arial"/>
        </w:rPr>
        <w:t xml:space="preserve">en físico o escaneado por ambos lados </w:t>
      </w:r>
      <w:r w:rsidRPr="00923280">
        <w:rPr>
          <w:rFonts w:ascii="Arial" w:hAnsi="Arial" w:cs="Arial"/>
        </w:rPr>
        <w:t>y copia para su cotejo del comprobante del pago de las mismas, el cual deberán presentar en el acto de junta de aclaraciones.</w:t>
      </w: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La Secretaría de Administración</w:t>
      </w:r>
      <w:r w:rsidR="008D4588" w:rsidRPr="00923280">
        <w:rPr>
          <w:sz w:val="20"/>
          <w:szCs w:val="20"/>
        </w:rPr>
        <w:t xml:space="preserve"> y Gestión Pública</w:t>
      </w:r>
      <w:r w:rsidR="00CF2019" w:rsidRPr="00923280">
        <w:rPr>
          <w:sz w:val="20"/>
          <w:szCs w:val="20"/>
        </w:rPr>
        <w:t xml:space="preserve"> por </w:t>
      </w:r>
      <w:r w:rsidR="00DB1EC6" w:rsidRPr="00923280">
        <w:rPr>
          <w:sz w:val="20"/>
          <w:szCs w:val="20"/>
        </w:rPr>
        <w:t xml:space="preserve">conducto </w:t>
      </w:r>
      <w:r w:rsidR="00F02883">
        <w:rPr>
          <w:sz w:val="20"/>
          <w:szCs w:val="20"/>
        </w:rPr>
        <w:t>del área técnica de la dependencia requirente</w:t>
      </w:r>
      <w:r w:rsidR="00B83C34" w:rsidRPr="00923280">
        <w:rPr>
          <w:sz w:val="20"/>
          <w:szCs w:val="20"/>
        </w:rPr>
        <w:t xml:space="preserve"> </w:t>
      </w:r>
      <w:r w:rsidRPr="00923280">
        <w:rPr>
          <w:sz w:val="20"/>
          <w:szCs w:val="20"/>
        </w:rPr>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El acta así como los anexos a la misma, que se deriven de la celebración del acto, se podrán consultar en la dirección electrónica </w:t>
      </w:r>
      <w:hyperlink r:id="rId14" w:history="1">
        <w:r w:rsidRPr="00923280">
          <w:rPr>
            <w:rStyle w:val="Hipervnculo"/>
            <w:rFonts w:ascii="Arial" w:hAnsi="Arial" w:cs="Arial"/>
            <w:b/>
            <w:bCs/>
          </w:rPr>
          <w:t>http://www.colima-estado.gob.mx</w:t>
        </w:r>
      </w:hyperlink>
      <w:r w:rsidRPr="00923280">
        <w:rPr>
          <w:rFonts w:ascii="Arial" w:hAnsi="Arial" w:cs="Arial"/>
        </w:rPr>
        <w:t>, donde estará a su disposición a más tardar el segundo día hábil siguiente a aquel en que se hubiera celebrado.</w:t>
      </w:r>
    </w:p>
    <w:p w:rsidR="00EB05AA" w:rsidRPr="00923280" w:rsidRDefault="00EB05AA" w:rsidP="00837420">
      <w:pPr>
        <w:pStyle w:val="Textoindependiente"/>
        <w:rPr>
          <w:lang w:val="es-MX"/>
        </w:rPr>
      </w:pPr>
    </w:p>
    <w:p w:rsidR="00EB05AA" w:rsidRPr="00923280" w:rsidRDefault="00EB05AA" w:rsidP="00837420">
      <w:pPr>
        <w:pStyle w:val="Textoindependiente"/>
        <w:rPr>
          <w:lang w:val="es-MX"/>
        </w:rPr>
      </w:pPr>
      <w:r w:rsidRPr="00923280">
        <w:rPr>
          <w:lang w:val="es-MX"/>
        </w:rPr>
        <w:t xml:space="preserve">A fin de dar respuesta oportuna a las dudas y preguntas que existan sobre las presentes bases y sus anexos, las preguntas deberán ser presentadas </w:t>
      </w:r>
      <w:r w:rsidR="00B83C34" w:rsidRPr="00923280">
        <w:rPr>
          <w:lang w:val="es-MX"/>
        </w:rPr>
        <w:t xml:space="preserve">de la siguiente manera: </w:t>
      </w:r>
    </w:p>
    <w:p w:rsidR="00EB05AA" w:rsidRPr="00923280" w:rsidRDefault="00EB05AA" w:rsidP="00837420">
      <w:pPr>
        <w:pStyle w:val="Textoindependiente"/>
        <w:rPr>
          <w:lang w:val="es-MX"/>
        </w:rPr>
      </w:pPr>
    </w:p>
    <w:p w:rsidR="00EB05AA" w:rsidRPr="00923280" w:rsidRDefault="00EB05AA" w:rsidP="00837420">
      <w:pPr>
        <w:pStyle w:val="Textoindependiente"/>
        <w:numPr>
          <w:ilvl w:val="0"/>
          <w:numId w:val="5"/>
        </w:numPr>
        <w:rPr>
          <w:lang w:val="es-MX"/>
        </w:rPr>
      </w:pPr>
      <w:r w:rsidRPr="00923280">
        <w:rPr>
          <w:lang w:val="es-MX"/>
        </w:rPr>
        <w:t>Mediante escrito original en papel membretado y medio magnético (CD) en formato Word o Excel, en la Dirección de Adquisiciones que se encuentra ubicada en</w:t>
      </w:r>
      <w:r w:rsidRPr="00923280">
        <w:t>. Av. Ejército Mexicano esq. tercer anillo periférico edificio B- planta baja, Colonia el Diezmo, C.P. 28010, Colima, Col.</w:t>
      </w:r>
    </w:p>
    <w:p w:rsidR="00EB05AA" w:rsidRPr="00923280" w:rsidRDefault="00EB05AA" w:rsidP="00837420">
      <w:pPr>
        <w:pStyle w:val="Textoindependiente"/>
        <w:ind w:left="360"/>
        <w:rPr>
          <w:lang w:val="es-MX"/>
        </w:rPr>
      </w:pPr>
    </w:p>
    <w:p w:rsidR="00EB05AA" w:rsidRPr="00923280" w:rsidRDefault="00EB05AA" w:rsidP="00837420">
      <w:pPr>
        <w:pStyle w:val="Textoindependiente"/>
        <w:numPr>
          <w:ilvl w:val="0"/>
          <w:numId w:val="5"/>
        </w:numPr>
        <w:rPr>
          <w:lang w:val="es-MX"/>
        </w:rPr>
      </w:pPr>
      <w:r w:rsidRPr="00923280">
        <w:rPr>
          <w:lang w:val="es-MX"/>
        </w:rPr>
        <w:t xml:space="preserve">A través de correo electrónico a la siguiente dirección, </w:t>
      </w:r>
      <w:hyperlink r:id="rId15" w:history="1">
        <w:r w:rsidRPr="00923280">
          <w:rPr>
            <w:rStyle w:val="Hipervnculo"/>
            <w:rFonts w:cs="Arial"/>
            <w:b/>
            <w:bCs/>
          </w:rPr>
          <w:t>licitaciones@col.gob.mx</w:t>
        </w:r>
      </w:hyperlink>
      <w:r w:rsidR="000326ED" w:rsidRPr="00923280">
        <w:t xml:space="preserve"> </w:t>
      </w:r>
      <w:r w:rsidR="000326ED" w:rsidRPr="00923280">
        <w:rPr>
          <w:b/>
        </w:rPr>
        <w:t>CON COPIA A</w:t>
      </w:r>
      <w:r w:rsidR="000326ED" w:rsidRPr="00923280">
        <w:t xml:space="preserve"> </w:t>
      </w:r>
      <w:hyperlink r:id="rId16" w:history="1">
        <w:r w:rsidR="000326ED" w:rsidRPr="00923280">
          <w:rPr>
            <w:rStyle w:val="Hipervnculo"/>
            <w:rFonts w:cs="Arial"/>
            <w:b/>
          </w:rPr>
          <w:t>compras2228@hotmail.com</w:t>
        </w:r>
      </w:hyperlink>
      <w:r w:rsidR="000326ED" w:rsidRPr="00923280">
        <w:t xml:space="preserve"> </w:t>
      </w:r>
      <w:r w:rsidR="0024364D" w:rsidRPr="00923280">
        <w:t xml:space="preserve"> </w:t>
      </w:r>
      <w:r w:rsidRPr="00923280">
        <w:t>en formato Word o Excel (en este caso deberán enviar escaneado el com</w:t>
      </w:r>
      <w:r w:rsidR="009D5C07" w:rsidRPr="00923280">
        <w:t>probante de pago de las bases).</w:t>
      </w:r>
    </w:p>
    <w:p w:rsidR="000326ED" w:rsidRPr="00923280" w:rsidRDefault="000326ED" w:rsidP="007351EE">
      <w:pPr>
        <w:pStyle w:val="Textoindependiente"/>
        <w:rPr>
          <w:lang w:val="es-MX"/>
        </w:rPr>
      </w:pPr>
    </w:p>
    <w:p w:rsidR="00B87CB9" w:rsidRPr="00923280" w:rsidRDefault="00B87CB9" w:rsidP="00B87CB9">
      <w:pPr>
        <w:pStyle w:val="Textoindependiente"/>
        <w:ind w:left="360"/>
        <w:rPr>
          <w:b/>
        </w:rPr>
      </w:pPr>
      <w:r w:rsidRPr="00923280">
        <w:rPr>
          <w:b/>
          <w:lang w:val="es-MX"/>
        </w:rPr>
        <w:t>CUALQUIERA QUE SEA LA OPCIÓN ELEGIDA POR EL LICITANTE DEBERÁ SER RECIBIDA POR LA DIRECCIÓN DE ADQUISICIONES DE LA SECRETARÍA DE ADMINISTRACIÓN Y GESTIÓN PÚBLICA DEL GOBIERNO DEL ESTADO DE COLIMA, A MÁS TARDAR A LAS</w:t>
      </w:r>
      <w:r w:rsidRPr="00923280">
        <w:rPr>
          <w:lang w:val="es-MX"/>
        </w:rPr>
        <w:t xml:space="preserve"> </w:t>
      </w:r>
      <w:r w:rsidRPr="00EF39E1">
        <w:rPr>
          <w:b/>
          <w:lang w:val="es-MX"/>
        </w:rPr>
        <w:t>1</w:t>
      </w:r>
      <w:r w:rsidR="00B83C34" w:rsidRPr="00EF39E1">
        <w:rPr>
          <w:b/>
          <w:lang w:val="es-MX"/>
        </w:rPr>
        <w:t>4</w:t>
      </w:r>
      <w:r w:rsidRPr="00EF39E1">
        <w:rPr>
          <w:b/>
          <w:lang w:val="es-MX"/>
        </w:rPr>
        <w:t>:00 HORAS D</w:t>
      </w:r>
      <w:r w:rsidRPr="00EF39E1">
        <w:rPr>
          <w:b/>
        </w:rPr>
        <w:t xml:space="preserve">EL DÍA </w:t>
      </w:r>
      <w:r w:rsidR="00EF39E1" w:rsidRPr="00EF39E1">
        <w:rPr>
          <w:b/>
        </w:rPr>
        <w:t>28</w:t>
      </w:r>
      <w:r w:rsidR="009D5C07" w:rsidRPr="00EF39E1">
        <w:rPr>
          <w:b/>
        </w:rPr>
        <w:t xml:space="preserve"> DE </w:t>
      </w:r>
      <w:r w:rsidR="006A367D" w:rsidRPr="00EF39E1">
        <w:rPr>
          <w:b/>
        </w:rPr>
        <w:t>MARZO</w:t>
      </w:r>
      <w:r w:rsidR="009D5C07" w:rsidRPr="00EF39E1">
        <w:rPr>
          <w:b/>
        </w:rPr>
        <w:t xml:space="preserve"> DE 2016</w:t>
      </w:r>
      <w:r w:rsidRPr="00923280">
        <w:rPr>
          <w:b/>
        </w:rPr>
        <w:t xml:space="preserve">, </w:t>
      </w:r>
      <w:r w:rsidRPr="00923280">
        <w:rPr>
          <w:b/>
          <w:u w:val="single"/>
        </w:rPr>
        <w:t>SE RECOMIENDA CONFIMAR LA RECEPCIÓN DEL FORMATO YA QUE NO NOS HAREMOS RESPONSABLES</w:t>
      </w:r>
      <w:r w:rsidR="009D5C07" w:rsidRPr="00923280">
        <w:rPr>
          <w:b/>
        </w:rPr>
        <w:t>.</w:t>
      </w:r>
      <w:r w:rsidRPr="00923280">
        <w:rPr>
          <w:b/>
        </w:rPr>
        <w:t xml:space="preserve"> DESPUÉS DE ESTA HORA Y FECHA LAS DUDAS O PREGUNTAS NO SERÁN TOMADAS EN CUENTA EN LA JUNTA DE ACLARACIONES.</w:t>
      </w:r>
    </w:p>
    <w:p w:rsidR="008D4588" w:rsidRDefault="008D4588" w:rsidP="00837420">
      <w:pPr>
        <w:pStyle w:val="Textoindependiente31"/>
        <w:widowControl/>
        <w:rPr>
          <w:rFonts w:ascii="Arial" w:hAnsi="Arial" w:cs="Arial"/>
          <w:sz w:val="20"/>
          <w:szCs w:val="20"/>
          <w:lang w:val="es-ES"/>
        </w:rPr>
      </w:pPr>
    </w:p>
    <w:p w:rsidR="00F55552" w:rsidRDefault="00F55552" w:rsidP="00837420">
      <w:pPr>
        <w:pStyle w:val="Textoindependiente31"/>
        <w:widowControl/>
        <w:rPr>
          <w:rFonts w:ascii="Arial" w:hAnsi="Arial" w:cs="Arial"/>
          <w:sz w:val="20"/>
          <w:szCs w:val="20"/>
          <w:lang w:val="es-ES"/>
        </w:rPr>
      </w:pPr>
    </w:p>
    <w:p w:rsidR="00F55552" w:rsidRPr="00923280" w:rsidRDefault="00F55552" w:rsidP="00837420">
      <w:pPr>
        <w:pStyle w:val="Textoindependiente31"/>
        <w:widowControl/>
        <w:rPr>
          <w:rFonts w:ascii="Arial" w:hAnsi="Arial" w:cs="Arial"/>
          <w:sz w:val="20"/>
          <w:szCs w:val="20"/>
          <w:lang w:val="es-ES"/>
        </w:rPr>
      </w:pPr>
    </w:p>
    <w:p w:rsidR="00EB05AA" w:rsidRPr="00923280" w:rsidRDefault="00FD5E18" w:rsidP="00837420">
      <w:pPr>
        <w:pStyle w:val="Textoindependiente21"/>
        <w:rPr>
          <w:sz w:val="20"/>
          <w:szCs w:val="20"/>
          <w:lang w:val="es-MX"/>
        </w:rPr>
      </w:pPr>
      <w:r>
        <w:rPr>
          <w:sz w:val="20"/>
          <w:szCs w:val="20"/>
          <w:lang w:val="es-MX"/>
        </w:rPr>
        <w:lastRenderedPageBreak/>
        <w:t xml:space="preserve">2.3  </w:t>
      </w:r>
      <w:r w:rsidR="00EB05AA" w:rsidRPr="00923280">
        <w:rPr>
          <w:sz w:val="20"/>
          <w:szCs w:val="20"/>
          <w:lang w:val="es-MX"/>
        </w:rPr>
        <w:t xml:space="preserve">ACTO DE PRESENTACIÓN DE PROPOSICIONES Y APERTURA DE PROPUESTAS TÉCNICAS. </w:t>
      </w: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El acto de presentación de proposiciones y apertura de propuestas se llevará a cabo en dos etapas.</w:t>
      </w:r>
    </w:p>
    <w:p w:rsidR="00A31757" w:rsidRPr="00923280" w:rsidRDefault="00A31757" w:rsidP="00837420">
      <w:pPr>
        <w:pStyle w:val="Textoindependiente3"/>
        <w:rPr>
          <w:sz w:val="20"/>
          <w:szCs w:val="20"/>
        </w:rPr>
      </w:pPr>
    </w:p>
    <w:p w:rsidR="00A31757" w:rsidRPr="00923280" w:rsidRDefault="00A31757" w:rsidP="00A31757">
      <w:pPr>
        <w:pStyle w:val="Textoindependiente"/>
        <w:rPr>
          <w:b/>
          <w:lang w:val="es-MX"/>
        </w:rPr>
      </w:pPr>
      <w:r w:rsidRPr="003D6343">
        <w:rPr>
          <w:b/>
        </w:rPr>
        <w:t>Se solicita que los anexos del punto 3.</w:t>
      </w:r>
      <w:r w:rsidR="00EF39E1" w:rsidRPr="003D6343">
        <w:rPr>
          <w:b/>
        </w:rPr>
        <w:t>2</w:t>
      </w:r>
      <w:r w:rsidRPr="003D6343">
        <w:rPr>
          <w:b/>
        </w:rPr>
        <w:t xml:space="preserve"> al 3.</w:t>
      </w:r>
      <w:r w:rsidR="001765DD" w:rsidRPr="003D6343">
        <w:rPr>
          <w:b/>
        </w:rPr>
        <w:t>1</w:t>
      </w:r>
      <w:r w:rsidR="00F02883" w:rsidRPr="003D6343">
        <w:rPr>
          <w:b/>
        </w:rPr>
        <w:t>1</w:t>
      </w:r>
      <w:r w:rsidRPr="003D6343">
        <w:rPr>
          <w:b/>
        </w:rPr>
        <w:t xml:space="preserve"> vengan  FUERA</w:t>
      </w:r>
      <w:r w:rsidR="00F02883" w:rsidRPr="003D6343">
        <w:rPr>
          <w:b/>
        </w:rPr>
        <w:t xml:space="preserve"> o en sobre independiente de la propue</w:t>
      </w:r>
      <w:bookmarkStart w:id="0" w:name="_GoBack"/>
      <w:bookmarkEnd w:id="0"/>
      <w:r w:rsidR="00F02883" w:rsidRPr="003D6343">
        <w:rPr>
          <w:b/>
        </w:rPr>
        <w:t>sta Técnica y Económica</w:t>
      </w:r>
      <w:r w:rsidRPr="003D6343">
        <w:rPr>
          <w:b/>
        </w:rPr>
        <w:t xml:space="preserve">  del sobre de Presentación de Proposiciones, “Apertura de Propuestas Técnicas”</w:t>
      </w:r>
      <w:r w:rsidR="008C223B" w:rsidRPr="003D6343">
        <w:rPr>
          <w:b/>
        </w:rPr>
        <w:t xml:space="preserve">, </w:t>
      </w:r>
      <w:r w:rsidR="001765DD" w:rsidRPr="003D6343">
        <w:rPr>
          <w:b/>
        </w:rPr>
        <w:t>excepto el punto 3.</w:t>
      </w:r>
      <w:r w:rsidR="00543747" w:rsidRPr="003D6343">
        <w:rPr>
          <w:b/>
        </w:rPr>
        <w:t>9</w:t>
      </w:r>
      <w:r w:rsidR="008C223B" w:rsidRPr="003D6343">
        <w:rPr>
          <w:b/>
        </w:rPr>
        <w:t xml:space="preserve"> que es opcional.</w:t>
      </w:r>
    </w:p>
    <w:p w:rsidR="00A31757" w:rsidRPr="00923280" w:rsidRDefault="00A31757" w:rsidP="00837420">
      <w:pPr>
        <w:pStyle w:val="Textoindependiente3"/>
        <w:rPr>
          <w:sz w:val="20"/>
          <w:szCs w:val="20"/>
        </w:rPr>
      </w:pPr>
    </w:p>
    <w:p w:rsidR="00A31757" w:rsidRPr="00923280" w:rsidRDefault="00A31757" w:rsidP="00837420">
      <w:pPr>
        <w:pStyle w:val="Textoindependiente3"/>
        <w:rPr>
          <w:sz w:val="20"/>
          <w:szCs w:val="20"/>
        </w:rPr>
      </w:pPr>
      <w:r w:rsidRPr="00923280">
        <w:rPr>
          <w:b/>
          <w:sz w:val="20"/>
          <w:szCs w:val="20"/>
          <w:u w:val="single"/>
        </w:rPr>
        <w:t>El registro para participar en esta licitación</w:t>
      </w:r>
      <w:r w:rsidRPr="00923280">
        <w:rPr>
          <w:sz w:val="20"/>
          <w:szCs w:val="20"/>
        </w:rPr>
        <w:t xml:space="preserve"> se hará el día </w:t>
      </w:r>
      <w:r w:rsidR="00EF39E1" w:rsidRPr="00EF39E1">
        <w:rPr>
          <w:b/>
          <w:sz w:val="20"/>
          <w:szCs w:val="20"/>
        </w:rPr>
        <w:t>06</w:t>
      </w:r>
      <w:r w:rsidRPr="00EF39E1">
        <w:rPr>
          <w:b/>
          <w:sz w:val="20"/>
          <w:szCs w:val="20"/>
        </w:rPr>
        <w:t xml:space="preserve"> de </w:t>
      </w:r>
      <w:r w:rsidR="00EF39E1" w:rsidRPr="00EF39E1">
        <w:rPr>
          <w:b/>
          <w:sz w:val="20"/>
          <w:szCs w:val="20"/>
        </w:rPr>
        <w:t>abril</w:t>
      </w:r>
      <w:r w:rsidR="009D5C07" w:rsidRPr="00EF39E1">
        <w:rPr>
          <w:b/>
          <w:sz w:val="20"/>
          <w:szCs w:val="20"/>
        </w:rPr>
        <w:t xml:space="preserve"> de 2016</w:t>
      </w:r>
      <w:r w:rsidRPr="00EF39E1">
        <w:rPr>
          <w:b/>
          <w:sz w:val="20"/>
          <w:szCs w:val="20"/>
        </w:rPr>
        <w:t xml:space="preserve"> de 10:45 a 11:00</w:t>
      </w:r>
      <w:r w:rsidRPr="00923280">
        <w:rPr>
          <w:sz w:val="20"/>
          <w:szCs w:val="20"/>
        </w:rPr>
        <w:t xml:space="preserve"> hrs. en la Dirección  de Adquisiciones de la Secretaría de Administración Y Gestión Pública del Gobierno del Estado de Colima, ubicada en la planta baja del edificio “B” del Complejo Administrativo de Gobierno del Estado sito en Av. Ejército Mexicano Esq. 3er Anillo Periférico, Col. El Diezmo, C. P. 28010, Colima Col</w:t>
      </w:r>
      <w:r w:rsidRPr="00923280">
        <w:rPr>
          <w:b/>
          <w:sz w:val="20"/>
          <w:szCs w:val="20"/>
        </w:rPr>
        <w:t>. A partir de las 11:00 hrs. se cerrará el registro de participantes</w:t>
      </w:r>
      <w:r w:rsidRPr="00923280">
        <w:rPr>
          <w:sz w:val="20"/>
          <w:szCs w:val="20"/>
        </w:rPr>
        <w:t xml:space="preserve"> y </w:t>
      </w:r>
      <w:r w:rsidRPr="00923280">
        <w:rPr>
          <w:b/>
          <w:sz w:val="20"/>
          <w:szCs w:val="20"/>
          <w:u w:val="single"/>
        </w:rPr>
        <w:t>no se registrará a concursante alguno posterior a la hora señalada</w:t>
      </w:r>
      <w:r w:rsidRPr="00923280">
        <w:rPr>
          <w:sz w:val="20"/>
          <w:szCs w:val="20"/>
        </w:rPr>
        <w:t xml:space="preserve">, </w:t>
      </w:r>
      <w:r w:rsidRPr="00923280">
        <w:rPr>
          <w:b/>
          <w:sz w:val="20"/>
          <w:szCs w:val="20"/>
          <w:u w:val="single"/>
        </w:rPr>
        <w:t>no se recibirán sobres, ni se permitirá presentar documentación adicional alguna</w:t>
      </w:r>
      <w:r w:rsidRPr="00923280">
        <w:rPr>
          <w:sz w:val="20"/>
          <w:szCs w:val="20"/>
        </w:rPr>
        <w:t>.</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pStyle w:val="Textoindependiente21"/>
        <w:rPr>
          <w:sz w:val="20"/>
          <w:szCs w:val="20"/>
          <w:lang w:val="es-MX"/>
        </w:rPr>
      </w:pPr>
      <w:r w:rsidRPr="00923280">
        <w:rPr>
          <w:sz w:val="20"/>
          <w:szCs w:val="20"/>
          <w:lang w:val="es-MX"/>
        </w:rPr>
        <w:t>2.</w:t>
      </w:r>
      <w:r w:rsidR="002A24E7" w:rsidRPr="00923280">
        <w:rPr>
          <w:sz w:val="20"/>
          <w:szCs w:val="20"/>
          <w:lang w:val="es-MX"/>
        </w:rPr>
        <w:t>3.1</w:t>
      </w:r>
      <w:r w:rsidR="002A24E7" w:rsidRPr="00923280">
        <w:rPr>
          <w:sz w:val="20"/>
          <w:szCs w:val="20"/>
          <w:lang w:val="es-MX"/>
        </w:rPr>
        <w:tab/>
        <w:t>Primera etapa. (PROPUESTA TÉ</w:t>
      </w:r>
      <w:r w:rsidRPr="00923280">
        <w:rPr>
          <w:sz w:val="20"/>
          <w:szCs w:val="20"/>
          <w:lang w:val="es-MX"/>
        </w:rPr>
        <w:t xml:space="preserve">CNICA) </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pStyle w:val="Textoindependiente"/>
      </w:pPr>
      <w:r w:rsidRPr="00923280">
        <w:t xml:space="preserve">A celebrarse el día  </w:t>
      </w:r>
      <w:r w:rsidR="0084075E" w:rsidRPr="00EF39E1">
        <w:rPr>
          <w:b/>
        </w:rPr>
        <w:fldChar w:fldCharType="begin"/>
      </w:r>
      <w:r w:rsidR="004C59C4" w:rsidRPr="00EF39E1">
        <w:rPr>
          <w:b/>
        </w:rPr>
        <w:instrText xml:space="preserve"> MERGEFIELD Fecha_Presentación_Propuestas </w:instrText>
      </w:r>
      <w:r w:rsidR="0084075E" w:rsidRPr="00EF39E1">
        <w:rPr>
          <w:b/>
        </w:rPr>
        <w:fldChar w:fldCharType="separate"/>
      </w:r>
      <w:r w:rsidR="00EF39E1" w:rsidRPr="00EF39E1">
        <w:rPr>
          <w:b/>
          <w:noProof/>
        </w:rPr>
        <w:t>06</w:t>
      </w:r>
      <w:r w:rsidR="0033254F" w:rsidRPr="00EF39E1">
        <w:rPr>
          <w:b/>
          <w:noProof/>
        </w:rPr>
        <w:t xml:space="preserve"> DE </w:t>
      </w:r>
      <w:r w:rsidR="00EF39E1" w:rsidRPr="00EF39E1">
        <w:rPr>
          <w:b/>
          <w:noProof/>
        </w:rPr>
        <w:t>ABRIL</w:t>
      </w:r>
      <w:r w:rsidR="0033254F" w:rsidRPr="00EF39E1">
        <w:rPr>
          <w:b/>
          <w:noProof/>
        </w:rPr>
        <w:t xml:space="preserve"> DE 201</w:t>
      </w:r>
      <w:r w:rsidR="0084075E" w:rsidRPr="00EF39E1">
        <w:rPr>
          <w:b/>
        </w:rPr>
        <w:fldChar w:fldCharType="end"/>
      </w:r>
      <w:r w:rsidR="009D5C07" w:rsidRPr="00EF39E1">
        <w:rPr>
          <w:b/>
        </w:rPr>
        <w:t>6</w:t>
      </w:r>
      <w:r w:rsidRPr="00EF39E1">
        <w:rPr>
          <w:b/>
          <w:bCs/>
        </w:rPr>
        <w:t xml:space="preserve"> a</w:t>
      </w:r>
      <w:r w:rsidR="002A24E7" w:rsidRPr="00EF39E1">
        <w:rPr>
          <w:b/>
          <w:bCs/>
        </w:rPr>
        <w:t xml:space="preserve"> las </w:t>
      </w:r>
      <w:r w:rsidR="0084075E" w:rsidRPr="00EF39E1">
        <w:rPr>
          <w:b/>
          <w:bCs/>
        </w:rPr>
        <w:fldChar w:fldCharType="begin"/>
      </w:r>
      <w:r w:rsidR="004C59C4" w:rsidRPr="00EF39E1">
        <w:rPr>
          <w:b/>
          <w:bCs/>
        </w:rPr>
        <w:instrText xml:space="preserve"> MERGEFIELD Hora_PP </w:instrText>
      </w:r>
      <w:r w:rsidR="0084075E" w:rsidRPr="00EF39E1">
        <w:rPr>
          <w:b/>
          <w:bCs/>
        </w:rPr>
        <w:fldChar w:fldCharType="separate"/>
      </w:r>
      <w:r w:rsidR="0033254F" w:rsidRPr="00EF39E1">
        <w:rPr>
          <w:b/>
          <w:bCs/>
          <w:noProof/>
        </w:rPr>
        <w:t>1</w:t>
      </w:r>
      <w:r w:rsidR="006272CC" w:rsidRPr="00EF39E1">
        <w:rPr>
          <w:b/>
          <w:bCs/>
          <w:noProof/>
        </w:rPr>
        <w:t>1</w:t>
      </w:r>
      <w:r w:rsidR="0033254F" w:rsidRPr="00EF39E1">
        <w:rPr>
          <w:b/>
          <w:bCs/>
          <w:noProof/>
        </w:rPr>
        <w:t>:00 HORAS</w:t>
      </w:r>
      <w:r w:rsidR="0084075E" w:rsidRPr="00EF39E1">
        <w:rPr>
          <w:b/>
          <w:bCs/>
        </w:rPr>
        <w:fldChar w:fldCharType="end"/>
      </w:r>
      <w:r w:rsidRPr="00923280">
        <w:t>., en la sala de juntas de la Dirección de Adquisiciones, ubicada en el Edificio B, Planta baja  sito en Av. Ejército Mexicano Esq. Tercer Anillo Periférico, colonia El Diezmo, C.P. 28010, Colima, Col.</w:t>
      </w:r>
      <w:r w:rsidR="0086505A" w:rsidRPr="00923280">
        <w:t>,</w:t>
      </w:r>
      <w:r w:rsidRPr="00923280">
        <w:t xml:space="preserve">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EB05AA" w:rsidRPr="00923280" w:rsidRDefault="00EB05AA" w:rsidP="00837420">
      <w:pPr>
        <w:pStyle w:val="Textoindependiente"/>
        <w:ind w:left="360"/>
      </w:pPr>
    </w:p>
    <w:p w:rsidR="00EB05AA" w:rsidRPr="00923280" w:rsidRDefault="00DB1EC6" w:rsidP="00837420">
      <w:pPr>
        <w:pStyle w:val="Textoindependiente3"/>
        <w:rPr>
          <w:sz w:val="20"/>
          <w:szCs w:val="20"/>
        </w:rPr>
      </w:pPr>
      <w:r w:rsidRPr="00923280">
        <w:rPr>
          <w:sz w:val="20"/>
          <w:szCs w:val="20"/>
        </w:rPr>
        <w:t>El</w:t>
      </w:r>
      <w:r w:rsidR="00EB05AA" w:rsidRPr="00923280">
        <w:rPr>
          <w:sz w:val="20"/>
          <w:szCs w:val="20"/>
        </w:rPr>
        <w:t xml:space="preserve"> Comité de Adquisiciones, Servicios y Arrendamientos</w:t>
      </w:r>
      <w:r w:rsidR="009365AC" w:rsidRPr="00923280">
        <w:rPr>
          <w:sz w:val="20"/>
          <w:szCs w:val="20"/>
        </w:rPr>
        <w:t xml:space="preserve"> del Sector Público del Estado de Colima</w:t>
      </w:r>
      <w:r w:rsidR="005A7FC8">
        <w:rPr>
          <w:sz w:val="20"/>
          <w:szCs w:val="20"/>
        </w:rPr>
        <w:t xml:space="preserve"> conjuntamente con el asesor técnico designado por la dependencia requirente</w:t>
      </w:r>
      <w:r w:rsidR="009365AC" w:rsidRPr="00923280">
        <w:rPr>
          <w:sz w:val="20"/>
          <w:szCs w:val="20"/>
        </w:rPr>
        <w:t xml:space="preserve"> </w:t>
      </w:r>
      <w:r w:rsidR="009D5C07" w:rsidRPr="00923280">
        <w:rPr>
          <w:sz w:val="20"/>
          <w:szCs w:val="20"/>
        </w:rPr>
        <w:t xml:space="preserve"> </w:t>
      </w:r>
      <w:r w:rsidR="00EB05AA" w:rsidRPr="00923280">
        <w:rPr>
          <w:sz w:val="20"/>
          <w:szCs w:val="20"/>
        </w:rPr>
        <w:t>será</w:t>
      </w:r>
      <w:r w:rsidR="00EA31B6" w:rsidRPr="00923280">
        <w:rPr>
          <w:sz w:val="20"/>
          <w:szCs w:val="20"/>
        </w:rPr>
        <w:t>n</w:t>
      </w:r>
      <w:r w:rsidR="00EB05AA" w:rsidRPr="00923280">
        <w:rPr>
          <w:sz w:val="20"/>
          <w:szCs w:val="20"/>
        </w:rPr>
        <w:t xml:space="preserve"> el cuerpo colegiado facultado para aceptar o desechar las propuestas y tomar todas las decisiones durante la realización del mismo.</w:t>
      </w:r>
    </w:p>
    <w:p w:rsidR="00EB05AA" w:rsidRPr="00923280" w:rsidRDefault="00EB05AA" w:rsidP="00837420">
      <w:pPr>
        <w:jc w:val="both"/>
        <w:rPr>
          <w:rFonts w:ascii="Arial" w:hAnsi="Arial" w:cs="Arial"/>
        </w:rPr>
      </w:pPr>
    </w:p>
    <w:p w:rsidR="009D5C07" w:rsidRPr="00923280" w:rsidRDefault="00EB05AA" w:rsidP="00837420">
      <w:pPr>
        <w:jc w:val="both"/>
        <w:rPr>
          <w:rFonts w:ascii="Arial" w:hAnsi="Arial" w:cs="Arial"/>
        </w:rPr>
      </w:pPr>
      <w:r w:rsidRPr="00923280">
        <w:rPr>
          <w:rFonts w:ascii="Arial" w:hAnsi="Arial" w:cs="Arial"/>
        </w:rPr>
        <w:t xml:space="preserve">En este acto, </w:t>
      </w:r>
      <w:r w:rsidR="00EF39E1">
        <w:rPr>
          <w:rFonts w:ascii="Arial" w:hAnsi="Arial" w:cs="Arial"/>
        </w:rPr>
        <w:t xml:space="preserve">el Comité de Adquisiciones Servicios y Arrendamientos del Sector Público en el Estado de Colima, realizará </w:t>
      </w:r>
      <w:r w:rsidRPr="00923280">
        <w:rPr>
          <w:rFonts w:ascii="Arial" w:hAnsi="Arial" w:cs="Arial"/>
        </w:rPr>
        <w:t>la revisión de la documentación en forma cuantitativa, sin entrar al análisis detallado de su contenido, el cual se efectuará posteriormente durante el proceso de evaluación cualitativa de las pro</w:t>
      </w:r>
      <w:r w:rsidR="00EF39E1">
        <w:rPr>
          <w:rFonts w:ascii="Arial" w:hAnsi="Arial" w:cs="Arial"/>
        </w:rPr>
        <w:t>puestas por el área requirente a través de un asesor técnico nombrado por la dependencia.</w:t>
      </w:r>
      <w:r w:rsidRPr="00923280">
        <w:rPr>
          <w:rFonts w:ascii="Arial" w:hAnsi="Arial" w:cs="Arial"/>
        </w:rPr>
        <w:t xml:space="preserve"> </w:t>
      </w:r>
    </w:p>
    <w:p w:rsidR="009D5C07" w:rsidRPr="00923280" w:rsidRDefault="009D5C07"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EB05AA" w:rsidRPr="00923280" w:rsidRDefault="00EB05AA" w:rsidP="00837420">
      <w:pPr>
        <w:ind w:left="709" w:hanging="709"/>
        <w:jc w:val="both"/>
        <w:rPr>
          <w:rFonts w:ascii="Arial" w:hAnsi="Arial" w:cs="Arial"/>
        </w:rPr>
      </w:pPr>
    </w:p>
    <w:p w:rsidR="00EB05AA" w:rsidRPr="00923280" w:rsidRDefault="00EB05AA" w:rsidP="00837420">
      <w:pPr>
        <w:pStyle w:val="Textoindependiente3"/>
        <w:rPr>
          <w:sz w:val="20"/>
          <w:szCs w:val="20"/>
        </w:rPr>
      </w:pPr>
      <w:r w:rsidRPr="00923280">
        <w:rPr>
          <w:sz w:val="20"/>
          <w:szCs w:val="20"/>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EB05AA" w:rsidRPr="00923280" w:rsidRDefault="00EB05AA" w:rsidP="00837420">
      <w:pPr>
        <w:jc w:val="both"/>
        <w:rPr>
          <w:rFonts w:ascii="Arial" w:hAnsi="Arial" w:cs="Arial"/>
        </w:rPr>
      </w:pPr>
    </w:p>
    <w:p w:rsidR="00F55552" w:rsidRPr="00923280" w:rsidRDefault="00EB05AA" w:rsidP="00837420">
      <w:pPr>
        <w:pStyle w:val="Textoindependiente3"/>
        <w:rPr>
          <w:sz w:val="20"/>
          <w:szCs w:val="20"/>
        </w:rPr>
      </w:pPr>
      <w:r w:rsidRPr="00923280">
        <w:rPr>
          <w:sz w:val="20"/>
          <w:szCs w:val="20"/>
        </w:rPr>
        <w:t>En el periodo que transcurra entre la apertura de las propuestas técnicas y la apertura de las propuestas económicas,</w:t>
      </w:r>
      <w:r w:rsidR="005A7FC8">
        <w:rPr>
          <w:sz w:val="20"/>
          <w:szCs w:val="20"/>
        </w:rPr>
        <w:t xml:space="preserve"> el asesor técnico</w:t>
      </w:r>
      <w:r w:rsidRPr="00923280">
        <w:rPr>
          <w:sz w:val="20"/>
          <w:szCs w:val="20"/>
        </w:rPr>
        <w:t xml:space="preserve"> </w:t>
      </w:r>
      <w:r w:rsidR="005A7FC8">
        <w:rPr>
          <w:sz w:val="20"/>
          <w:szCs w:val="20"/>
        </w:rPr>
        <w:t xml:space="preserve">del área requirente </w:t>
      </w:r>
      <w:r w:rsidRPr="00923280">
        <w:rPr>
          <w:sz w:val="20"/>
          <w:szCs w:val="20"/>
        </w:rPr>
        <w:t>realizará el análisis detallado de las propuestas técnicas ac</w:t>
      </w:r>
      <w:r w:rsidR="008943F7" w:rsidRPr="00923280">
        <w:rPr>
          <w:sz w:val="20"/>
          <w:szCs w:val="20"/>
        </w:rPr>
        <w:t>eptadas (análisis cualitativo).</w:t>
      </w:r>
    </w:p>
    <w:p w:rsidR="008943F7" w:rsidRPr="00923280" w:rsidRDefault="008943F7" w:rsidP="00837420">
      <w:pPr>
        <w:pStyle w:val="Textoindependiente3"/>
        <w:rPr>
          <w:sz w:val="20"/>
          <w:szCs w:val="20"/>
        </w:rPr>
      </w:pPr>
    </w:p>
    <w:p w:rsidR="00EB05AA" w:rsidRPr="00923280" w:rsidRDefault="00EB05AA" w:rsidP="00837420">
      <w:pPr>
        <w:pStyle w:val="Textoindependiente21"/>
        <w:rPr>
          <w:sz w:val="20"/>
          <w:szCs w:val="20"/>
          <w:lang w:val="es-MX"/>
        </w:rPr>
      </w:pPr>
      <w:r w:rsidRPr="00923280">
        <w:rPr>
          <w:sz w:val="20"/>
          <w:szCs w:val="20"/>
          <w:lang w:val="es-MX"/>
        </w:rPr>
        <w:t>2.3.2</w:t>
      </w:r>
      <w:r w:rsidR="002A24E7" w:rsidRPr="00923280">
        <w:rPr>
          <w:sz w:val="20"/>
          <w:szCs w:val="20"/>
          <w:lang w:val="es-MX"/>
        </w:rPr>
        <w:tab/>
        <w:t>Segunda etapa. (PROPUESTA ECONÓ</w:t>
      </w:r>
      <w:r w:rsidRPr="00923280">
        <w:rPr>
          <w:sz w:val="20"/>
          <w:szCs w:val="20"/>
          <w:lang w:val="es-MX"/>
        </w:rPr>
        <w:t xml:space="preserve">MICA) </w:t>
      </w:r>
    </w:p>
    <w:p w:rsidR="00EB05AA" w:rsidRPr="00923280" w:rsidRDefault="00EB05AA" w:rsidP="00837420">
      <w:pPr>
        <w:pStyle w:val="Textoindependiente31"/>
        <w:widowControl/>
        <w:rPr>
          <w:rFonts w:ascii="Arial" w:hAnsi="Arial" w:cs="Arial"/>
          <w:b/>
          <w:bCs/>
          <w:sz w:val="20"/>
          <w:szCs w:val="20"/>
        </w:rPr>
      </w:pPr>
      <w:r w:rsidRPr="00923280">
        <w:rPr>
          <w:rFonts w:ascii="Arial" w:hAnsi="Arial" w:cs="Arial"/>
          <w:b/>
          <w:bCs/>
          <w:sz w:val="20"/>
          <w:szCs w:val="20"/>
        </w:rPr>
        <w:t xml:space="preserve">          </w:t>
      </w:r>
    </w:p>
    <w:p w:rsidR="00EB05AA" w:rsidRPr="00923280" w:rsidRDefault="00EB05AA" w:rsidP="00837420">
      <w:pPr>
        <w:jc w:val="both"/>
        <w:rPr>
          <w:rFonts w:ascii="Arial" w:hAnsi="Arial" w:cs="Arial"/>
        </w:rPr>
      </w:pPr>
      <w:r w:rsidRPr="00923280">
        <w:rPr>
          <w:rFonts w:ascii="Arial" w:hAnsi="Arial" w:cs="Arial"/>
        </w:rPr>
        <w:t xml:space="preserve">A celebrarse </w:t>
      </w:r>
      <w:r w:rsidR="002A24E7" w:rsidRPr="005A7FC8">
        <w:rPr>
          <w:rFonts w:ascii="Arial" w:hAnsi="Arial" w:cs="Arial"/>
          <w:b/>
          <w:bCs/>
        </w:rPr>
        <w:t xml:space="preserve">el día </w:t>
      </w:r>
      <w:r w:rsidR="005A7FC8" w:rsidRPr="005A7FC8">
        <w:rPr>
          <w:rFonts w:ascii="Arial" w:hAnsi="Arial" w:cs="Arial"/>
          <w:b/>
          <w:bCs/>
        </w:rPr>
        <w:t>11</w:t>
      </w:r>
      <w:r w:rsidR="008943F7" w:rsidRPr="005A7FC8">
        <w:rPr>
          <w:rFonts w:ascii="Arial" w:hAnsi="Arial" w:cs="Arial"/>
          <w:b/>
          <w:bCs/>
        </w:rPr>
        <w:t xml:space="preserve"> </w:t>
      </w:r>
      <w:r w:rsidR="0084075E" w:rsidRPr="005A7FC8">
        <w:rPr>
          <w:rFonts w:ascii="Arial" w:hAnsi="Arial" w:cs="Arial"/>
          <w:b/>
          <w:bCs/>
        </w:rPr>
        <w:fldChar w:fldCharType="begin"/>
      </w:r>
      <w:r w:rsidR="004C59C4" w:rsidRPr="005A7FC8">
        <w:rPr>
          <w:rFonts w:ascii="Arial" w:hAnsi="Arial" w:cs="Arial"/>
          <w:b/>
          <w:bCs/>
        </w:rPr>
        <w:instrText xml:space="preserve"> MERGEFIELD Fecha_apertura_económica </w:instrText>
      </w:r>
      <w:r w:rsidR="0084075E" w:rsidRPr="005A7FC8">
        <w:rPr>
          <w:rFonts w:ascii="Arial" w:hAnsi="Arial" w:cs="Arial"/>
          <w:b/>
          <w:bCs/>
        </w:rPr>
        <w:fldChar w:fldCharType="separate"/>
      </w:r>
      <w:r w:rsidR="0033254F" w:rsidRPr="005A7FC8">
        <w:rPr>
          <w:rFonts w:ascii="Arial" w:hAnsi="Arial" w:cs="Arial"/>
          <w:b/>
          <w:bCs/>
          <w:noProof/>
        </w:rPr>
        <w:t xml:space="preserve">DE </w:t>
      </w:r>
      <w:r w:rsidR="005A7FC8" w:rsidRPr="005A7FC8">
        <w:rPr>
          <w:rFonts w:ascii="Arial" w:hAnsi="Arial" w:cs="Arial"/>
          <w:b/>
          <w:bCs/>
          <w:noProof/>
        </w:rPr>
        <w:t>ABRIL</w:t>
      </w:r>
      <w:r w:rsidR="0065521A" w:rsidRPr="005A7FC8">
        <w:rPr>
          <w:rFonts w:ascii="Arial" w:hAnsi="Arial" w:cs="Arial"/>
          <w:b/>
          <w:bCs/>
          <w:noProof/>
        </w:rPr>
        <w:t xml:space="preserve"> </w:t>
      </w:r>
      <w:r w:rsidR="0033254F" w:rsidRPr="005A7FC8">
        <w:rPr>
          <w:rFonts w:ascii="Arial" w:hAnsi="Arial" w:cs="Arial"/>
          <w:b/>
          <w:bCs/>
          <w:noProof/>
        </w:rPr>
        <w:t>DE 201</w:t>
      </w:r>
      <w:r w:rsidR="0084075E" w:rsidRPr="005A7FC8">
        <w:rPr>
          <w:rFonts w:ascii="Arial" w:hAnsi="Arial" w:cs="Arial"/>
          <w:b/>
          <w:bCs/>
        </w:rPr>
        <w:fldChar w:fldCharType="end"/>
      </w:r>
      <w:r w:rsidR="008943F7" w:rsidRPr="005A7FC8">
        <w:rPr>
          <w:rFonts w:ascii="Arial" w:hAnsi="Arial" w:cs="Arial"/>
          <w:b/>
          <w:bCs/>
        </w:rPr>
        <w:t>6</w:t>
      </w:r>
      <w:r w:rsidR="004C59C4" w:rsidRPr="005A7FC8">
        <w:rPr>
          <w:rFonts w:ascii="Arial" w:hAnsi="Arial" w:cs="Arial"/>
          <w:b/>
          <w:bCs/>
        </w:rPr>
        <w:t xml:space="preserve"> </w:t>
      </w:r>
      <w:r w:rsidRPr="005A7FC8">
        <w:rPr>
          <w:rFonts w:ascii="Arial" w:hAnsi="Arial" w:cs="Arial"/>
          <w:b/>
          <w:bCs/>
        </w:rPr>
        <w:t>a</w:t>
      </w:r>
      <w:r w:rsidR="002A24E7" w:rsidRPr="005A7FC8">
        <w:rPr>
          <w:rFonts w:ascii="Arial" w:hAnsi="Arial" w:cs="Arial"/>
          <w:b/>
          <w:bCs/>
        </w:rPr>
        <w:t xml:space="preserve"> las </w:t>
      </w:r>
      <w:r w:rsidR="0084075E" w:rsidRPr="005A7FC8">
        <w:rPr>
          <w:rFonts w:ascii="Arial" w:hAnsi="Arial" w:cs="Arial"/>
          <w:b/>
          <w:bCs/>
        </w:rPr>
        <w:fldChar w:fldCharType="begin"/>
      </w:r>
      <w:r w:rsidR="004C59C4" w:rsidRPr="005A7FC8">
        <w:rPr>
          <w:rFonts w:ascii="Arial" w:hAnsi="Arial" w:cs="Arial"/>
          <w:b/>
          <w:bCs/>
        </w:rPr>
        <w:instrText xml:space="preserve"> MERGEFIELD Hora_AE </w:instrText>
      </w:r>
      <w:r w:rsidR="0084075E" w:rsidRPr="005A7FC8">
        <w:rPr>
          <w:rFonts w:ascii="Arial" w:hAnsi="Arial" w:cs="Arial"/>
          <w:b/>
          <w:bCs/>
        </w:rPr>
        <w:fldChar w:fldCharType="separate"/>
      </w:r>
      <w:r w:rsidR="000326ED" w:rsidRPr="005A7FC8">
        <w:rPr>
          <w:rFonts w:ascii="Arial" w:hAnsi="Arial" w:cs="Arial"/>
          <w:b/>
          <w:bCs/>
          <w:noProof/>
        </w:rPr>
        <w:t>11</w:t>
      </w:r>
      <w:r w:rsidR="0065521A" w:rsidRPr="005A7FC8">
        <w:rPr>
          <w:rFonts w:ascii="Arial" w:hAnsi="Arial" w:cs="Arial"/>
          <w:b/>
          <w:bCs/>
          <w:noProof/>
        </w:rPr>
        <w:t>:0</w:t>
      </w:r>
      <w:r w:rsidR="0033254F" w:rsidRPr="005A7FC8">
        <w:rPr>
          <w:rFonts w:ascii="Arial" w:hAnsi="Arial" w:cs="Arial"/>
          <w:b/>
          <w:bCs/>
          <w:noProof/>
        </w:rPr>
        <w:t>0 HORAS</w:t>
      </w:r>
      <w:r w:rsidR="0084075E" w:rsidRPr="005A7FC8">
        <w:rPr>
          <w:rFonts w:ascii="Arial" w:hAnsi="Arial" w:cs="Arial"/>
          <w:b/>
          <w:bCs/>
        </w:rPr>
        <w:fldChar w:fldCharType="end"/>
      </w:r>
      <w:r w:rsidRPr="00923280">
        <w:rPr>
          <w:rFonts w:ascii="Arial" w:hAnsi="Arial" w:cs="Arial"/>
        </w:rPr>
        <w:t xml:space="preserve">, en la sala de juntas de la Dirección de Adquisiciones, ubicada en el Edificio B  sito en Av. </w:t>
      </w:r>
      <w:r w:rsidR="006272CC" w:rsidRPr="00923280">
        <w:rPr>
          <w:rFonts w:ascii="Arial" w:hAnsi="Arial" w:cs="Arial"/>
        </w:rPr>
        <w:t>Ejército</w:t>
      </w:r>
      <w:r w:rsidRPr="00923280">
        <w:rPr>
          <w:rFonts w:ascii="Arial" w:hAnsi="Arial" w:cs="Arial"/>
        </w:rPr>
        <w:t xml:space="preserve"> Mexicano Esq. Tercer Anillo Periférico edificio B- planta baja, colonia El Diezmo, C.P. 28010, Colima, Col.</w:t>
      </w:r>
      <w:r w:rsidR="0086505A" w:rsidRPr="00923280">
        <w:rPr>
          <w:rFonts w:ascii="Arial" w:hAnsi="Arial" w:cs="Arial"/>
        </w:rPr>
        <w:t>,</w:t>
      </w:r>
      <w:r w:rsidRPr="00923280">
        <w:rPr>
          <w:rFonts w:ascii="Arial" w:hAnsi="Arial" w:cs="Arial"/>
        </w:rPr>
        <w:t xml:space="preserve">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EB05AA" w:rsidRPr="00923280" w:rsidRDefault="00EB05AA" w:rsidP="00837420">
      <w:pPr>
        <w:pStyle w:val="Textoindependiente3"/>
        <w:rPr>
          <w:sz w:val="20"/>
          <w:szCs w:val="20"/>
        </w:rPr>
      </w:pPr>
    </w:p>
    <w:p w:rsidR="00EB05AA" w:rsidRPr="00923280" w:rsidRDefault="00EB05AA" w:rsidP="00837420">
      <w:pPr>
        <w:jc w:val="both"/>
        <w:rPr>
          <w:rFonts w:ascii="Arial" w:hAnsi="Arial" w:cs="Arial"/>
        </w:rPr>
      </w:pPr>
      <w:r w:rsidRPr="00923280">
        <w:rPr>
          <w:rFonts w:ascii="Arial" w:hAnsi="Arial" w:cs="Arial"/>
        </w:rPr>
        <w:t xml:space="preserve">La información correspondiente a esta etapa, se podrá consultar en la dirección electrónica </w:t>
      </w:r>
      <w:hyperlink r:id="rId17" w:history="1">
        <w:hyperlink r:id="rId18" w:history="1">
          <w:r w:rsidRPr="00923280">
            <w:rPr>
              <w:rStyle w:val="Hipervnculo"/>
              <w:rFonts w:ascii="Arial" w:hAnsi="Arial" w:cs="Arial"/>
              <w:b/>
              <w:bCs/>
            </w:rPr>
            <w:t>http://www.colima-estado.gob.mx</w:t>
          </w:r>
        </w:hyperlink>
      </w:hyperlink>
      <w:r w:rsidRPr="00923280">
        <w:rPr>
          <w:rFonts w:ascii="Arial" w:hAnsi="Arial" w:cs="Arial"/>
        </w:rPr>
        <w:t>, donde estará a su disposición a más tardar el día hábil siguiente a aquel en que se hubiera celebrado.</w:t>
      </w: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El H. Comité de Adquisiciones, Servicios y Arrendamientos será el cuerpo colegiado  facultado para aceptar o desechar las propuestas económicas que se abran durante la celebración del mismo, y tomar todas las decisiones durante su realización.</w:t>
      </w:r>
    </w:p>
    <w:p w:rsidR="00EB05AA" w:rsidRPr="00923280" w:rsidRDefault="00EB05AA" w:rsidP="00837420">
      <w:pPr>
        <w:pStyle w:val="Textoindependiente3"/>
        <w:rPr>
          <w:sz w:val="20"/>
          <w:szCs w:val="20"/>
        </w:rPr>
      </w:pPr>
    </w:p>
    <w:p w:rsidR="00EB05AA" w:rsidRPr="00923280" w:rsidRDefault="00EB05AA" w:rsidP="00837420">
      <w:pPr>
        <w:jc w:val="both"/>
        <w:rPr>
          <w:rFonts w:ascii="Arial" w:hAnsi="Arial" w:cs="Arial"/>
        </w:rPr>
      </w:pPr>
      <w:r w:rsidRPr="00923280">
        <w:rPr>
          <w:rFonts w:ascii="Arial" w:hAnsi="Arial" w:cs="Arial"/>
        </w:rPr>
        <w:t>La falta de firma de algún licitante no invalidará el contenido y efectos del acta, poniéndose a partir de esa fecha a disposición de los que no hayan asistido, para efectos de su notificación.</w:t>
      </w: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Por lo menos un licitante, si asistiere alguno, y dos servidores públicos presentes rubricarán las propuestas económicas aceptadas.</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w:t>
      </w:r>
      <w:r w:rsidR="005A7FC8">
        <w:rPr>
          <w:rFonts w:ascii="Arial" w:hAnsi="Arial" w:cs="Arial"/>
        </w:rPr>
        <w:t>treinta</w:t>
      </w:r>
      <w:r w:rsidRPr="00923280">
        <w:rPr>
          <w:rFonts w:ascii="Arial" w:hAnsi="Arial" w:cs="Arial"/>
        </w:rPr>
        <w:t xml:space="preserve"> días después de la fecha en que se dé a conocer el fallo de esta licitación. </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rPr>
          <w:rFonts w:ascii="Arial" w:hAnsi="Arial" w:cs="Arial"/>
          <w:b/>
          <w:bCs/>
        </w:rPr>
      </w:pPr>
      <w:r w:rsidRPr="00923280">
        <w:rPr>
          <w:rFonts w:ascii="Arial" w:hAnsi="Arial" w:cs="Arial"/>
          <w:b/>
          <w:bCs/>
        </w:rPr>
        <w:t>2.4</w:t>
      </w:r>
      <w:r w:rsidRPr="00923280">
        <w:rPr>
          <w:rFonts w:ascii="Arial" w:hAnsi="Arial" w:cs="Arial"/>
          <w:b/>
          <w:bCs/>
        </w:rPr>
        <w:tab/>
        <w:t xml:space="preserve">FALLO.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En junta pública que se llevará a cabo </w:t>
      </w:r>
      <w:r w:rsidR="002A24E7" w:rsidRPr="005A7FC8">
        <w:rPr>
          <w:rFonts w:ascii="Arial" w:hAnsi="Arial" w:cs="Arial"/>
          <w:b/>
          <w:bCs/>
        </w:rPr>
        <w:t xml:space="preserve">el día </w:t>
      </w:r>
      <w:r w:rsidR="0084075E" w:rsidRPr="005A7FC8">
        <w:rPr>
          <w:rFonts w:ascii="Arial" w:hAnsi="Arial" w:cs="Arial"/>
          <w:b/>
          <w:bCs/>
        </w:rPr>
        <w:fldChar w:fldCharType="begin"/>
      </w:r>
      <w:r w:rsidR="004C59C4" w:rsidRPr="005A7FC8">
        <w:rPr>
          <w:rFonts w:ascii="Arial" w:hAnsi="Arial" w:cs="Arial"/>
          <w:b/>
          <w:bCs/>
        </w:rPr>
        <w:instrText xml:space="preserve"> MERGEFIELD Fecha_Fallo </w:instrText>
      </w:r>
      <w:r w:rsidR="0084075E" w:rsidRPr="005A7FC8">
        <w:rPr>
          <w:rFonts w:ascii="Arial" w:hAnsi="Arial" w:cs="Arial"/>
          <w:b/>
          <w:bCs/>
        </w:rPr>
        <w:fldChar w:fldCharType="separate"/>
      </w:r>
      <w:r w:rsidR="005A7FC8" w:rsidRPr="005A7FC8">
        <w:rPr>
          <w:rFonts w:ascii="Arial" w:hAnsi="Arial" w:cs="Arial"/>
          <w:b/>
          <w:bCs/>
          <w:noProof/>
        </w:rPr>
        <w:t>13</w:t>
      </w:r>
      <w:r w:rsidR="008943F7" w:rsidRPr="005A7FC8">
        <w:rPr>
          <w:rFonts w:ascii="Arial" w:hAnsi="Arial" w:cs="Arial"/>
          <w:b/>
          <w:bCs/>
          <w:noProof/>
        </w:rPr>
        <w:t xml:space="preserve"> </w:t>
      </w:r>
      <w:r w:rsidR="0033254F" w:rsidRPr="005A7FC8">
        <w:rPr>
          <w:rFonts w:ascii="Arial" w:hAnsi="Arial" w:cs="Arial"/>
          <w:b/>
          <w:bCs/>
          <w:noProof/>
        </w:rPr>
        <w:t>DE</w:t>
      </w:r>
      <w:r w:rsidR="005A7FC8" w:rsidRPr="005A7FC8">
        <w:rPr>
          <w:rFonts w:ascii="Arial" w:hAnsi="Arial" w:cs="Arial"/>
          <w:b/>
          <w:bCs/>
          <w:noProof/>
        </w:rPr>
        <w:t xml:space="preserve"> ABRIL</w:t>
      </w:r>
      <w:r w:rsidR="00B87CB9" w:rsidRPr="005A7FC8">
        <w:rPr>
          <w:rFonts w:ascii="Arial" w:hAnsi="Arial" w:cs="Arial"/>
          <w:b/>
          <w:bCs/>
          <w:noProof/>
        </w:rPr>
        <w:t xml:space="preserve"> </w:t>
      </w:r>
      <w:r w:rsidR="0033254F" w:rsidRPr="005A7FC8">
        <w:rPr>
          <w:rFonts w:ascii="Arial" w:hAnsi="Arial" w:cs="Arial"/>
          <w:b/>
          <w:bCs/>
          <w:noProof/>
        </w:rPr>
        <w:t xml:space="preserve"> DE 201</w:t>
      </w:r>
      <w:r w:rsidR="0084075E" w:rsidRPr="005A7FC8">
        <w:rPr>
          <w:rFonts w:ascii="Arial" w:hAnsi="Arial" w:cs="Arial"/>
          <w:b/>
          <w:bCs/>
        </w:rPr>
        <w:fldChar w:fldCharType="end"/>
      </w:r>
      <w:r w:rsidR="008943F7" w:rsidRPr="005A7FC8">
        <w:rPr>
          <w:rFonts w:ascii="Arial" w:hAnsi="Arial" w:cs="Arial"/>
          <w:b/>
          <w:bCs/>
        </w:rPr>
        <w:t xml:space="preserve">6 </w:t>
      </w:r>
      <w:r w:rsidRPr="005A7FC8">
        <w:rPr>
          <w:rFonts w:ascii="Arial" w:hAnsi="Arial" w:cs="Arial"/>
          <w:b/>
          <w:bCs/>
        </w:rPr>
        <w:t>a</w:t>
      </w:r>
      <w:r w:rsidR="002C4606" w:rsidRPr="005A7FC8">
        <w:rPr>
          <w:rFonts w:ascii="Arial" w:hAnsi="Arial" w:cs="Arial"/>
          <w:b/>
          <w:bCs/>
        </w:rPr>
        <w:t xml:space="preserve"> las </w:t>
      </w:r>
      <w:r w:rsidR="0084075E" w:rsidRPr="005A7FC8">
        <w:rPr>
          <w:rFonts w:ascii="Arial" w:hAnsi="Arial" w:cs="Arial"/>
          <w:b/>
          <w:bCs/>
        </w:rPr>
        <w:fldChar w:fldCharType="begin"/>
      </w:r>
      <w:r w:rsidR="004C59C4" w:rsidRPr="005A7FC8">
        <w:rPr>
          <w:rFonts w:ascii="Arial" w:hAnsi="Arial" w:cs="Arial"/>
          <w:b/>
          <w:bCs/>
        </w:rPr>
        <w:instrText xml:space="preserve"> MERGEFIELD Hora_Fallo </w:instrText>
      </w:r>
      <w:r w:rsidR="0084075E" w:rsidRPr="005A7FC8">
        <w:rPr>
          <w:rFonts w:ascii="Arial" w:hAnsi="Arial" w:cs="Arial"/>
          <w:b/>
          <w:bCs/>
        </w:rPr>
        <w:fldChar w:fldCharType="separate"/>
      </w:r>
      <w:r w:rsidR="008943F7" w:rsidRPr="005A7FC8">
        <w:rPr>
          <w:rFonts w:ascii="Arial" w:hAnsi="Arial" w:cs="Arial"/>
          <w:b/>
          <w:bCs/>
          <w:noProof/>
        </w:rPr>
        <w:t>11</w:t>
      </w:r>
      <w:r w:rsidR="006272CC" w:rsidRPr="005A7FC8">
        <w:rPr>
          <w:rFonts w:ascii="Arial" w:hAnsi="Arial" w:cs="Arial"/>
          <w:b/>
          <w:bCs/>
          <w:noProof/>
        </w:rPr>
        <w:t>:0</w:t>
      </w:r>
      <w:r w:rsidR="0033254F" w:rsidRPr="005A7FC8">
        <w:rPr>
          <w:rFonts w:ascii="Arial" w:hAnsi="Arial" w:cs="Arial"/>
          <w:b/>
          <w:bCs/>
          <w:noProof/>
        </w:rPr>
        <w:t>0 HORAS</w:t>
      </w:r>
      <w:r w:rsidR="0084075E" w:rsidRPr="005A7FC8">
        <w:rPr>
          <w:rFonts w:ascii="Arial" w:hAnsi="Arial" w:cs="Arial"/>
          <w:b/>
          <w:bCs/>
        </w:rPr>
        <w:fldChar w:fldCharType="end"/>
      </w:r>
      <w:r w:rsidRPr="00923280">
        <w:rPr>
          <w:rFonts w:ascii="Arial" w:hAnsi="Arial" w:cs="Arial"/>
        </w:rPr>
        <w:t>,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54597A" w:rsidRPr="00923280" w:rsidRDefault="0054597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EB05AA" w:rsidRDefault="00EB05AA" w:rsidP="00837420">
      <w:pPr>
        <w:ind w:left="709" w:hanging="709"/>
        <w:jc w:val="both"/>
        <w:rPr>
          <w:rFonts w:ascii="Arial" w:hAnsi="Arial" w:cs="Arial"/>
        </w:rPr>
      </w:pPr>
    </w:p>
    <w:p w:rsidR="00F55552" w:rsidRPr="00923280" w:rsidRDefault="00F55552" w:rsidP="00837420">
      <w:pPr>
        <w:ind w:left="709" w:hanging="709"/>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La información correspondiente al fallo, se podrá consultar en la dirección electrónica </w:t>
      </w:r>
      <w:hyperlink r:id="rId19" w:history="1">
        <w:hyperlink r:id="rId20" w:history="1">
          <w:r w:rsidRPr="00923280">
            <w:rPr>
              <w:rStyle w:val="Hipervnculo"/>
              <w:rFonts w:ascii="Arial" w:hAnsi="Arial" w:cs="Arial"/>
              <w:b/>
              <w:bCs/>
            </w:rPr>
            <w:t>http://www.colima-estado.gob.mx</w:t>
          </w:r>
        </w:hyperlink>
      </w:hyperlink>
      <w:r w:rsidRPr="00923280">
        <w:rPr>
          <w:rFonts w:ascii="Arial" w:hAnsi="Arial" w:cs="Arial"/>
        </w:rPr>
        <w:t>, donde estará a su disposición a más tardar el día hábil siguiente a aquel en que se hubiera celebrado.</w:t>
      </w:r>
    </w:p>
    <w:p w:rsidR="00EB05AA" w:rsidRPr="00923280" w:rsidRDefault="00EB05AA" w:rsidP="00837420">
      <w:pPr>
        <w:jc w:val="both"/>
        <w:rPr>
          <w:rFonts w:ascii="Arial" w:hAnsi="Arial" w:cs="Arial"/>
          <w:b/>
          <w:bCs/>
        </w:rPr>
      </w:pPr>
    </w:p>
    <w:p w:rsidR="00EB05AA" w:rsidRPr="00923280" w:rsidRDefault="00EB05AA" w:rsidP="00837420">
      <w:pPr>
        <w:jc w:val="both"/>
        <w:rPr>
          <w:rFonts w:ascii="Arial" w:hAnsi="Arial" w:cs="Arial"/>
          <w:b/>
          <w:bCs/>
        </w:rPr>
      </w:pPr>
      <w:r w:rsidRPr="00923280">
        <w:rPr>
          <w:rFonts w:ascii="Arial" w:hAnsi="Arial" w:cs="Arial"/>
          <w:b/>
          <w:bCs/>
        </w:rPr>
        <w:t xml:space="preserve">2.5 NOTIFICACIONES A LOS LICITANTES PARTICIPANTES.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1" w:history="1">
        <w:hyperlink r:id="rId22" w:history="1">
          <w:r w:rsidRPr="00923280">
            <w:rPr>
              <w:rStyle w:val="Hipervnculo"/>
              <w:rFonts w:ascii="Arial" w:hAnsi="Arial" w:cs="Arial"/>
              <w:b/>
              <w:bCs/>
            </w:rPr>
            <w:t>http://www.colima-estado.gob.mx</w:t>
          </w:r>
        </w:hyperlink>
      </w:hyperlink>
      <w:r w:rsidRPr="00923280">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B05AA" w:rsidRPr="00923280" w:rsidRDefault="00EB05AA" w:rsidP="00837420">
      <w:pPr>
        <w:jc w:val="both"/>
        <w:rPr>
          <w:rFonts w:ascii="Arial" w:hAnsi="Arial" w:cs="Arial"/>
        </w:rPr>
      </w:pPr>
    </w:p>
    <w:p w:rsidR="00EB05AA" w:rsidRPr="00923280" w:rsidRDefault="00EB05AA" w:rsidP="00FD5E18">
      <w:pPr>
        <w:numPr>
          <w:ilvl w:val="1"/>
          <w:numId w:val="6"/>
        </w:numPr>
        <w:tabs>
          <w:tab w:val="clear" w:pos="360"/>
          <w:tab w:val="num" w:pos="426"/>
        </w:tabs>
        <w:ind w:left="426" w:hanging="426"/>
        <w:jc w:val="both"/>
        <w:rPr>
          <w:rFonts w:ascii="Arial" w:hAnsi="Arial" w:cs="Arial"/>
          <w:b/>
          <w:bCs/>
        </w:rPr>
      </w:pPr>
      <w:r w:rsidRPr="00923280">
        <w:rPr>
          <w:rFonts w:ascii="Arial" w:hAnsi="Arial" w:cs="Arial"/>
          <w:b/>
          <w:bCs/>
        </w:rPr>
        <w:t xml:space="preserve">PRESENTACIÓN DE PROPOSICIONES A TRAVÉS DE SERVICIO POSTAL, MENSAJERÍA O MEDIOS ELECTRÓNICOS. </w:t>
      </w:r>
    </w:p>
    <w:p w:rsidR="00EB05AA" w:rsidRPr="00923280" w:rsidRDefault="00EB05AA" w:rsidP="00837420">
      <w:pPr>
        <w:pStyle w:val="Textoindependiente"/>
        <w:rPr>
          <w:lang w:val="es-MX"/>
        </w:rPr>
      </w:pPr>
    </w:p>
    <w:p w:rsidR="00EB05AA" w:rsidRPr="00923280" w:rsidRDefault="00EB05AA" w:rsidP="00837420">
      <w:pPr>
        <w:pStyle w:val="Textoindependiente"/>
        <w:rPr>
          <w:color w:val="FF0000"/>
        </w:rPr>
      </w:pPr>
      <w:r w:rsidRPr="00923280">
        <w:t>Conforme a lo dispuesto por el artículo 27 de la LEY DE ADQUISICIONES, SERVICIOS Y ARRENDAMIENTOS DEL SECTOR PÚBLICO EN EL ESTADO DE COLIMA</w:t>
      </w:r>
      <w:r w:rsidRPr="00923280">
        <w:rPr>
          <w:b/>
          <w:bCs/>
        </w:rPr>
        <w:t>,</w:t>
      </w:r>
      <w:r w:rsidRPr="00923280">
        <w:t xml:space="preserve"> a elección del licitante, la entrega de propuestas a través de los medios señalados en este punto se realizará de la siguiente forma:  </w:t>
      </w:r>
    </w:p>
    <w:p w:rsidR="00EB05AA" w:rsidRPr="00923280" w:rsidRDefault="00EB05AA" w:rsidP="00837420">
      <w:pPr>
        <w:pStyle w:val="Textoindependiente"/>
      </w:pPr>
    </w:p>
    <w:p w:rsidR="001F5870" w:rsidRPr="00923280" w:rsidRDefault="00EB05AA" w:rsidP="00837420">
      <w:pPr>
        <w:pStyle w:val="Textoindependiente"/>
        <w:numPr>
          <w:ilvl w:val="0"/>
          <w:numId w:val="2"/>
        </w:numPr>
        <w:rPr>
          <w:u w:val="words"/>
        </w:rPr>
      </w:pPr>
      <w:r w:rsidRPr="00923280">
        <w:rPr>
          <w:b/>
        </w:rPr>
        <w:t>Servicio postal o mensajería:</w:t>
      </w:r>
      <w:r w:rsidRPr="00923280">
        <w:t xml:space="preserve"> Los licitantes deberán remitir los sobres que contengan la propuesta técnica (sob</w:t>
      </w:r>
      <w:r w:rsidR="001F5870" w:rsidRPr="00923280">
        <w:t xml:space="preserve">re “A”) y económica (sobre “B”), </w:t>
      </w:r>
      <w:r w:rsidR="006B08C0" w:rsidRPr="00923280">
        <w:t>así</w:t>
      </w:r>
      <w:r w:rsidR="001F5870" w:rsidRPr="00923280">
        <w:t xml:space="preserve"> como los requisitos solicitados en el punto 3 y </w:t>
      </w:r>
      <w:r w:rsidRPr="00923280">
        <w:t>debidamente cerrados en forma inviolable y  rubricados por su representante o apoderado legal, para tal efecto los sobres deberán entregarse en</w:t>
      </w:r>
      <w:r w:rsidR="001F5870" w:rsidRPr="00923280">
        <w:t xml:space="preserve">: </w:t>
      </w:r>
    </w:p>
    <w:p w:rsidR="00EB05AA" w:rsidRPr="00923280" w:rsidRDefault="00EB05AA" w:rsidP="001F5870">
      <w:pPr>
        <w:pStyle w:val="Textoindependiente"/>
        <w:rPr>
          <w:u w:val="words"/>
        </w:rPr>
      </w:pPr>
      <w:r w:rsidRPr="00923280">
        <w:t xml:space="preserve"> </w:t>
      </w:r>
      <w:r w:rsidR="00A02787" w:rsidRPr="00923280">
        <w:t>La</w:t>
      </w:r>
      <w:r w:rsidRPr="00923280">
        <w:t xml:space="preserve"> dirección de Adquisiciones ubicada en el Edificio “B” planta baja sito en Av. Ejército Mexicano Esq. Tercer Anillo Periférico, colonia el Diezmo, C.P. 28010, Colima, Col., </w:t>
      </w:r>
      <w:r w:rsidRPr="00923280">
        <w:rPr>
          <w:b/>
          <w:bCs/>
          <w:u w:val="words"/>
        </w:rPr>
        <w:t>como mínimo una hora antes de la señalada</w:t>
      </w:r>
      <w:r w:rsidRPr="00923280">
        <w:rPr>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923280">
        <w:t xml:space="preserve"> Dichos sobres deberán estar identificados conforme a lo señalado en el punto 4 de estas bases. En caso </w:t>
      </w:r>
      <w:r w:rsidRPr="00923280">
        <w:rPr>
          <w:u w:val="words"/>
        </w:rPr>
        <w:t>de no estar identificados respecto del número y tipo de procedimiento, así como con los datos del licitante, no se permitirá su participación.</w:t>
      </w:r>
    </w:p>
    <w:p w:rsidR="00EB05AA" w:rsidRPr="00923280" w:rsidRDefault="00EB05AA" w:rsidP="00837420">
      <w:pPr>
        <w:pStyle w:val="Textoindependiente"/>
      </w:pPr>
    </w:p>
    <w:p w:rsidR="00A316D1" w:rsidRPr="00923280" w:rsidRDefault="00EB05AA" w:rsidP="0024364D">
      <w:pPr>
        <w:pStyle w:val="Textoindependiente"/>
        <w:numPr>
          <w:ilvl w:val="0"/>
          <w:numId w:val="2"/>
        </w:numPr>
      </w:pPr>
      <w:r w:rsidRPr="00923280">
        <w:rPr>
          <w:b/>
        </w:rPr>
        <w:t>Medios remotos o comunicación electrónica:</w:t>
      </w:r>
      <w:r w:rsidRPr="00923280">
        <w:t xml:space="preserve"> La Secretaría de Administración</w:t>
      </w:r>
      <w:r w:rsidR="00790FB9" w:rsidRPr="00923280">
        <w:t xml:space="preserve"> y Gestión Pública</w:t>
      </w:r>
      <w:r w:rsidRPr="00923280">
        <w:t xml:space="preserve"> </w:t>
      </w:r>
      <w:r w:rsidRPr="00923280">
        <w:rPr>
          <w:i/>
          <w:u w:val="single"/>
        </w:rPr>
        <w:t>no aceptará propuestas a través de estos medios.</w:t>
      </w:r>
      <w:r w:rsidRPr="00923280">
        <w:t xml:space="preserve"> </w:t>
      </w:r>
    </w:p>
    <w:p w:rsidR="003F01E6" w:rsidRPr="00923280" w:rsidRDefault="003F01E6" w:rsidP="0024364D">
      <w:pPr>
        <w:pStyle w:val="Textoindependiente"/>
      </w:pPr>
    </w:p>
    <w:p w:rsidR="00EA31B6" w:rsidRPr="00923280" w:rsidRDefault="00EB05AA" w:rsidP="00576976">
      <w:pPr>
        <w:numPr>
          <w:ilvl w:val="1"/>
          <w:numId w:val="6"/>
        </w:numPr>
        <w:rPr>
          <w:rFonts w:ascii="Arial" w:hAnsi="Arial" w:cs="Arial"/>
          <w:b/>
          <w:bCs/>
        </w:rPr>
      </w:pPr>
      <w:r w:rsidRPr="00923280">
        <w:rPr>
          <w:rFonts w:ascii="Arial" w:hAnsi="Arial" w:cs="Arial"/>
          <w:b/>
          <w:bCs/>
        </w:rPr>
        <w:t xml:space="preserve"> INDICACIONES GENERALES.</w:t>
      </w:r>
    </w:p>
    <w:p w:rsidR="00576976" w:rsidRPr="00923280" w:rsidRDefault="00576976" w:rsidP="00576976">
      <w:pPr>
        <w:rPr>
          <w:rFonts w:ascii="Arial" w:hAnsi="Arial" w:cs="Arial"/>
          <w:b/>
          <w:bCs/>
        </w:rPr>
      </w:pPr>
    </w:p>
    <w:p w:rsidR="00EB05AA" w:rsidRPr="00923280" w:rsidRDefault="00F02883" w:rsidP="00837420">
      <w:pPr>
        <w:jc w:val="both"/>
        <w:rPr>
          <w:rFonts w:ascii="Arial" w:hAnsi="Arial" w:cs="Arial"/>
          <w:b/>
          <w:color w:val="FF0000"/>
        </w:rPr>
      </w:pPr>
      <w:r>
        <w:rPr>
          <w:rFonts w:ascii="Arial" w:hAnsi="Arial" w:cs="Arial"/>
        </w:rPr>
        <w:t>Una vez iniciadas las etapas</w:t>
      </w:r>
      <w:r w:rsidR="00EA31B6" w:rsidRPr="00923280">
        <w:rPr>
          <w:rFonts w:ascii="Arial" w:hAnsi="Arial" w:cs="Arial"/>
        </w:rPr>
        <w:t xml:space="preserve"> </w:t>
      </w:r>
      <w:r>
        <w:rPr>
          <w:rFonts w:ascii="Arial" w:hAnsi="Arial" w:cs="Arial"/>
        </w:rPr>
        <w:t xml:space="preserve">de </w:t>
      </w:r>
      <w:r w:rsidR="00576976" w:rsidRPr="00923280">
        <w:rPr>
          <w:rFonts w:ascii="Arial" w:hAnsi="Arial" w:cs="Arial"/>
        </w:rPr>
        <w:t xml:space="preserve">apertura de propuestas técnicas </w:t>
      </w:r>
      <w:r w:rsidR="00EB05AA" w:rsidRPr="00923280">
        <w:rPr>
          <w:rFonts w:ascii="Arial" w:hAnsi="Arial" w:cs="Arial"/>
        </w:rPr>
        <w:t xml:space="preserve">y apertura de propuestas </w:t>
      </w:r>
      <w:r w:rsidR="00576976" w:rsidRPr="00923280">
        <w:rPr>
          <w:rFonts w:ascii="Arial" w:hAnsi="Arial" w:cs="Arial"/>
        </w:rPr>
        <w:t xml:space="preserve">económicas </w:t>
      </w:r>
      <w:r w:rsidR="00EB05AA" w:rsidRPr="00923280">
        <w:rPr>
          <w:rFonts w:ascii="Arial" w:hAnsi="Arial" w:cs="Arial"/>
        </w:rPr>
        <w:t xml:space="preserve">en presencia de los servidores públicos de Gobierno del Estado de Colima, y los licitantes que asistan al mismo, </w:t>
      </w:r>
      <w:r w:rsidR="00EB05AA" w:rsidRPr="00923280">
        <w:rPr>
          <w:rFonts w:ascii="Arial" w:hAnsi="Arial" w:cs="Arial"/>
          <w:b/>
        </w:rPr>
        <w:t>no se permitirá la entrada a ningún participante, ni que introduzcan documento alguno.</w:t>
      </w:r>
      <w:r w:rsidR="00EB05AA" w:rsidRPr="00923280">
        <w:rPr>
          <w:rFonts w:ascii="Arial" w:hAnsi="Arial" w:cs="Arial"/>
          <w:b/>
          <w:u w:val="words"/>
        </w:rPr>
        <w:t xml:space="preserve">  </w:t>
      </w: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EB05AA" w:rsidRPr="00923280" w:rsidRDefault="00EB05AA" w:rsidP="00837420">
      <w:pPr>
        <w:jc w:val="both"/>
        <w:rPr>
          <w:rFonts w:ascii="Arial" w:hAnsi="Arial" w:cs="Arial"/>
        </w:rPr>
      </w:pPr>
    </w:p>
    <w:p w:rsidR="00EB05AA" w:rsidRPr="00923280" w:rsidRDefault="00EB05AA" w:rsidP="00002DCF">
      <w:pPr>
        <w:numPr>
          <w:ilvl w:val="1"/>
          <w:numId w:val="6"/>
        </w:numPr>
        <w:tabs>
          <w:tab w:val="clear" w:pos="360"/>
        </w:tabs>
        <w:jc w:val="both"/>
        <w:rPr>
          <w:rFonts w:ascii="Arial" w:hAnsi="Arial" w:cs="Arial"/>
          <w:b/>
          <w:bCs/>
        </w:rPr>
      </w:pPr>
      <w:r w:rsidRPr="00923280">
        <w:rPr>
          <w:rFonts w:ascii="Arial" w:hAnsi="Arial" w:cs="Arial"/>
          <w:b/>
          <w:bCs/>
        </w:rPr>
        <w:t xml:space="preserve"> </w:t>
      </w:r>
      <w:r w:rsidR="00F02883">
        <w:rPr>
          <w:rFonts w:ascii="Arial" w:hAnsi="Arial" w:cs="Arial"/>
          <w:b/>
          <w:bCs/>
        </w:rPr>
        <w:t>CERTIFICADO DE EMPRESA COLIMENSE</w:t>
      </w:r>
      <w:r w:rsidRPr="00923280">
        <w:rPr>
          <w:rFonts w:ascii="Arial" w:hAnsi="Arial" w:cs="Arial"/>
          <w:b/>
          <w:bCs/>
        </w:rPr>
        <w:t>.</w:t>
      </w:r>
    </w:p>
    <w:p w:rsidR="00EB05AA" w:rsidRPr="00923280" w:rsidRDefault="00EB05AA" w:rsidP="00837420">
      <w:pPr>
        <w:jc w:val="both"/>
        <w:rPr>
          <w:rFonts w:ascii="Arial" w:hAnsi="Arial" w:cs="Arial"/>
          <w:b/>
          <w:bCs/>
        </w:rPr>
      </w:pPr>
    </w:p>
    <w:p w:rsidR="00EB05AA" w:rsidRPr="00923280" w:rsidRDefault="00EB05AA" w:rsidP="00837420">
      <w:pPr>
        <w:jc w:val="both"/>
        <w:rPr>
          <w:rFonts w:ascii="Arial" w:hAnsi="Arial" w:cs="Arial"/>
        </w:rPr>
      </w:pPr>
      <w:r w:rsidRPr="00923280">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w:t>
      </w:r>
      <w:r w:rsidR="00576976" w:rsidRPr="00923280">
        <w:rPr>
          <w:rFonts w:ascii="Arial" w:hAnsi="Arial" w:cs="Arial"/>
        </w:rPr>
        <w:t>De acuerdo al art. 11 de la de la ley de Adquisiciones Servicios y Arrendamiento s del Sector Pu</w:t>
      </w:r>
      <w:r w:rsidR="000409D2" w:rsidRPr="00923280">
        <w:rPr>
          <w:rFonts w:ascii="Arial" w:hAnsi="Arial" w:cs="Arial"/>
        </w:rPr>
        <w:t xml:space="preserve">blico en el Estado de Colima y la </w:t>
      </w:r>
      <w:r w:rsidR="00080646" w:rsidRPr="00923280">
        <w:rPr>
          <w:rFonts w:ascii="Arial" w:hAnsi="Arial" w:cs="Arial"/>
        </w:rPr>
        <w:t>última</w:t>
      </w:r>
      <w:r w:rsidR="000409D2" w:rsidRPr="00923280">
        <w:rPr>
          <w:rFonts w:ascii="Arial" w:hAnsi="Arial" w:cs="Arial"/>
        </w:rPr>
        <w:t xml:space="preserve"> modificación establecido en el decreto </w:t>
      </w:r>
      <w:r w:rsidR="00080646" w:rsidRPr="00923280">
        <w:rPr>
          <w:rFonts w:ascii="Arial" w:hAnsi="Arial" w:cs="Arial"/>
        </w:rPr>
        <w:t>no. 191 publicada el 09 de octubre de 2010 donde s</w:t>
      </w:r>
      <w:r w:rsidRPr="00923280">
        <w:rPr>
          <w:rFonts w:ascii="Arial" w:hAnsi="Arial" w:cs="Arial"/>
        </w:rPr>
        <w:t>e establece además un porcentaje diferencial del precio ofertado por los licitantes que cuenten con dicho certificado del 7%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EB05AA" w:rsidRPr="00923280" w:rsidRDefault="00EB05AA" w:rsidP="00837420">
      <w:pPr>
        <w:shd w:val="clear" w:color="auto" w:fill="FFFFFF"/>
        <w:ind w:left="709" w:hanging="709"/>
        <w:jc w:val="both"/>
        <w:rPr>
          <w:rFonts w:ascii="Arial" w:hAnsi="Arial" w:cs="Arial"/>
          <w:b/>
          <w:bCs/>
        </w:rPr>
      </w:pPr>
    </w:p>
    <w:p w:rsidR="00EB05AA" w:rsidRPr="00923280" w:rsidRDefault="00EB05AA" w:rsidP="006E42AB">
      <w:pPr>
        <w:shd w:val="clear" w:color="auto" w:fill="BFBFBF" w:themeFill="background1" w:themeFillShade="BF"/>
        <w:ind w:left="709" w:hanging="709"/>
        <w:jc w:val="both"/>
        <w:rPr>
          <w:rFonts w:ascii="Arial" w:hAnsi="Arial" w:cs="Arial"/>
          <w:b/>
          <w:bCs/>
          <w:caps/>
        </w:rPr>
      </w:pPr>
      <w:r w:rsidRPr="00923280">
        <w:rPr>
          <w:rFonts w:ascii="Arial" w:hAnsi="Arial" w:cs="Arial"/>
          <w:b/>
          <w:bCs/>
        </w:rPr>
        <w:t>3.</w:t>
      </w:r>
      <w:r w:rsidRPr="00923280">
        <w:rPr>
          <w:rFonts w:ascii="Arial" w:hAnsi="Arial" w:cs="Arial"/>
          <w:b/>
          <w:bCs/>
        </w:rPr>
        <w:tab/>
      </w:r>
      <w:r w:rsidR="002960E7" w:rsidRPr="00923280">
        <w:rPr>
          <w:rFonts w:ascii="Arial" w:hAnsi="Arial" w:cs="Arial"/>
          <w:b/>
          <w:bCs/>
          <w:caps/>
        </w:rPr>
        <w:t>Requisitos que deberÀ</w:t>
      </w:r>
      <w:r w:rsidRPr="00923280">
        <w:rPr>
          <w:rFonts w:ascii="Arial" w:hAnsi="Arial" w:cs="Arial"/>
          <w:b/>
          <w:bCs/>
          <w:caps/>
        </w:rPr>
        <w:t>n cumplir Y PRESENTAR los licitantes durante la primera etapa deL ACTO DE PRESENTACIÓN DE PROPOSICIONES Y APERTURA DE PROPUESTAS TÉCNICAS DE la Licitación.</w:t>
      </w:r>
    </w:p>
    <w:p w:rsidR="00F62A3E" w:rsidRPr="00923280" w:rsidRDefault="00F62A3E" w:rsidP="00837420">
      <w:pPr>
        <w:shd w:val="clear" w:color="auto" w:fill="FFFFFF"/>
        <w:ind w:left="709" w:hanging="709"/>
        <w:jc w:val="both"/>
        <w:rPr>
          <w:rFonts w:ascii="Arial" w:hAnsi="Arial" w:cs="Arial"/>
          <w:b/>
          <w:bCs/>
          <w:caps/>
        </w:rPr>
      </w:pPr>
    </w:p>
    <w:p w:rsidR="006E42AB" w:rsidRPr="00923280" w:rsidRDefault="00EB05AA" w:rsidP="00837420">
      <w:pPr>
        <w:ind w:left="570"/>
        <w:jc w:val="both"/>
        <w:rPr>
          <w:rFonts w:ascii="Arial" w:hAnsi="Arial" w:cs="Arial"/>
          <w:b/>
        </w:rPr>
      </w:pPr>
      <w:r w:rsidRPr="003D6343">
        <w:rPr>
          <w:rFonts w:ascii="Arial" w:hAnsi="Arial" w:cs="Arial"/>
        </w:rPr>
        <w:t xml:space="preserve">Todos los documentos solicitados deberán estar vigentes, no presentar tachaduras ni enmendaduras, la falta de uno de los siguientes requisitos, </w:t>
      </w:r>
      <w:r w:rsidRPr="003D6343">
        <w:rPr>
          <w:rFonts w:ascii="Arial" w:hAnsi="Arial" w:cs="Arial"/>
          <w:b/>
        </w:rPr>
        <w:t>será motivo de descalificación</w:t>
      </w:r>
      <w:r w:rsidR="00FD5E18" w:rsidRPr="003D6343">
        <w:rPr>
          <w:rFonts w:ascii="Arial" w:hAnsi="Arial" w:cs="Arial"/>
          <w:b/>
        </w:rPr>
        <w:t xml:space="preserve">. </w:t>
      </w:r>
      <w:r w:rsidR="00FD5E18" w:rsidRPr="003D6343">
        <w:rPr>
          <w:rFonts w:ascii="Arial" w:hAnsi="Arial" w:cs="Arial"/>
        </w:rPr>
        <w:t>E</w:t>
      </w:r>
      <w:r w:rsidR="00F02883" w:rsidRPr="003D6343">
        <w:rPr>
          <w:rFonts w:ascii="Arial" w:hAnsi="Arial" w:cs="Arial"/>
        </w:rPr>
        <w:t>l punto 3.</w:t>
      </w:r>
      <w:r w:rsidR="006167F4" w:rsidRPr="003D6343">
        <w:rPr>
          <w:rFonts w:ascii="Arial" w:hAnsi="Arial" w:cs="Arial"/>
        </w:rPr>
        <w:t>9</w:t>
      </w:r>
      <w:r w:rsidR="00F02883" w:rsidRPr="003D6343">
        <w:rPr>
          <w:rFonts w:ascii="Arial" w:hAnsi="Arial" w:cs="Arial"/>
        </w:rPr>
        <w:t xml:space="preserve"> es opcional</w:t>
      </w:r>
      <w:r w:rsidRPr="003D6343">
        <w:rPr>
          <w:rFonts w:ascii="Arial" w:hAnsi="Arial" w:cs="Arial"/>
          <w:b/>
        </w:rPr>
        <w:t>.</w:t>
      </w:r>
    </w:p>
    <w:p w:rsidR="006E42AB" w:rsidRPr="00923280" w:rsidRDefault="006E42AB" w:rsidP="00837420">
      <w:pPr>
        <w:ind w:left="570"/>
        <w:jc w:val="both"/>
        <w:rPr>
          <w:rFonts w:ascii="Arial" w:hAnsi="Arial" w:cs="Arial"/>
          <w:b/>
        </w:rPr>
      </w:pPr>
    </w:p>
    <w:p w:rsidR="00EB05AA" w:rsidRDefault="00EB05AA" w:rsidP="00837420">
      <w:pPr>
        <w:pStyle w:val="Textoindependiente31"/>
        <w:widowControl/>
        <w:rPr>
          <w:rFonts w:ascii="Arial" w:hAnsi="Arial" w:cs="Arial"/>
          <w:sz w:val="20"/>
          <w:szCs w:val="20"/>
          <w:lang w:val="es-ES_tradnl"/>
        </w:rPr>
      </w:pPr>
    </w:p>
    <w:p w:rsidR="008261EA" w:rsidRDefault="008261EA" w:rsidP="008261EA">
      <w:pPr>
        <w:pStyle w:val="Textoindependiente21"/>
        <w:numPr>
          <w:ilvl w:val="1"/>
          <w:numId w:val="11"/>
        </w:numPr>
        <w:rPr>
          <w:sz w:val="20"/>
          <w:szCs w:val="20"/>
          <w:lang w:val="es-MX"/>
        </w:rPr>
      </w:pPr>
      <w:r w:rsidRPr="00923280">
        <w:rPr>
          <w:sz w:val="20"/>
          <w:szCs w:val="20"/>
          <w:lang w:val="es-MX"/>
        </w:rPr>
        <w:t>De la persona que solo entregue las propuestas</w:t>
      </w:r>
    </w:p>
    <w:p w:rsidR="008261EA" w:rsidRPr="00923280" w:rsidRDefault="008261EA" w:rsidP="008261EA">
      <w:pPr>
        <w:pStyle w:val="Textoindependiente21"/>
        <w:rPr>
          <w:sz w:val="20"/>
          <w:szCs w:val="20"/>
          <w:lang w:val="es-MX"/>
        </w:rPr>
      </w:pPr>
    </w:p>
    <w:p w:rsidR="008261EA" w:rsidRPr="00923280" w:rsidRDefault="008261EA" w:rsidP="002B391E">
      <w:pPr>
        <w:ind w:left="567"/>
        <w:jc w:val="both"/>
        <w:rPr>
          <w:rFonts w:ascii="Arial" w:hAnsi="Arial" w:cs="Arial"/>
        </w:rPr>
      </w:pPr>
      <w:r w:rsidRPr="00923280">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8261EA" w:rsidRPr="008261EA" w:rsidRDefault="008261EA" w:rsidP="00837420">
      <w:pPr>
        <w:pStyle w:val="Textoindependiente31"/>
        <w:widowControl/>
        <w:rPr>
          <w:rFonts w:ascii="Arial" w:hAnsi="Arial" w:cs="Arial"/>
          <w:sz w:val="20"/>
          <w:szCs w:val="20"/>
        </w:rPr>
      </w:pPr>
    </w:p>
    <w:p w:rsidR="00EB05AA" w:rsidRDefault="00EB05AA" w:rsidP="008261EA">
      <w:pPr>
        <w:numPr>
          <w:ilvl w:val="1"/>
          <w:numId w:val="8"/>
        </w:numPr>
        <w:jc w:val="both"/>
        <w:rPr>
          <w:rFonts w:ascii="Arial" w:hAnsi="Arial" w:cs="Arial"/>
          <w:b/>
          <w:bCs/>
        </w:rPr>
      </w:pPr>
      <w:r w:rsidRPr="00923280">
        <w:rPr>
          <w:rFonts w:ascii="Arial" w:hAnsi="Arial" w:cs="Arial"/>
          <w:b/>
          <w:bCs/>
        </w:rPr>
        <w:t xml:space="preserve">Presentar original y copia del comprobante de pago de las bases. </w:t>
      </w:r>
    </w:p>
    <w:p w:rsidR="007F6B75" w:rsidRPr="00923280" w:rsidRDefault="007F6B75" w:rsidP="007F6B75">
      <w:pPr>
        <w:jc w:val="both"/>
        <w:rPr>
          <w:rFonts w:ascii="Arial" w:hAnsi="Arial" w:cs="Arial"/>
          <w:b/>
          <w:bCs/>
        </w:rPr>
      </w:pPr>
    </w:p>
    <w:p w:rsidR="00EB05AA" w:rsidRPr="00923280" w:rsidRDefault="00EB05AA" w:rsidP="00837420">
      <w:pPr>
        <w:tabs>
          <w:tab w:val="left" w:pos="630"/>
        </w:tabs>
        <w:ind w:left="630"/>
        <w:jc w:val="both"/>
        <w:rPr>
          <w:rFonts w:ascii="Arial" w:hAnsi="Arial" w:cs="Arial"/>
        </w:rPr>
      </w:pPr>
      <w:r w:rsidRPr="00923280">
        <w:rPr>
          <w:rFonts w:ascii="Arial" w:hAnsi="Arial" w:cs="Arial"/>
        </w:rPr>
        <w:t xml:space="preserve">El licitante deberá presentar en original y copia  el comprobante de pago sellado por el Banco o el recibo emitido por la Receptoría de Rentas de la Secretaría de </w:t>
      </w:r>
      <w:r w:rsidR="008943F7" w:rsidRPr="00923280">
        <w:rPr>
          <w:rFonts w:ascii="Arial" w:hAnsi="Arial" w:cs="Arial"/>
        </w:rPr>
        <w:t xml:space="preserve">Planeación y </w:t>
      </w:r>
      <w:r w:rsidRPr="00923280">
        <w:rPr>
          <w:rFonts w:ascii="Arial" w:hAnsi="Arial" w:cs="Arial"/>
        </w:rPr>
        <w:t xml:space="preserve">Finanzas. </w:t>
      </w:r>
      <w:r w:rsidRPr="00923280">
        <w:rPr>
          <w:rFonts w:ascii="Arial" w:hAnsi="Arial" w:cs="Arial"/>
          <w:u w:val="single"/>
        </w:rPr>
        <w:t>En caso de que el licitante no presente los comprobantes de pago respectivos no se admitirá su participación.</w:t>
      </w:r>
    </w:p>
    <w:p w:rsidR="00EB05AA" w:rsidRPr="00923280" w:rsidRDefault="00EB05AA" w:rsidP="00837420">
      <w:pPr>
        <w:jc w:val="both"/>
        <w:rPr>
          <w:rFonts w:ascii="Arial" w:hAnsi="Arial" w:cs="Arial"/>
        </w:rPr>
      </w:pPr>
    </w:p>
    <w:p w:rsidR="00EB05AA" w:rsidRPr="007F6B75" w:rsidRDefault="00EB05AA" w:rsidP="007F6B75">
      <w:pPr>
        <w:pStyle w:val="Prrafodelista"/>
        <w:numPr>
          <w:ilvl w:val="1"/>
          <w:numId w:val="8"/>
        </w:numPr>
        <w:jc w:val="both"/>
        <w:rPr>
          <w:rFonts w:ascii="Arial" w:hAnsi="Arial" w:cs="Arial"/>
          <w:b/>
          <w:bCs/>
        </w:rPr>
      </w:pPr>
      <w:r w:rsidRPr="007F6B75">
        <w:rPr>
          <w:rFonts w:ascii="Arial" w:hAnsi="Arial" w:cs="Arial"/>
          <w:b/>
          <w:bCs/>
        </w:rPr>
        <w:t xml:space="preserve">Forma en que Acreditará la Existencia y Personalidad Jurídica. </w:t>
      </w:r>
    </w:p>
    <w:p w:rsidR="007F6B75" w:rsidRPr="007F6B75" w:rsidRDefault="007F6B75" w:rsidP="007F6B75">
      <w:pPr>
        <w:jc w:val="both"/>
        <w:rPr>
          <w:rFonts w:ascii="Arial" w:hAnsi="Arial" w:cs="Arial"/>
          <w:b/>
          <w:bCs/>
        </w:rPr>
      </w:pPr>
    </w:p>
    <w:p w:rsidR="00EB05AA" w:rsidRDefault="00EB05AA" w:rsidP="00837420">
      <w:pPr>
        <w:ind w:left="630"/>
        <w:jc w:val="both"/>
        <w:rPr>
          <w:rFonts w:ascii="Arial" w:hAnsi="Arial" w:cs="Arial"/>
        </w:rPr>
      </w:pPr>
      <w:r w:rsidRPr="00923280">
        <w:rPr>
          <w:rFonts w:ascii="Arial" w:hAnsi="Arial" w:cs="Arial"/>
        </w:rPr>
        <w:t>El licitante acreditará su existencia y personalidad jurídica en el acto de presentación de propuestas técnicas</w:t>
      </w:r>
      <w:r w:rsidR="00F02883">
        <w:rPr>
          <w:rFonts w:ascii="Arial" w:hAnsi="Arial" w:cs="Arial"/>
        </w:rPr>
        <w:t>.</w:t>
      </w:r>
    </w:p>
    <w:p w:rsidR="00F02883" w:rsidRDefault="00F02883" w:rsidP="00837420">
      <w:pPr>
        <w:ind w:left="630"/>
        <w:jc w:val="both"/>
        <w:rPr>
          <w:rFonts w:ascii="Arial" w:hAnsi="Arial" w:cs="Arial"/>
        </w:rPr>
      </w:pPr>
    </w:p>
    <w:p w:rsidR="00F02883" w:rsidRPr="003D6343" w:rsidRDefault="00F02883" w:rsidP="00F02883">
      <w:pPr>
        <w:pStyle w:val="Textoindependiente21"/>
        <w:ind w:left="567"/>
        <w:rPr>
          <w:sz w:val="20"/>
          <w:szCs w:val="20"/>
        </w:rPr>
      </w:pPr>
      <w:r w:rsidRPr="003D6343">
        <w:rPr>
          <w:sz w:val="20"/>
          <w:szCs w:val="20"/>
          <w:lang w:val="es-ES"/>
        </w:rPr>
        <w:t>El licitante deberá presentar el Anexo N° 5 “FORMATO DE INFORMACIÓN    PARA ACREDITAR LA EXISTENCIA Y PERSONALIDAD DEL PROVEEDOR</w:t>
      </w:r>
      <w:r w:rsidRPr="003D6343">
        <w:rPr>
          <w:b w:val="0"/>
          <w:sz w:val="20"/>
          <w:szCs w:val="20"/>
          <w:lang w:val="es-ES"/>
        </w:rPr>
        <w:t>”  adjuntando la siguiente documentación</w:t>
      </w:r>
      <w:r w:rsidRPr="003D6343">
        <w:rPr>
          <w:sz w:val="20"/>
          <w:szCs w:val="20"/>
          <w:lang w:val="es-ES"/>
        </w:rPr>
        <w:t>:</w:t>
      </w:r>
    </w:p>
    <w:p w:rsidR="00F02883" w:rsidRPr="00F02883" w:rsidRDefault="00F02883" w:rsidP="00837420">
      <w:pPr>
        <w:ind w:left="630"/>
        <w:jc w:val="both"/>
        <w:rPr>
          <w:rFonts w:ascii="Arial" w:hAnsi="Arial" w:cs="Arial"/>
          <w:lang w:val="es-ES_tradnl"/>
        </w:rPr>
      </w:pPr>
    </w:p>
    <w:p w:rsidR="00EB05AA" w:rsidRPr="00923280" w:rsidRDefault="00EB05AA" w:rsidP="00837420">
      <w:pPr>
        <w:ind w:left="630"/>
        <w:jc w:val="both"/>
        <w:rPr>
          <w:rFonts w:ascii="Arial" w:hAnsi="Arial" w:cs="Arial"/>
        </w:rPr>
      </w:pPr>
    </w:p>
    <w:p w:rsidR="00EB05AA" w:rsidRDefault="00EB05AA" w:rsidP="00837420">
      <w:pPr>
        <w:jc w:val="both"/>
        <w:rPr>
          <w:rFonts w:ascii="Arial" w:hAnsi="Arial" w:cs="Arial"/>
          <w:b/>
          <w:bCs/>
        </w:rPr>
      </w:pPr>
      <w:r w:rsidRPr="00923280">
        <w:rPr>
          <w:rFonts w:ascii="Arial" w:hAnsi="Arial" w:cs="Arial"/>
          <w:b/>
          <w:bCs/>
        </w:rPr>
        <w:t xml:space="preserve">Forma de Acreditación (Personas físicas) </w:t>
      </w:r>
    </w:p>
    <w:p w:rsidR="007F6B75" w:rsidRPr="00923280" w:rsidRDefault="007F6B75" w:rsidP="00837420">
      <w:pPr>
        <w:jc w:val="both"/>
        <w:rPr>
          <w:rFonts w:ascii="Arial" w:hAnsi="Arial" w:cs="Arial"/>
          <w:b/>
          <w:bCs/>
        </w:rPr>
      </w:pPr>
    </w:p>
    <w:p w:rsidR="00EB05AA" w:rsidRPr="00923280" w:rsidRDefault="00EB05AA" w:rsidP="00837420">
      <w:pPr>
        <w:ind w:left="708"/>
        <w:jc w:val="both"/>
        <w:rPr>
          <w:rFonts w:ascii="Arial" w:hAnsi="Arial" w:cs="Arial"/>
          <w:b/>
          <w:bCs/>
        </w:rPr>
      </w:pPr>
      <w:r w:rsidRPr="00923280">
        <w:rPr>
          <w:rFonts w:ascii="Arial" w:hAnsi="Arial" w:cs="Arial"/>
          <w:b/>
          <w:bCs/>
        </w:rPr>
        <w:t>a)</w:t>
      </w:r>
      <w:r w:rsidRPr="00923280">
        <w:rPr>
          <w:rFonts w:ascii="Arial" w:hAnsi="Arial" w:cs="Arial"/>
        </w:rPr>
        <w:t>.- Original y copia para su cotejo de Identificación oficial vigente, con fotografía. (Pasaporte y/o Credencial de Elector)</w:t>
      </w:r>
      <w:r w:rsidRPr="00923280">
        <w:rPr>
          <w:rFonts w:ascii="Arial" w:hAnsi="Arial" w:cs="Arial"/>
          <w:b/>
          <w:bCs/>
        </w:rPr>
        <w:t xml:space="preserve"> </w:t>
      </w:r>
    </w:p>
    <w:p w:rsidR="00EB05AA" w:rsidRPr="00923280" w:rsidRDefault="00EB05AA" w:rsidP="00837420">
      <w:pPr>
        <w:ind w:left="708"/>
        <w:jc w:val="both"/>
        <w:rPr>
          <w:rFonts w:ascii="Arial" w:hAnsi="Arial" w:cs="Arial"/>
        </w:rPr>
      </w:pPr>
      <w:r w:rsidRPr="00923280">
        <w:rPr>
          <w:rFonts w:ascii="Arial" w:hAnsi="Arial" w:cs="Arial"/>
          <w:b/>
          <w:bCs/>
        </w:rPr>
        <w:t>b)</w:t>
      </w:r>
      <w:r w:rsidRPr="00923280">
        <w:rPr>
          <w:rFonts w:ascii="Arial" w:hAnsi="Arial" w:cs="Arial"/>
        </w:rPr>
        <w:t>.- Copia de la Cédula Fiscal RFC.</w:t>
      </w:r>
    </w:p>
    <w:p w:rsidR="00EB05AA" w:rsidRPr="00923280" w:rsidRDefault="00EB05AA" w:rsidP="001F5870">
      <w:pPr>
        <w:ind w:left="705" w:right="20"/>
        <w:jc w:val="both"/>
        <w:rPr>
          <w:rFonts w:ascii="Arial" w:hAnsi="Arial" w:cs="Arial"/>
        </w:rPr>
      </w:pPr>
      <w:r w:rsidRPr="00923280">
        <w:rPr>
          <w:rFonts w:ascii="Arial" w:hAnsi="Arial" w:cs="Arial"/>
          <w:b/>
          <w:bCs/>
        </w:rPr>
        <w:lastRenderedPageBreak/>
        <w:t xml:space="preserve">c).- </w:t>
      </w:r>
      <w:r w:rsidR="00024AA7" w:rsidRPr="00923280">
        <w:rPr>
          <w:rFonts w:ascii="Arial" w:hAnsi="Arial" w:cs="Arial"/>
        </w:rPr>
        <w:t>En su caso original y copia</w:t>
      </w:r>
      <w:r w:rsidR="00080646" w:rsidRPr="00923280">
        <w:rPr>
          <w:rFonts w:ascii="Arial" w:hAnsi="Arial" w:cs="Arial"/>
        </w:rPr>
        <w:t xml:space="preserve"> para su cotejo</w:t>
      </w:r>
      <w:r w:rsidR="00DB1EC6" w:rsidRPr="00923280">
        <w:rPr>
          <w:rFonts w:ascii="Arial" w:hAnsi="Arial" w:cs="Arial"/>
        </w:rPr>
        <w:t xml:space="preserve">, </w:t>
      </w:r>
      <w:r w:rsidR="00024AA7" w:rsidRPr="00923280">
        <w:rPr>
          <w:rFonts w:ascii="Arial" w:hAnsi="Arial" w:cs="Arial"/>
        </w:rPr>
        <w:t>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w:t>
      </w:r>
      <w:r w:rsidR="001F5870" w:rsidRPr="00923280">
        <w:rPr>
          <w:rFonts w:ascii="Arial" w:hAnsi="Arial" w:cs="Arial"/>
        </w:rPr>
        <w:t xml:space="preserve"> donde se menciona dicho poder.</w:t>
      </w:r>
    </w:p>
    <w:p w:rsidR="007F6B75" w:rsidRDefault="00EB05AA" w:rsidP="00714DBE">
      <w:pPr>
        <w:ind w:left="705" w:right="20"/>
        <w:jc w:val="both"/>
        <w:rPr>
          <w:rFonts w:ascii="Arial" w:hAnsi="Arial" w:cs="Arial"/>
        </w:rPr>
      </w:pPr>
      <w:r w:rsidRPr="00923280">
        <w:rPr>
          <w:rFonts w:ascii="Arial" w:hAnsi="Arial" w:cs="Arial"/>
          <w:b/>
          <w:bCs/>
        </w:rPr>
        <w:t xml:space="preserve">d) </w:t>
      </w:r>
      <w:r w:rsidRPr="00923280">
        <w:rPr>
          <w:rFonts w:ascii="Arial" w:hAnsi="Arial" w:cs="Arial"/>
        </w:rPr>
        <w:t xml:space="preserve">Copia del comprobante de domicilio con antigüedad no mayor a </w:t>
      </w:r>
      <w:r w:rsidR="007D49F9" w:rsidRPr="00923280">
        <w:rPr>
          <w:rFonts w:ascii="Arial" w:hAnsi="Arial" w:cs="Arial"/>
        </w:rPr>
        <w:t>3 meses, el cual deberá ser recibo de agua, luz o teléfono</w:t>
      </w:r>
      <w:r w:rsidR="005A7FC8">
        <w:rPr>
          <w:rFonts w:ascii="Arial" w:hAnsi="Arial" w:cs="Arial"/>
        </w:rPr>
        <w:t xml:space="preserve"> fijo</w:t>
      </w:r>
      <w:r w:rsidR="007D49F9" w:rsidRPr="00923280">
        <w:rPr>
          <w:rFonts w:ascii="Arial" w:hAnsi="Arial" w:cs="Arial"/>
        </w:rPr>
        <w:t>.</w:t>
      </w:r>
    </w:p>
    <w:p w:rsidR="007F6B75" w:rsidRDefault="007F6B75" w:rsidP="002774B0">
      <w:pPr>
        <w:ind w:left="705" w:right="20"/>
        <w:jc w:val="both"/>
        <w:rPr>
          <w:rFonts w:ascii="Arial" w:hAnsi="Arial" w:cs="Arial"/>
        </w:rPr>
      </w:pPr>
    </w:p>
    <w:p w:rsidR="007F6B75" w:rsidRPr="00923280" w:rsidRDefault="007F6B75" w:rsidP="002774B0">
      <w:pPr>
        <w:ind w:left="705" w:right="20"/>
        <w:jc w:val="both"/>
        <w:rPr>
          <w:rFonts w:ascii="Arial" w:hAnsi="Arial" w:cs="Arial"/>
        </w:rPr>
      </w:pPr>
    </w:p>
    <w:p w:rsidR="00EB05AA" w:rsidRDefault="00EB05AA" w:rsidP="00837420">
      <w:pPr>
        <w:jc w:val="both"/>
        <w:rPr>
          <w:rFonts w:ascii="Arial" w:hAnsi="Arial" w:cs="Arial"/>
          <w:b/>
          <w:bCs/>
        </w:rPr>
      </w:pPr>
      <w:r w:rsidRPr="00923280">
        <w:rPr>
          <w:rFonts w:ascii="Arial" w:hAnsi="Arial" w:cs="Arial"/>
          <w:b/>
          <w:bCs/>
        </w:rPr>
        <w:t>Forma de Acreditación (Personas Morales)</w:t>
      </w:r>
    </w:p>
    <w:p w:rsidR="007F6B75" w:rsidRPr="00923280" w:rsidRDefault="007F6B75" w:rsidP="00837420">
      <w:pPr>
        <w:jc w:val="both"/>
        <w:rPr>
          <w:rFonts w:ascii="Arial" w:hAnsi="Arial" w:cs="Arial"/>
          <w:b/>
          <w:bCs/>
        </w:rPr>
      </w:pPr>
    </w:p>
    <w:p w:rsidR="00EB05AA" w:rsidRPr="00923280" w:rsidRDefault="00EB05AA" w:rsidP="00837420">
      <w:pPr>
        <w:tabs>
          <w:tab w:val="num" w:pos="1068"/>
        </w:tabs>
        <w:ind w:left="708" w:right="19"/>
        <w:jc w:val="both"/>
        <w:rPr>
          <w:rFonts w:ascii="Arial" w:hAnsi="Arial" w:cs="Arial"/>
        </w:rPr>
      </w:pPr>
      <w:r w:rsidRPr="00923280">
        <w:rPr>
          <w:rFonts w:ascii="Arial" w:hAnsi="Arial" w:cs="Arial"/>
          <w:b/>
          <w:bCs/>
        </w:rPr>
        <w:t>a)</w:t>
      </w:r>
      <w:r w:rsidRPr="00923280">
        <w:rPr>
          <w:rFonts w:ascii="Arial" w:hAnsi="Arial" w:cs="Arial"/>
        </w:rPr>
        <w:t>.- Original y Copia para cotejo del Acta Constitutiva y su</w:t>
      </w:r>
      <w:r w:rsidR="005A7FC8">
        <w:rPr>
          <w:rFonts w:ascii="Arial" w:hAnsi="Arial" w:cs="Arial"/>
        </w:rPr>
        <w:t>s</w:t>
      </w:r>
      <w:r w:rsidRPr="00923280">
        <w:rPr>
          <w:rFonts w:ascii="Arial" w:hAnsi="Arial" w:cs="Arial"/>
        </w:rPr>
        <w:t xml:space="preserve"> últimas modificaciones  ante Fedatario Público y previamente inscritas en el Registro Público de la Propiedad y de Comercio.</w:t>
      </w:r>
    </w:p>
    <w:p w:rsidR="00EB05AA" w:rsidRPr="00923280" w:rsidRDefault="00EB05AA" w:rsidP="00837420">
      <w:pPr>
        <w:ind w:left="708"/>
        <w:jc w:val="both"/>
        <w:rPr>
          <w:rFonts w:ascii="Arial" w:hAnsi="Arial" w:cs="Arial"/>
        </w:rPr>
      </w:pPr>
      <w:r w:rsidRPr="00923280">
        <w:rPr>
          <w:rFonts w:ascii="Arial" w:hAnsi="Arial" w:cs="Arial"/>
          <w:b/>
          <w:bCs/>
        </w:rPr>
        <w:t>b)</w:t>
      </w:r>
      <w:r w:rsidRPr="00923280">
        <w:rPr>
          <w:rFonts w:ascii="Arial" w:hAnsi="Arial" w:cs="Arial"/>
        </w:rPr>
        <w:t>.- Copia de la Cédula Fiscal  RFC de la Persona Moral.</w:t>
      </w:r>
    </w:p>
    <w:p w:rsidR="00EB05AA" w:rsidRPr="00923280" w:rsidRDefault="00EB05AA" w:rsidP="00837420">
      <w:pPr>
        <w:ind w:left="708"/>
        <w:jc w:val="both"/>
        <w:rPr>
          <w:rFonts w:ascii="Arial" w:hAnsi="Arial" w:cs="Arial"/>
        </w:rPr>
      </w:pPr>
      <w:r w:rsidRPr="00923280">
        <w:rPr>
          <w:rFonts w:ascii="Arial" w:hAnsi="Arial" w:cs="Arial"/>
          <w:b/>
          <w:bCs/>
        </w:rPr>
        <w:t>c).-</w:t>
      </w:r>
      <w:r w:rsidR="00431A96">
        <w:rPr>
          <w:rFonts w:ascii="Arial" w:hAnsi="Arial" w:cs="Arial"/>
        </w:rPr>
        <w:t xml:space="preserve"> O</w:t>
      </w:r>
      <w:r w:rsidR="00024AA7" w:rsidRPr="00923280">
        <w:rPr>
          <w:rFonts w:ascii="Arial" w:hAnsi="Arial" w:cs="Arial"/>
        </w:rPr>
        <w:t>riginal y copia</w:t>
      </w:r>
      <w:r w:rsidR="00080646" w:rsidRPr="00923280">
        <w:rPr>
          <w:rFonts w:ascii="Arial" w:hAnsi="Arial" w:cs="Arial"/>
        </w:rPr>
        <w:t xml:space="preserve"> para su cotejo, </w:t>
      </w:r>
      <w:r w:rsidR="00024AA7" w:rsidRPr="00923280">
        <w:rPr>
          <w:rFonts w:ascii="Arial" w:hAnsi="Arial" w:cs="Arial"/>
        </w:rPr>
        <w:t xml:space="preserve">en el cual se otorgue al Representante Legal Poder General para Actos de Administración </w:t>
      </w:r>
      <w:r w:rsidR="00024AA7" w:rsidRPr="00923280">
        <w:rPr>
          <w:rFonts w:ascii="Arial" w:hAnsi="Arial" w:cs="Arial"/>
          <w:u w:val="single"/>
        </w:rPr>
        <w:t xml:space="preserve">o Poder Especial para suscribir Pedidos, Contratos o Convenios o bien para realizar todos los trámites derivados de procedimientos de licitación o adjudicación. </w:t>
      </w:r>
      <w:r w:rsidR="00024AA7" w:rsidRPr="00923280">
        <w:rPr>
          <w:rFonts w:ascii="Arial" w:hAnsi="Arial" w:cs="Arial"/>
        </w:rPr>
        <w:t>Señalando con tinta fluorescente sobre la copia el punto específico donde se menciona dicho poder.</w:t>
      </w:r>
    </w:p>
    <w:p w:rsidR="00EB05AA" w:rsidRPr="00923280" w:rsidRDefault="00EB05AA" w:rsidP="00837420">
      <w:pPr>
        <w:tabs>
          <w:tab w:val="num" w:pos="1068"/>
          <w:tab w:val="num" w:pos="1134"/>
        </w:tabs>
        <w:ind w:left="739"/>
        <w:jc w:val="both"/>
        <w:rPr>
          <w:rFonts w:ascii="Arial" w:hAnsi="Arial" w:cs="Arial"/>
        </w:rPr>
      </w:pPr>
      <w:r w:rsidRPr="00923280">
        <w:rPr>
          <w:rFonts w:ascii="Arial" w:hAnsi="Arial" w:cs="Arial"/>
          <w:b/>
          <w:bCs/>
        </w:rPr>
        <w:t>d).-</w:t>
      </w:r>
      <w:r w:rsidRPr="00923280">
        <w:rPr>
          <w:rFonts w:ascii="Arial" w:hAnsi="Arial" w:cs="Arial"/>
        </w:rPr>
        <w:t xml:space="preserve"> Original y copia para su cotejo de Identificación Oficial vigente, con fotografía. (Pasaporte y/o Credencial de Elector) del Apoderado.</w:t>
      </w:r>
    </w:p>
    <w:p w:rsidR="007D49F9" w:rsidRPr="00923280" w:rsidRDefault="007D49F9" w:rsidP="007D49F9">
      <w:pPr>
        <w:ind w:left="705" w:right="20"/>
        <w:jc w:val="both"/>
        <w:rPr>
          <w:rFonts w:ascii="Arial" w:hAnsi="Arial" w:cs="Arial"/>
        </w:rPr>
      </w:pPr>
      <w:r w:rsidRPr="00923280">
        <w:rPr>
          <w:rFonts w:ascii="Arial" w:hAnsi="Arial" w:cs="Arial"/>
          <w:b/>
          <w:bCs/>
        </w:rPr>
        <w:t xml:space="preserve">e) </w:t>
      </w:r>
      <w:r w:rsidRPr="00923280">
        <w:rPr>
          <w:rFonts w:ascii="Arial" w:hAnsi="Arial" w:cs="Arial"/>
        </w:rPr>
        <w:t>Copia del comprobante de domicilio con antigüedad no mayor a 3 meses, el cual deberá ser recibo de agua, luz o teléfono</w:t>
      </w:r>
      <w:r w:rsidR="005A7FC8">
        <w:rPr>
          <w:rFonts w:ascii="Arial" w:hAnsi="Arial" w:cs="Arial"/>
        </w:rPr>
        <w:t xml:space="preserve"> fijo</w:t>
      </w:r>
      <w:r w:rsidRPr="00923280">
        <w:rPr>
          <w:rFonts w:ascii="Arial" w:hAnsi="Arial" w:cs="Arial"/>
        </w:rPr>
        <w:t>.</w:t>
      </w:r>
    </w:p>
    <w:p w:rsidR="00EB05AA" w:rsidRPr="00923280" w:rsidRDefault="00EB05AA" w:rsidP="00837420">
      <w:pPr>
        <w:rPr>
          <w:rFonts w:ascii="Arial" w:hAnsi="Arial" w:cs="Arial"/>
          <w:b/>
          <w:bCs/>
        </w:rPr>
      </w:pPr>
      <w:r w:rsidRPr="00923280">
        <w:rPr>
          <w:rFonts w:ascii="Arial" w:hAnsi="Arial" w:cs="Arial"/>
          <w:b/>
          <w:bCs/>
        </w:rPr>
        <w:t xml:space="preserve">      </w:t>
      </w:r>
    </w:p>
    <w:p w:rsidR="008261EA" w:rsidRPr="00923280" w:rsidRDefault="008261EA" w:rsidP="008261EA">
      <w:pPr>
        <w:pStyle w:val="Textoindependiente21"/>
        <w:ind w:left="360"/>
      </w:pPr>
    </w:p>
    <w:p w:rsidR="00EB05AA" w:rsidRDefault="00EB05AA" w:rsidP="002B391E">
      <w:pPr>
        <w:pStyle w:val="Textoindependiente"/>
        <w:numPr>
          <w:ilvl w:val="1"/>
          <w:numId w:val="34"/>
        </w:numPr>
        <w:rPr>
          <w:b/>
          <w:bCs/>
        </w:rPr>
      </w:pPr>
      <w:r w:rsidRPr="00923280">
        <w:rPr>
          <w:b/>
          <w:bCs/>
        </w:rPr>
        <w:t>Carta de Aceptación de Bases.</w:t>
      </w:r>
    </w:p>
    <w:p w:rsidR="007F6B75" w:rsidRPr="00923280" w:rsidRDefault="007F6B75" w:rsidP="007F6B75">
      <w:pPr>
        <w:pStyle w:val="Textoindependiente"/>
        <w:rPr>
          <w:b/>
          <w:bCs/>
        </w:rPr>
      </w:pPr>
    </w:p>
    <w:p w:rsidR="00EB05AA" w:rsidRPr="00923280" w:rsidRDefault="00EB05AA" w:rsidP="003B2942">
      <w:pPr>
        <w:pStyle w:val="Textoindependiente"/>
        <w:ind w:left="540" w:hanging="540"/>
        <w:rPr>
          <w:color w:val="FF0000"/>
        </w:rPr>
      </w:pPr>
      <w:r w:rsidRPr="00923280">
        <w:t xml:space="preserve">         Carta en papel membretado del licitante firmada por el representante o apoderado legal, </w:t>
      </w:r>
      <w:r w:rsidRPr="00923280">
        <w:rPr>
          <w:b/>
          <w:bCs/>
        </w:rPr>
        <w:t>bajo protesta de decir verdad</w:t>
      </w:r>
      <w:r w:rsidRPr="00923280">
        <w:t>, de aceptación de las bases de la licitación (</w:t>
      </w:r>
      <w:r w:rsidRPr="00923280">
        <w:rPr>
          <w:b/>
          <w:bCs/>
        </w:rPr>
        <w:t>Anexo 2).</w:t>
      </w:r>
    </w:p>
    <w:p w:rsidR="00EB05AA" w:rsidRPr="00923280" w:rsidRDefault="00EB05AA" w:rsidP="003B2942">
      <w:pPr>
        <w:pStyle w:val="Textoindependiente21"/>
        <w:rPr>
          <w:b w:val="0"/>
          <w:bCs w:val="0"/>
          <w:sz w:val="20"/>
          <w:szCs w:val="20"/>
          <w:lang w:val="es-MX"/>
        </w:rPr>
      </w:pPr>
    </w:p>
    <w:p w:rsidR="00EB05AA" w:rsidRPr="00923280" w:rsidRDefault="00F02883" w:rsidP="003B2942">
      <w:pPr>
        <w:pStyle w:val="Textoindependiente"/>
        <w:ind w:left="540" w:hanging="540"/>
      </w:pPr>
      <w:r>
        <w:rPr>
          <w:b/>
          <w:bCs/>
        </w:rPr>
        <w:t>3.5</w:t>
      </w:r>
      <w:r w:rsidR="00EB05AA" w:rsidRPr="00923280">
        <w:rPr>
          <w:b/>
          <w:bCs/>
        </w:rPr>
        <w:t xml:space="preserve">  Carta del Artículo 50 de la Ley de Adquisiciones, Servicios y Arrendamientos del  Sector </w:t>
      </w:r>
      <w:r w:rsidR="002F083B" w:rsidRPr="00923280">
        <w:rPr>
          <w:b/>
          <w:bCs/>
        </w:rPr>
        <w:t>público</w:t>
      </w:r>
      <w:r w:rsidR="00EB05AA" w:rsidRPr="00923280">
        <w:rPr>
          <w:b/>
          <w:bCs/>
        </w:rPr>
        <w:t xml:space="preserve"> en el Estado de Colima</w:t>
      </w:r>
      <w:r w:rsidR="00EB05AA" w:rsidRPr="00923280">
        <w:t>.</w:t>
      </w:r>
    </w:p>
    <w:p w:rsidR="00EB05AA" w:rsidRPr="00923280" w:rsidRDefault="00EB05AA" w:rsidP="003B2942">
      <w:pPr>
        <w:pStyle w:val="Textoindependiente21"/>
        <w:outlineLvl w:val="0"/>
        <w:rPr>
          <w:sz w:val="20"/>
          <w:szCs w:val="20"/>
          <w:lang w:val="es-ES"/>
        </w:rPr>
      </w:pPr>
    </w:p>
    <w:p w:rsidR="00EB05AA" w:rsidRPr="00923280" w:rsidRDefault="00EB05AA" w:rsidP="003B2942">
      <w:pPr>
        <w:ind w:left="567"/>
        <w:jc w:val="both"/>
        <w:rPr>
          <w:rFonts w:ascii="Arial" w:hAnsi="Arial" w:cs="Arial"/>
        </w:rPr>
      </w:pPr>
      <w:r w:rsidRPr="00923280">
        <w:rPr>
          <w:rFonts w:ascii="Arial" w:hAnsi="Arial" w:cs="Arial"/>
        </w:rPr>
        <w:t xml:space="preserve">Carta en papel membretado del licitante firmada por el representante o apoderado legal, en la que declare </w:t>
      </w:r>
      <w:r w:rsidRPr="00923280">
        <w:rPr>
          <w:rFonts w:ascii="Arial" w:hAnsi="Arial" w:cs="Arial"/>
          <w:b/>
          <w:bCs/>
        </w:rPr>
        <w:t>bajo protesta de decir verdad</w:t>
      </w:r>
      <w:r w:rsidRPr="00923280">
        <w:rPr>
          <w:rFonts w:ascii="Arial" w:hAnsi="Arial" w:cs="Arial"/>
        </w:rPr>
        <w:t xml:space="preserve">, que el licitante no se encuentra en ninguno de los supuestos del artículo 50 de la LEY DE ADQUISICIONES, SERVICIOS Y ARRENDAMIENTOS DEL SECTOR PÚBLICO EN EL ESTADO DE COLIMA </w:t>
      </w:r>
      <w:r w:rsidRPr="00923280">
        <w:rPr>
          <w:rFonts w:ascii="Arial" w:hAnsi="Arial" w:cs="Arial"/>
          <w:b/>
          <w:bCs/>
        </w:rPr>
        <w:t xml:space="preserve">(Anexo 3).    </w:t>
      </w:r>
    </w:p>
    <w:p w:rsidR="00EB05AA" w:rsidRPr="00923280" w:rsidRDefault="00EB05AA" w:rsidP="003B2942">
      <w:pPr>
        <w:jc w:val="both"/>
        <w:rPr>
          <w:rFonts w:ascii="Arial" w:hAnsi="Arial" w:cs="Arial"/>
        </w:rPr>
      </w:pPr>
    </w:p>
    <w:p w:rsidR="00EB05AA" w:rsidRPr="00923280" w:rsidRDefault="00F02883" w:rsidP="003B2942">
      <w:pPr>
        <w:pStyle w:val="Textoindependiente31"/>
        <w:widowControl/>
        <w:ind w:left="540" w:hanging="540"/>
        <w:rPr>
          <w:rFonts w:ascii="Arial" w:hAnsi="Arial" w:cs="Arial"/>
          <w:b/>
          <w:sz w:val="20"/>
          <w:szCs w:val="20"/>
        </w:rPr>
      </w:pPr>
      <w:r>
        <w:rPr>
          <w:rFonts w:ascii="Arial" w:hAnsi="Arial" w:cs="Arial"/>
          <w:b/>
          <w:bCs/>
          <w:sz w:val="20"/>
          <w:szCs w:val="20"/>
        </w:rPr>
        <w:t>3.6</w:t>
      </w:r>
      <w:r w:rsidR="00EB05AA" w:rsidRPr="00923280">
        <w:rPr>
          <w:rFonts w:ascii="Arial" w:hAnsi="Arial" w:cs="Arial"/>
          <w:b/>
          <w:bCs/>
          <w:sz w:val="20"/>
          <w:szCs w:val="20"/>
        </w:rPr>
        <w:t xml:space="preserve">   </w:t>
      </w:r>
      <w:r w:rsidR="006E42AB" w:rsidRPr="00923280">
        <w:rPr>
          <w:rFonts w:ascii="Arial" w:hAnsi="Arial" w:cs="Arial"/>
          <w:b/>
          <w:sz w:val="20"/>
          <w:szCs w:val="20"/>
        </w:rPr>
        <w:t>Documento emitido por el Sistema de Administración Tributaria (SAT), denominado "Opinión del cumplimiento de obligaciones fiscales" (Art. 32D del Código Fiscal de la Federación).</w:t>
      </w:r>
    </w:p>
    <w:p w:rsidR="006E42AB" w:rsidRPr="00923280" w:rsidRDefault="006E42AB" w:rsidP="003B2942">
      <w:pPr>
        <w:pStyle w:val="Textoindependiente31"/>
        <w:widowControl/>
        <w:ind w:left="540" w:hanging="540"/>
        <w:rPr>
          <w:rFonts w:ascii="Arial" w:hAnsi="Arial" w:cs="Arial"/>
          <w:b/>
          <w:sz w:val="20"/>
          <w:szCs w:val="20"/>
        </w:rPr>
      </w:pPr>
    </w:p>
    <w:p w:rsidR="006E42AB" w:rsidRPr="00923280" w:rsidRDefault="006E42AB" w:rsidP="006E42AB">
      <w:pPr>
        <w:ind w:left="567"/>
        <w:jc w:val="both"/>
        <w:rPr>
          <w:rFonts w:ascii="Arial" w:hAnsi="Arial" w:cs="Arial"/>
        </w:rPr>
      </w:pPr>
      <w:r w:rsidRPr="00923280">
        <w:rPr>
          <w:rFonts w:ascii="Arial" w:hAnsi="Arial" w:cs="Arial"/>
        </w:rPr>
        <w:t xml:space="preserve">El licitante deberá presentar el documento que emite el Sistema de Administración Tributaria        (SAT), denominado OPINIÓN DEL CUMPLIMIENTO DE OBLIGACIONES FISCALES, </w:t>
      </w:r>
      <w:r w:rsidRPr="00923280">
        <w:rPr>
          <w:rFonts w:ascii="Arial" w:hAnsi="Arial" w:cs="Arial"/>
          <w:b/>
          <w:u w:val="single"/>
        </w:rPr>
        <w:t>en opinión positiva.</w:t>
      </w:r>
      <w:r w:rsidRPr="00923280">
        <w:rPr>
          <w:rFonts w:ascii="Arial" w:hAnsi="Arial" w:cs="Arial"/>
        </w:rPr>
        <w:t xml:space="preserve"> El no presentarlo en opinión positiva será motivo de desestimar su propuesta.</w:t>
      </w:r>
    </w:p>
    <w:p w:rsidR="004D2DA8" w:rsidRDefault="004D2DA8" w:rsidP="003B2942">
      <w:pPr>
        <w:jc w:val="both"/>
        <w:rPr>
          <w:rFonts w:ascii="Arial" w:hAnsi="Arial" w:cs="Arial"/>
          <w:b/>
          <w:bCs/>
        </w:rPr>
      </w:pPr>
    </w:p>
    <w:p w:rsidR="008C223B" w:rsidRDefault="008C223B" w:rsidP="003B2942">
      <w:pPr>
        <w:jc w:val="both"/>
        <w:rPr>
          <w:rFonts w:ascii="Arial" w:hAnsi="Arial" w:cs="Arial"/>
          <w:b/>
          <w:bCs/>
        </w:rPr>
      </w:pPr>
    </w:p>
    <w:p w:rsidR="008C223B" w:rsidRDefault="008C223B" w:rsidP="003B2942">
      <w:pPr>
        <w:jc w:val="both"/>
        <w:rPr>
          <w:rFonts w:ascii="Arial" w:hAnsi="Arial" w:cs="Arial"/>
          <w:b/>
          <w:bCs/>
        </w:rPr>
      </w:pPr>
    </w:p>
    <w:p w:rsidR="008C223B" w:rsidRDefault="008C223B" w:rsidP="003B2942">
      <w:pPr>
        <w:jc w:val="both"/>
        <w:rPr>
          <w:rFonts w:ascii="Arial" w:hAnsi="Arial" w:cs="Arial"/>
          <w:b/>
          <w:bCs/>
        </w:rPr>
      </w:pPr>
    </w:p>
    <w:p w:rsidR="008C223B" w:rsidRDefault="008C223B" w:rsidP="003B2942">
      <w:pPr>
        <w:jc w:val="both"/>
        <w:rPr>
          <w:rFonts w:ascii="Arial" w:hAnsi="Arial" w:cs="Arial"/>
          <w:b/>
          <w:bCs/>
        </w:rPr>
      </w:pPr>
    </w:p>
    <w:p w:rsidR="008C223B" w:rsidRPr="00923280" w:rsidRDefault="008C223B" w:rsidP="003B2942">
      <w:pPr>
        <w:jc w:val="both"/>
        <w:rPr>
          <w:rFonts w:ascii="Arial" w:hAnsi="Arial" w:cs="Arial"/>
          <w:b/>
          <w:bCs/>
        </w:rPr>
      </w:pPr>
    </w:p>
    <w:p w:rsidR="00EB05AA" w:rsidRDefault="008F2C24" w:rsidP="003B2942">
      <w:pPr>
        <w:jc w:val="both"/>
        <w:rPr>
          <w:rFonts w:ascii="Arial" w:hAnsi="Arial" w:cs="Arial"/>
          <w:b/>
          <w:bCs/>
        </w:rPr>
      </w:pPr>
      <w:r w:rsidRPr="00923280">
        <w:rPr>
          <w:rFonts w:ascii="Arial" w:hAnsi="Arial" w:cs="Arial"/>
          <w:b/>
          <w:bCs/>
        </w:rPr>
        <w:t>3.</w:t>
      </w:r>
      <w:r w:rsidR="00F02883">
        <w:rPr>
          <w:rFonts w:ascii="Arial" w:hAnsi="Arial" w:cs="Arial"/>
          <w:b/>
          <w:bCs/>
        </w:rPr>
        <w:t>7</w:t>
      </w:r>
      <w:r w:rsidR="00EB05AA" w:rsidRPr="00923280">
        <w:rPr>
          <w:rFonts w:ascii="Arial" w:hAnsi="Arial" w:cs="Arial"/>
          <w:b/>
          <w:bCs/>
        </w:rPr>
        <w:t xml:space="preserve">    Carta de Garantía de los Bienes.</w:t>
      </w:r>
    </w:p>
    <w:p w:rsidR="007F6B75" w:rsidRPr="00923280" w:rsidRDefault="007F6B75" w:rsidP="003B2942">
      <w:pPr>
        <w:jc w:val="both"/>
        <w:rPr>
          <w:rFonts w:ascii="Arial" w:hAnsi="Arial" w:cs="Arial"/>
          <w:b/>
          <w:bCs/>
        </w:rPr>
      </w:pPr>
    </w:p>
    <w:p w:rsidR="00EB05AA" w:rsidRPr="00923280" w:rsidRDefault="00EB05AA" w:rsidP="003B2942">
      <w:pPr>
        <w:ind w:left="540" w:hanging="540"/>
        <w:jc w:val="both"/>
        <w:rPr>
          <w:rFonts w:ascii="Arial" w:hAnsi="Arial" w:cs="Arial"/>
          <w:b/>
          <w:bCs/>
        </w:rPr>
      </w:pPr>
      <w:r w:rsidRPr="00923280">
        <w:rPr>
          <w:rFonts w:ascii="Arial" w:hAnsi="Arial" w:cs="Arial"/>
          <w:b/>
          <w:bCs/>
        </w:rPr>
        <w:t xml:space="preserve">         </w:t>
      </w:r>
      <w:r w:rsidRPr="00923280">
        <w:rPr>
          <w:rFonts w:ascii="Arial" w:hAnsi="Arial" w:cs="Arial"/>
        </w:rPr>
        <w:t xml:space="preserve">Persona física y/o  moral según sea el caso. Carta en papel membretado del licitante firmada por el representante o apoderado legal, en la que firme </w:t>
      </w:r>
      <w:r w:rsidRPr="00923280">
        <w:rPr>
          <w:rFonts w:ascii="Arial" w:hAnsi="Arial" w:cs="Arial"/>
          <w:b/>
          <w:bCs/>
        </w:rPr>
        <w:t xml:space="preserve">bajo protesta de decir verdad. (Anexo </w:t>
      </w:r>
      <w:r w:rsidR="006B083D" w:rsidRPr="00923280">
        <w:rPr>
          <w:rFonts w:ascii="Arial" w:hAnsi="Arial" w:cs="Arial"/>
          <w:b/>
          <w:bCs/>
        </w:rPr>
        <w:t>4</w:t>
      </w:r>
      <w:r w:rsidRPr="00923280">
        <w:rPr>
          <w:rFonts w:ascii="Arial" w:hAnsi="Arial" w:cs="Arial"/>
          <w:b/>
          <w:bCs/>
        </w:rPr>
        <w:t>)</w:t>
      </w:r>
    </w:p>
    <w:p w:rsidR="00EB05AA" w:rsidRPr="00923280" w:rsidRDefault="00EB05AA" w:rsidP="003B2942">
      <w:pPr>
        <w:pStyle w:val="Textoindependiente31"/>
        <w:widowControl/>
        <w:rPr>
          <w:rFonts w:ascii="Arial" w:hAnsi="Arial" w:cs="Arial"/>
          <w:b/>
          <w:bCs/>
          <w:sz w:val="20"/>
          <w:szCs w:val="20"/>
        </w:rPr>
      </w:pPr>
    </w:p>
    <w:p w:rsidR="00EB05AA" w:rsidRPr="00923280" w:rsidRDefault="00F02883" w:rsidP="003B2942">
      <w:pPr>
        <w:pStyle w:val="Textoindependiente31"/>
        <w:widowControl/>
        <w:ind w:left="540" w:hanging="540"/>
        <w:rPr>
          <w:rFonts w:ascii="Arial" w:hAnsi="Arial" w:cs="Arial"/>
          <w:sz w:val="20"/>
          <w:szCs w:val="20"/>
        </w:rPr>
      </w:pPr>
      <w:r>
        <w:rPr>
          <w:rFonts w:ascii="Arial" w:hAnsi="Arial" w:cs="Arial"/>
          <w:b/>
          <w:bCs/>
          <w:sz w:val="20"/>
          <w:szCs w:val="20"/>
        </w:rPr>
        <w:t>3.8</w:t>
      </w:r>
      <w:r w:rsidR="00EB05AA" w:rsidRPr="00923280">
        <w:rPr>
          <w:rFonts w:ascii="Arial" w:hAnsi="Arial" w:cs="Arial"/>
          <w:b/>
          <w:bCs/>
          <w:sz w:val="20"/>
          <w:szCs w:val="20"/>
        </w:rPr>
        <w:tab/>
      </w:r>
      <w:r w:rsidR="00EB05AA" w:rsidRPr="00923280">
        <w:rPr>
          <w:rFonts w:ascii="Arial" w:hAnsi="Arial" w:cs="Arial"/>
          <w:sz w:val="20"/>
          <w:szCs w:val="20"/>
        </w:rPr>
        <w:t>Acreditar haber cumplido con las disposiciones de la Ley de Cámaras Empresariales en relación con el Sistema de Información Empresarial Mexicano, exhibiendo comprobantes de pago</w:t>
      </w:r>
      <w:r w:rsidR="006330BC">
        <w:rPr>
          <w:rFonts w:ascii="Arial" w:hAnsi="Arial" w:cs="Arial"/>
          <w:sz w:val="20"/>
          <w:szCs w:val="20"/>
        </w:rPr>
        <w:t xml:space="preserve"> del 2016</w:t>
      </w:r>
      <w:r w:rsidR="00EB05AA" w:rsidRPr="00923280">
        <w:rPr>
          <w:rFonts w:ascii="Arial" w:hAnsi="Arial" w:cs="Arial"/>
          <w:sz w:val="20"/>
          <w:szCs w:val="20"/>
        </w:rPr>
        <w:t xml:space="preserve">, cuando aplique según el tipo de empresa de que se trate </w:t>
      </w:r>
      <w:r w:rsidR="00EB05AA" w:rsidRPr="00923280">
        <w:rPr>
          <w:rFonts w:ascii="Arial" w:hAnsi="Arial" w:cs="Arial"/>
          <w:b/>
          <w:bCs/>
          <w:sz w:val="20"/>
          <w:szCs w:val="20"/>
        </w:rPr>
        <w:t>(SIEM)</w:t>
      </w:r>
      <w:r w:rsidR="00C328DF" w:rsidRPr="00923280">
        <w:rPr>
          <w:rFonts w:ascii="Arial" w:hAnsi="Arial" w:cs="Arial"/>
          <w:sz w:val="20"/>
          <w:szCs w:val="20"/>
        </w:rPr>
        <w:t>.</w:t>
      </w:r>
      <w:r w:rsidR="00E857D6" w:rsidRPr="00923280">
        <w:rPr>
          <w:rFonts w:ascii="Arial" w:hAnsi="Arial" w:cs="Arial"/>
          <w:sz w:val="20"/>
          <w:szCs w:val="20"/>
        </w:rPr>
        <w:t xml:space="preserve"> </w:t>
      </w:r>
      <w:r w:rsidR="00C328DF" w:rsidRPr="00923280">
        <w:rPr>
          <w:rFonts w:ascii="Arial" w:hAnsi="Arial" w:cs="Arial"/>
          <w:sz w:val="20"/>
          <w:szCs w:val="20"/>
        </w:rPr>
        <w:t>De</w:t>
      </w:r>
      <w:r w:rsidR="00E857D6" w:rsidRPr="00923280">
        <w:rPr>
          <w:rFonts w:ascii="Arial" w:hAnsi="Arial" w:cs="Arial"/>
          <w:sz w:val="20"/>
          <w:szCs w:val="20"/>
        </w:rPr>
        <w:t xml:space="preserve"> acuerdo al Art. 31 Frac. III de la Ley de Adquisiciones Servicios y Arrendamientos del Sector Publico en el Estado de Colima. </w:t>
      </w:r>
    </w:p>
    <w:p w:rsidR="00EB05AA" w:rsidRPr="00923280" w:rsidRDefault="00EB05AA" w:rsidP="003B2942">
      <w:pPr>
        <w:pStyle w:val="Textoindependiente31"/>
        <w:widowControl/>
        <w:rPr>
          <w:rFonts w:ascii="Arial" w:hAnsi="Arial" w:cs="Arial"/>
          <w:sz w:val="20"/>
          <w:szCs w:val="20"/>
        </w:rPr>
      </w:pPr>
    </w:p>
    <w:p w:rsidR="00AF6BEB" w:rsidRPr="00923280" w:rsidRDefault="00EB05AA" w:rsidP="00AF6BEB">
      <w:pPr>
        <w:pStyle w:val="Textoindependiente31"/>
        <w:widowControl/>
        <w:ind w:left="540" w:hanging="540"/>
        <w:rPr>
          <w:rFonts w:ascii="Arial" w:hAnsi="Arial" w:cs="Arial"/>
          <w:b/>
          <w:sz w:val="20"/>
          <w:szCs w:val="20"/>
        </w:rPr>
      </w:pPr>
      <w:r w:rsidRPr="00923280">
        <w:rPr>
          <w:rFonts w:ascii="Arial" w:hAnsi="Arial" w:cs="Arial"/>
          <w:b/>
          <w:sz w:val="20"/>
          <w:szCs w:val="20"/>
        </w:rPr>
        <w:t>3.</w:t>
      </w:r>
      <w:r w:rsidR="00F02883">
        <w:rPr>
          <w:rFonts w:ascii="Arial" w:hAnsi="Arial" w:cs="Arial"/>
          <w:b/>
          <w:sz w:val="20"/>
          <w:szCs w:val="20"/>
        </w:rPr>
        <w:t>9</w:t>
      </w:r>
      <w:r w:rsidRPr="00923280">
        <w:rPr>
          <w:rFonts w:ascii="Arial" w:hAnsi="Arial" w:cs="Arial"/>
          <w:sz w:val="20"/>
          <w:szCs w:val="20"/>
        </w:rPr>
        <w:t xml:space="preserve">  </w:t>
      </w:r>
      <w:r w:rsidR="00601498" w:rsidRPr="00923280">
        <w:rPr>
          <w:rFonts w:ascii="Arial" w:hAnsi="Arial" w:cs="Arial"/>
          <w:sz w:val="20"/>
          <w:szCs w:val="20"/>
        </w:rPr>
        <w:t xml:space="preserve"> </w:t>
      </w:r>
      <w:r w:rsidRPr="00923280">
        <w:rPr>
          <w:rFonts w:ascii="Arial" w:hAnsi="Arial" w:cs="Arial"/>
          <w:b/>
          <w:sz w:val="20"/>
          <w:szCs w:val="20"/>
        </w:rPr>
        <w:t>Exhibir en su caso, Certificado de Empresa Colimense expedido por la Secretaría de Fomento Económico, debidamente actualizado</w:t>
      </w:r>
      <w:r w:rsidR="005C4CA7">
        <w:rPr>
          <w:rFonts w:ascii="Arial" w:hAnsi="Arial" w:cs="Arial"/>
          <w:b/>
          <w:sz w:val="20"/>
          <w:szCs w:val="20"/>
        </w:rPr>
        <w:t xml:space="preserve"> y vigente</w:t>
      </w:r>
      <w:r w:rsidRPr="00923280">
        <w:rPr>
          <w:rFonts w:ascii="Arial" w:hAnsi="Arial" w:cs="Arial"/>
          <w:b/>
          <w:sz w:val="20"/>
          <w:szCs w:val="20"/>
        </w:rPr>
        <w:t>, para acceder a las preferencias que se es</w:t>
      </w:r>
      <w:r w:rsidR="00491F31" w:rsidRPr="00923280">
        <w:rPr>
          <w:rFonts w:ascii="Arial" w:hAnsi="Arial" w:cs="Arial"/>
          <w:b/>
          <w:sz w:val="20"/>
          <w:szCs w:val="20"/>
        </w:rPr>
        <w:t>tablecen en las presentes bases</w:t>
      </w:r>
      <w:r w:rsidRPr="00923280">
        <w:rPr>
          <w:rFonts w:ascii="Arial" w:hAnsi="Arial" w:cs="Arial"/>
          <w:b/>
          <w:sz w:val="20"/>
          <w:szCs w:val="20"/>
        </w:rPr>
        <w:t xml:space="preserve"> </w:t>
      </w:r>
      <w:r w:rsidR="00491F31" w:rsidRPr="00923280">
        <w:rPr>
          <w:rFonts w:ascii="Arial" w:hAnsi="Arial" w:cs="Arial"/>
          <w:b/>
          <w:sz w:val="20"/>
          <w:szCs w:val="20"/>
        </w:rPr>
        <w:t>(opcional).</w:t>
      </w:r>
    </w:p>
    <w:p w:rsidR="00AF6BEB" w:rsidRPr="00923280" w:rsidRDefault="00AF6BEB" w:rsidP="00AF6BEB">
      <w:pPr>
        <w:pStyle w:val="Textoindependiente31"/>
        <w:widowControl/>
        <w:ind w:left="540" w:hanging="540"/>
        <w:rPr>
          <w:rFonts w:ascii="Arial" w:hAnsi="Arial" w:cs="Arial"/>
          <w:b/>
          <w:sz w:val="20"/>
          <w:szCs w:val="20"/>
        </w:rPr>
      </w:pPr>
      <w:r w:rsidRPr="00923280">
        <w:rPr>
          <w:rFonts w:ascii="Arial" w:hAnsi="Arial" w:cs="Arial"/>
          <w:b/>
          <w:sz w:val="20"/>
          <w:szCs w:val="20"/>
        </w:rPr>
        <w:t xml:space="preserve"> </w:t>
      </w:r>
      <w:r w:rsidR="00B07F94" w:rsidRPr="00923280">
        <w:rPr>
          <w:rFonts w:ascii="Arial" w:hAnsi="Arial" w:cs="Arial"/>
          <w:b/>
          <w:sz w:val="20"/>
          <w:szCs w:val="20"/>
        </w:rPr>
        <w:t xml:space="preserve"> </w:t>
      </w:r>
    </w:p>
    <w:p w:rsidR="00B07F94" w:rsidRDefault="00F02883" w:rsidP="00B07F94">
      <w:pPr>
        <w:pStyle w:val="Textoindependiente31"/>
        <w:widowControl/>
        <w:ind w:left="540" w:hanging="540"/>
        <w:rPr>
          <w:rFonts w:ascii="Arial" w:hAnsi="Arial" w:cs="Arial"/>
          <w:b/>
          <w:sz w:val="20"/>
          <w:szCs w:val="20"/>
        </w:rPr>
      </w:pPr>
      <w:r>
        <w:rPr>
          <w:rFonts w:ascii="Arial" w:hAnsi="Arial" w:cs="Arial"/>
          <w:b/>
          <w:sz w:val="20"/>
          <w:szCs w:val="20"/>
        </w:rPr>
        <w:t>3.10</w:t>
      </w:r>
      <w:r w:rsidR="00B07F94" w:rsidRPr="00923280">
        <w:rPr>
          <w:rFonts w:ascii="Arial" w:hAnsi="Arial" w:cs="Arial"/>
          <w:b/>
          <w:sz w:val="20"/>
          <w:szCs w:val="20"/>
        </w:rPr>
        <w:t xml:space="preserve">   Documento de no adeudo fiscal del Estado de Colima.</w:t>
      </w:r>
    </w:p>
    <w:p w:rsidR="00EE61B2" w:rsidRPr="00923280" w:rsidRDefault="00EE61B2" w:rsidP="00B07F94">
      <w:pPr>
        <w:pStyle w:val="Textoindependiente31"/>
        <w:widowControl/>
        <w:ind w:left="540" w:hanging="540"/>
        <w:rPr>
          <w:rFonts w:ascii="Arial" w:hAnsi="Arial" w:cs="Arial"/>
          <w:b/>
          <w:sz w:val="20"/>
          <w:szCs w:val="20"/>
        </w:rPr>
      </w:pPr>
    </w:p>
    <w:p w:rsidR="00AF6BEB" w:rsidRPr="00923280" w:rsidRDefault="00B07F94" w:rsidP="00B07F94">
      <w:pPr>
        <w:pStyle w:val="Textoindependiente31"/>
        <w:widowControl/>
        <w:tabs>
          <w:tab w:val="left" w:pos="8820"/>
        </w:tabs>
        <w:ind w:left="540" w:right="20"/>
        <w:rPr>
          <w:rFonts w:ascii="Arial" w:hAnsi="Arial" w:cs="Arial"/>
          <w:sz w:val="20"/>
          <w:szCs w:val="20"/>
        </w:rPr>
      </w:pPr>
      <w:r w:rsidRPr="00923280">
        <w:rPr>
          <w:rFonts w:ascii="Arial" w:hAnsi="Arial" w:cs="Arial"/>
          <w:sz w:val="20"/>
          <w:szCs w:val="20"/>
        </w:rPr>
        <w:t>Documento de no adeudo fiscales del Estado de Colima de que el concursante no cuenta con adeudos fiscales en el Estado, de conformidad al art. 37 Bis del Código Fiscal del Estado de Colima, emitida por la dirección de recaudación, dependie</w:t>
      </w:r>
      <w:r w:rsidR="00E857D6" w:rsidRPr="00923280">
        <w:rPr>
          <w:rFonts w:ascii="Arial" w:hAnsi="Arial" w:cs="Arial"/>
          <w:sz w:val="20"/>
          <w:szCs w:val="20"/>
        </w:rPr>
        <w:t>nte de la Dirección General de I</w:t>
      </w:r>
      <w:r w:rsidRPr="00923280">
        <w:rPr>
          <w:rFonts w:ascii="Arial" w:hAnsi="Arial" w:cs="Arial"/>
          <w:sz w:val="20"/>
          <w:szCs w:val="20"/>
        </w:rPr>
        <w:t xml:space="preserve">ngresos de la Secretaría de </w:t>
      </w:r>
      <w:r w:rsidR="00080646" w:rsidRPr="00923280">
        <w:rPr>
          <w:rFonts w:ascii="Arial" w:hAnsi="Arial" w:cs="Arial"/>
          <w:sz w:val="20"/>
          <w:szCs w:val="20"/>
        </w:rPr>
        <w:t xml:space="preserve">Planeación y </w:t>
      </w:r>
      <w:r w:rsidRPr="00923280">
        <w:rPr>
          <w:rFonts w:ascii="Arial" w:hAnsi="Arial" w:cs="Arial"/>
          <w:sz w:val="20"/>
          <w:szCs w:val="20"/>
        </w:rPr>
        <w:t xml:space="preserve">Finanzas, (el trámite es sin costo en la página de internet http://www.constancia-noadeudo-sfya.col.gob.mx/ )  la opción tiene una vigencia de 30 días naturales a partir de su omisión, </w:t>
      </w:r>
      <w:r w:rsidRPr="00923280">
        <w:rPr>
          <w:rFonts w:ascii="Arial" w:hAnsi="Arial" w:cs="Arial"/>
          <w:b/>
          <w:sz w:val="20"/>
          <w:szCs w:val="20"/>
        </w:rPr>
        <w:t>OPINIÓN POSITIVA.</w:t>
      </w:r>
    </w:p>
    <w:p w:rsidR="00580778" w:rsidRDefault="00580778" w:rsidP="004169E0">
      <w:pPr>
        <w:pStyle w:val="Textoindependiente21"/>
        <w:ind w:left="360"/>
        <w:rPr>
          <w:b w:val="0"/>
          <w:sz w:val="20"/>
          <w:szCs w:val="20"/>
        </w:rPr>
      </w:pPr>
    </w:p>
    <w:p w:rsidR="00F02883" w:rsidRDefault="00F02883" w:rsidP="00F02883">
      <w:pPr>
        <w:ind w:left="567" w:hanging="567"/>
        <w:jc w:val="both"/>
        <w:rPr>
          <w:rFonts w:ascii="Arial" w:hAnsi="Arial" w:cs="Arial"/>
          <w:b/>
        </w:rPr>
      </w:pPr>
      <w:r>
        <w:rPr>
          <w:rFonts w:ascii="Arial" w:hAnsi="Arial" w:cs="Arial"/>
          <w:b/>
        </w:rPr>
        <w:t>3.11</w:t>
      </w:r>
      <w:r w:rsidRPr="004D2DA8">
        <w:rPr>
          <w:rFonts w:ascii="Arial" w:hAnsi="Arial" w:cs="Arial"/>
          <w:b/>
        </w:rPr>
        <w:t xml:space="preserve"> Carta de Declaración de Integridad (Anexo 6)</w:t>
      </w:r>
    </w:p>
    <w:p w:rsidR="00B416AD" w:rsidRDefault="00B416AD" w:rsidP="00F02883">
      <w:pPr>
        <w:ind w:left="567" w:hanging="567"/>
        <w:jc w:val="both"/>
        <w:rPr>
          <w:rFonts w:ascii="Arial" w:hAnsi="Arial" w:cs="Arial"/>
          <w:b/>
        </w:rPr>
      </w:pPr>
    </w:p>
    <w:p w:rsidR="00F02883" w:rsidRPr="006330BC" w:rsidRDefault="00F02883" w:rsidP="00F02883">
      <w:pPr>
        <w:ind w:left="567"/>
        <w:jc w:val="both"/>
        <w:rPr>
          <w:rFonts w:ascii="Arial" w:hAnsi="Arial" w:cs="Arial"/>
        </w:rPr>
      </w:pPr>
      <w:r>
        <w:rPr>
          <w:rFonts w:ascii="Arial" w:hAnsi="Arial" w:cs="Arial"/>
        </w:rPr>
        <w:t>D</w:t>
      </w:r>
      <w:r w:rsidRPr="006330BC">
        <w:rPr>
          <w:rFonts w:ascii="Arial" w:hAnsi="Arial" w:cs="Arial"/>
        </w:rPr>
        <w:t xml:space="preserve">eclaración de integridad, mediante carta en papel membretado del oferente, firmado </w:t>
      </w:r>
      <w:r w:rsidRPr="006330BC">
        <w:rPr>
          <w:rFonts w:ascii="Arial" w:hAnsi="Arial" w:cs="Arial"/>
          <w:b/>
        </w:rPr>
        <w:t>bajo protesta de decir verdad</w:t>
      </w:r>
      <w:r w:rsidRPr="006330BC">
        <w:rPr>
          <w:rFonts w:ascii="Arial" w:hAnsi="Arial" w:cs="Arial"/>
        </w:rPr>
        <w:t>, por el representante o apoderado legal, en la que manifiesta que por sí mismo o a través de interpósita persona, se abstendrá de adoptar conductas para que</w:t>
      </w:r>
      <w:r>
        <w:rPr>
          <w:rFonts w:ascii="Arial" w:hAnsi="Arial" w:cs="Arial"/>
        </w:rPr>
        <w:t xml:space="preserve"> los S</w:t>
      </w:r>
      <w:r w:rsidRPr="006330BC">
        <w:rPr>
          <w:rFonts w:ascii="Arial" w:hAnsi="Arial" w:cs="Arial"/>
        </w:rPr>
        <w:t xml:space="preserve">ervidores </w:t>
      </w:r>
      <w:r>
        <w:rPr>
          <w:rFonts w:ascii="Arial" w:hAnsi="Arial" w:cs="Arial"/>
        </w:rPr>
        <w:t>Públicos del Estado de C</w:t>
      </w:r>
      <w:r w:rsidRPr="006330BC">
        <w:rPr>
          <w:rFonts w:ascii="Arial" w:hAnsi="Arial" w:cs="Arial"/>
        </w:rPr>
        <w:t>olima induzcan o alteren las evaluaciones de las propuestas, el resultado del procedimiento u otros aspectos que otorguen condiciones ventajosas con relación a los demás participantes</w:t>
      </w:r>
    </w:p>
    <w:p w:rsidR="00F02883" w:rsidRPr="00F02883" w:rsidRDefault="00F02883" w:rsidP="004169E0">
      <w:pPr>
        <w:pStyle w:val="Textoindependiente21"/>
        <w:ind w:left="360"/>
        <w:rPr>
          <w:b w:val="0"/>
          <w:sz w:val="20"/>
          <w:szCs w:val="20"/>
          <w:lang w:val="es-MX"/>
        </w:rPr>
      </w:pPr>
    </w:p>
    <w:p w:rsidR="00F02883" w:rsidRPr="00923280" w:rsidRDefault="00F02883" w:rsidP="004169E0">
      <w:pPr>
        <w:pStyle w:val="Textoindependiente21"/>
        <w:ind w:left="360"/>
        <w:rPr>
          <w:b w:val="0"/>
          <w:sz w:val="20"/>
          <w:szCs w:val="20"/>
        </w:rPr>
      </w:pPr>
    </w:p>
    <w:p w:rsidR="0088618C" w:rsidRDefault="0088618C" w:rsidP="0088618C">
      <w:pPr>
        <w:jc w:val="both"/>
        <w:rPr>
          <w:rFonts w:ascii="Arial" w:hAnsi="Arial" w:cs="Arial"/>
          <w:b/>
        </w:rPr>
      </w:pPr>
      <w:r w:rsidRPr="003D6343">
        <w:rPr>
          <w:rFonts w:ascii="Arial" w:hAnsi="Arial" w:cs="Arial"/>
          <w:b/>
          <w:lang w:val="es-ES"/>
        </w:rPr>
        <w:t xml:space="preserve">NOTA: </w:t>
      </w:r>
      <w:r w:rsidR="00044E91" w:rsidRPr="003D6343">
        <w:rPr>
          <w:rFonts w:ascii="Arial" w:hAnsi="Arial" w:cs="Arial"/>
          <w:b/>
          <w:lang w:val="es-ES"/>
        </w:rPr>
        <w:t>Los doc</w:t>
      </w:r>
      <w:r w:rsidR="00531842" w:rsidRPr="003D6343">
        <w:rPr>
          <w:rFonts w:ascii="Arial" w:hAnsi="Arial" w:cs="Arial"/>
          <w:b/>
          <w:lang w:val="es-ES"/>
        </w:rPr>
        <w:t>umentos señalados</w:t>
      </w:r>
      <w:r w:rsidR="006330BC" w:rsidRPr="003D6343">
        <w:rPr>
          <w:rFonts w:ascii="Arial" w:hAnsi="Arial" w:cs="Arial"/>
          <w:b/>
          <w:lang w:val="es-ES"/>
        </w:rPr>
        <w:t xml:space="preserve"> como requisitos</w:t>
      </w:r>
      <w:r w:rsidR="00531842" w:rsidRPr="003D6343">
        <w:rPr>
          <w:rFonts w:ascii="Arial" w:hAnsi="Arial" w:cs="Arial"/>
          <w:b/>
          <w:lang w:val="es-ES"/>
        </w:rPr>
        <w:t xml:space="preserve"> en </w:t>
      </w:r>
      <w:r w:rsidR="00B871BC" w:rsidRPr="003D6343">
        <w:rPr>
          <w:rFonts w:ascii="Arial" w:hAnsi="Arial" w:cs="Arial"/>
          <w:b/>
          <w:lang w:val="es-ES"/>
        </w:rPr>
        <w:t>los</w:t>
      </w:r>
      <w:r w:rsidR="00531842" w:rsidRPr="003D6343">
        <w:rPr>
          <w:rFonts w:ascii="Arial" w:hAnsi="Arial" w:cs="Arial"/>
          <w:b/>
          <w:lang w:val="es-ES"/>
        </w:rPr>
        <w:t xml:space="preserve"> punto</w:t>
      </w:r>
      <w:r w:rsidR="00B871BC" w:rsidRPr="003D6343">
        <w:rPr>
          <w:rFonts w:ascii="Arial" w:hAnsi="Arial" w:cs="Arial"/>
          <w:b/>
          <w:lang w:val="es-ES"/>
        </w:rPr>
        <w:t>s</w:t>
      </w:r>
      <w:r w:rsidR="00044E91" w:rsidRPr="003D6343">
        <w:rPr>
          <w:rFonts w:ascii="Arial" w:hAnsi="Arial" w:cs="Arial"/>
          <w:b/>
          <w:lang w:val="es-ES"/>
        </w:rPr>
        <w:t xml:space="preserve"> 3</w:t>
      </w:r>
      <w:r w:rsidR="004B7596" w:rsidRPr="003D6343">
        <w:rPr>
          <w:rFonts w:ascii="Arial" w:hAnsi="Arial" w:cs="Arial"/>
          <w:b/>
          <w:lang w:val="es-ES"/>
        </w:rPr>
        <w:t>.2, 3.3, 3.4, 3.5, 3.6, 3.7, 3.8, 3.</w:t>
      </w:r>
      <w:r w:rsidR="005C4CA7" w:rsidRPr="003D6343">
        <w:rPr>
          <w:rFonts w:ascii="Arial" w:hAnsi="Arial" w:cs="Arial"/>
          <w:b/>
          <w:lang w:val="es-ES"/>
        </w:rPr>
        <w:t>10</w:t>
      </w:r>
      <w:r w:rsidR="008C223B" w:rsidRPr="003D6343">
        <w:rPr>
          <w:rFonts w:ascii="Arial" w:hAnsi="Arial" w:cs="Arial"/>
          <w:b/>
          <w:lang w:val="es-ES"/>
        </w:rPr>
        <w:t>,</w:t>
      </w:r>
      <w:r w:rsidR="004B7596" w:rsidRPr="003D6343">
        <w:rPr>
          <w:rFonts w:ascii="Arial" w:hAnsi="Arial" w:cs="Arial"/>
          <w:b/>
          <w:lang w:val="es-ES"/>
        </w:rPr>
        <w:t xml:space="preserve"> 3.11, 3.12, 3.13, 3.14, </w:t>
      </w:r>
      <w:r w:rsidR="000F6BEE" w:rsidRPr="003D6343">
        <w:rPr>
          <w:rFonts w:ascii="Arial" w:hAnsi="Arial" w:cs="Arial"/>
          <w:b/>
          <w:lang w:val="es-ES"/>
        </w:rPr>
        <w:t xml:space="preserve">son obligatorios, en caso de no presentar alguno será desestimada su propuesta. </w:t>
      </w:r>
      <w:r w:rsidRPr="003D6343">
        <w:rPr>
          <w:rFonts w:ascii="Arial" w:hAnsi="Arial" w:cs="Arial"/>
          <w:b/>
          <w:lang w:val="es-ES"/>
        </w:rPr>
        <w:t xml:space="preserve">Todos los escritos deberán </w:t>
      </w:r>
      <w:r w:rsidR="006330BC" w:rsidRPr="003D6343">
        <w:rPr>
          <w:rFonts w:ascii="Arial" w:hAnsi="Arial" w:cs="Arial"/>
          <w:b/>
        </w:rPr>
        <w:t>presentarse</w:t>
      </w:r>
      <w:r w:rsidRPr="003D6343">
        <w:rPr>
          <w:rFonts w:ascii="Arial" w:hAnsi="Arial" w:cs="Arial"/>
          <w:b/>
        </w:rPr>
        <w:t xml:space="preserve"> en formato</w:t>
      </w:r>
      <w:r w:rsidR="00531842" w:rsidRPr="003D6343">
        <w:rPr>
          <w:rFonts w:ascii="Arial" w:hAnsi="Arial" w:cs="Arial"/>
          <w:b/>
        </w:rPr>
        <w:t xml:space="preserve"> anexo o</w:t>
      </w:r>
      <w:r w:rsidRPr="003D6343">
        <w:rPr>
          <w:rFonts w:ascii="Arial" w:hAnsi="Arial" w:cs="Arial"/>
          <w:b/>
        </w:rPr>
        <w:t xml:space="preserve"> libre bajo protesta de decir verdad en el cual deberá desarrollar en forma amplia el requisito establecido en la presente convocatoria. La falta de alguno de estos documentos </w:t>
      </w:r>
      <w:r w:rsidRPr="003D6343">
        <w:rPr>
          <w:rFonts w:ascii="Arial" w:hAnsi="Arial" w:cs="Arial"/>
          <w:b/>
          <w:u w:val="single"/>
        </w:rPr>
        <w:t>será motivo de descalificación</w:t>
      </w:r>
      <w:r w:rsidR="001765DD" w:rsidRPr="003D6343">
        <w:rPr>
          <w:rFonts w:ascii="Arial" w:hAnsi="Arial" w:cs="Arial"/>
          <w:b/>
        </w:rPr>
        <w:t>. Excepto el punto 3.</w:t>
      </w:r>
      <w:r w:rsidR="006167F4" w:rsidRPr="003D6343">
        <w:rPr>
          <w:rFonts w:ascii="Arial" w:hAnsi="Arial" w:cs="Arial"/>
          <w:b/>
        </w:rPr>
        <w:t>9</w:t>
      </w:r>
      <w:r w:rsidR="006330BC" w:rsidRPr="003D6343">
        <w:rPr>
          <w:rFonts w:ascii="Arial" w:hAnsi="Arial" w:cs="Arial"/>
          <w:b/>
        </w:rPr>
        <w:t xml:space="preserve"> </w:t>
      </w:r>
      <w:r w:rsidR="00531842" w:rsidRPr="003D6343">
        <w:rPr>
          <w:rFonts w:ascii="Arial" w:hAnsi="Arial" w:cs="Arial"/>
          <w:b/>
        </w:rPr>
        <w:t>de las presentes bases</w:t>
      </w:r>
      <w:r w:rsidR="006330BC" w:rsidRPr="003D6343">
        <w:rPr>
          <w:rFonts w:ascii="Arial" w:hAnsi="Arial" w:cs="Arial"/>
          <w:b/>
        </w:rPr>
        <w:t xml:space="preserve"> el cual es opcional</w:t>
      </w:r>
      <w:r w:rsidR="00531842" w:rsidRPr="003D6343">
        <w:rPr>
          <w:rFonts w:ascii="Arial" w:hAnsi="Arial" w:cs="Arial"/>
          <w:b/>
        </w:rPr>
        <w:t>.</w:t>
      </w:r>
      <w:r w:rsidR="00531842" w:rsidRPr="00923280">
        <w:rPr>
          <w:rFonts w:ascii="Arial" w:hAnsi="Arial" w:cs="Arial"/>
          <w:b/>
        </w:rPr>
        <w:t xml:space="preserve"> </w:t>
      </w:r>
    </w:p>
    <w:p w:rsidR="006330BC" w:rsidRDefault="006330BC" w:rsidP="0088618C">
      <w:pPr>
        <w:jc w:val="both"/>
        <w:rPr>
          <w:rFonts w:ascii="Arial" w:hAnsi="Arial" w:cs="Arial"/>
          <w:b/>
        </w:rPr>
      </w:pPr>
    </w:p>
    <w:p w:rsidR="00326ACE" w:rsidRPr="006167F4" w:rsidRDefault="00326ACE" w:rsidP="00326ACE">
      <w:pPr>
        <w:pStyle w:val="Textoindependiente2"/>
        <w:rPr>
          <w:lang w:val="es-MX"/>
        </w:rPr>
      </w:pPr>
    </w:p>
    <w:p w:rsidR="00326ACE" w:rsidRPr="006330BC" w:rsidRDefault="00F02883" w:rsidP="00326ACE">
      <w:pPr>
        <w:pStyle w:val="Textoindependiente2"/>
      </w:pPr>
      <w:r>
        <w:t>3.12</w:t>
      </w:r>
      <w:r w:rsidR="00326ACE" w:rsidRPr="006330BC">
        <w:t xml:space="preserve">   Documentos Complementarios</w:t>
      </w:r>
      <w:r w:rsidR="00796525">
        <w:t xml:space="preserve"> que deberán presentar los licitantes</w:t>
      </w:r>
      <w:r w:rsidR="00B871BC">
        <w:t xml:space="preserve"> en su propuesta técnica del Anexo 1 Técnico</w:t>
      </w:r>
      <w:r w:rsidR="00326ACE" w:rsidRPr="006330BC">
        <w:t>:</w:t>
      </w:r>
    </w:p>
    <w:p w:rsidR="00326ACE" w:rsidRPr="006330BC" w:rsidRDefault="00326ACE" w:rsidP="00326ACE">
      <w:pPr>
        <w:pStyle w:val="Textoindependiente2"/>
      </w:pPr>
    </w:p>
    <w:p w:rsidR="00796525" w:rsidRPr="00796525" w:rsidRDefault="00326ACE" w:rsidP="00796525">
      <w:pPr>
        <w:numPr>
          <w:ilvl w:val="0"/>
          <w:numId w:val="17"/>
        </w:numPr>
        <w:jc w:val="both"/>
        <w:rPr>
          <w:rFonts w:ascii="Arial" w:hAnsi="Arial" w:cs="Arial"/>
        </w:rPr>
      </w:pPr>
      <w:r w:rsidRPr="006330BC">
        <w:rPr>
          <w:rFonts w:ascii="Arial" w:hAnsi="Arial" w:cs="Arial"/>
          <w:lang w:val="pt-BR"/>
        </w:rPr>
        <w:t>Presentar un ciclo de cuatro semanas de Menus, incluyendo la carga calórica.</w:t>
      </w:r>
    </w:p>
    <w:p w:rsidR="00796525" w:rsidRPr="00796525" w:rsidRDefault="00796525" w:rsidP="00796525">
      <w:pPr>
        <w:ind w:left="360"/>
        <w:jc w:val="both"/>
        <w:rPr>
          <w:rFonts w:ascii="Arial" w:hAnsi="Arial" w:cs="Arial"/>
        </w:rPr>
      </w:pPr>
    </w:p>
    <w:p w:rsidR="005C4CA7" w:rsidRPr="005C4CA7" w:rsidRDefault="00796525" w:rsidP="00796525">
      <w:pPr>
        <w:numPr>
          <w:ilvl w:val="0"/>
          <w:numId w:val="17"/>
        </w:numPr>
        <w:jc w:val="both"/>
        <w:rPr>
          <w:rFonts w:ascii="Arial" w:hAnsi="Arial" w:cs="Arial"/>
        </w:rPr>
      </w:pPr>
      <w:r w:rsidRPr="00796525">
        <w:rPr>
          <w:rFonts w:ascii="Arial" w:eastAsiaTheme="minorEastAsia" w:hAnsi="Arial" w:cs="Arial"/>
          <w:color w:val="000000"/>
          <w:lang w:val="es-ES" w:eastAsia="es-MX"/>
        </w:rPr>
        <w:lastRenderedPageBreak/>
        <w:t xml:space="preserve">Presentar original o copia certificada y copia simple para su cotejo del certificado vigente de su Sistema de Gestión de Calidad, de conformidad con la Norma Mexicana NMX- CC-9001-IMNC-2008 / ISO 9001:2008, correspondiente a sus instalaciones operativas, expedido por un Organismo de Certificación acreditado ante la Entidad Mexicana de Acreditación, A.C. (E.M.A.) como Organismo de Certificación de Sistemas de Gestión de Calidad, en el sector 30; el alcance del certificado otorgado al licitante deberá estar relacionado con la elaboración, abastecimiento y preparación de alimentos. Anexando la acreditación vigente ante la E.M.A. del Organismo de Certificación. </w:t>
      </w:r>
    </w:p>
    <w:p w:rsidR="005C4CA7" w:rsidRDefault="005C4CA7" w:rsidP="005C4CA7">
      <w:pPr>
        <w:pStyle w:val="Prrafodelista"/>
        <w:rPr>
          <w:rFonts w:ascii="Arial" w:eastAsiaTheme="minorEastAsia" w:hAnsi="Arial" w:cs="Arial"/>
          <w:color w:val="000000"/>
          <w:lang w:val="es-ES" w:eastAsia="es-MX"/>
        </w:rPr>
      </w:pPr>
    </w:p>
    <w:p w:rsidR="00796525" w:rsidRPr="00796525" w:rsidRDefault="00796525" w:rsidP="005C4CA7">
      <w:pPr>
        <w:ind w:left="426"/>
        <w:jc w:val="both"/>
        <w:rPr>
          <w:rFonts w:ascii="Arial" w:hAnsi="Arial" w:cs="Arial"/>
        </w:rPr>
      </w:pPr>
      <w:r w:rsidRPr="00796525">
        <w:rPr>
          <w:rFonts w:ascii="Arial" w:eastAsiaTheme="minorEastAsia" w:hAnsi="Arial" w:cs="Arial"/>
          <w:color w:val="000000"/>
          <w:lang w:val="es-ES" w:eastAsia="es-MX"/>
        </w:rPr>
        <w:t>Además, deberá presentar la carta de autenticidad del certificado expedida por el Organismo de Certificación que emitió el certificado solicitado, que incluya los datos del contacto de éste y en la cual se indique expresamente que el Organismo de Certificación cuenta con la autorización por parte de la E.M.A. para expedir dicho certificado en Sistemas de Gestión de Calidad, en el sector 30. Lo anter</w:t>
      </w:r>
      <w:r w:rsidR="003B4AE1">
        <w:rPr>
          <w:rFonts w:ascii="Arial" w:eastAsiaTheme="minorEastAsia" w:hAnsi="Arial" w:cs="Arial"/>
          <w:color w:val="000000"/>
          <w:lang w:val="es-ES" w:eastAsia="es-MX"/>
        </w:rPr>
        <w:t>ior con la finalidad de que la C</w:t>
      </w:r>
      <w:r w:rsidRPr="00796525">
        <w:rPr>
          <w:rFonts w:ascii="Arial" w:eastAsiaTheme="minorEastAsia" w:hAnsi="Arial" w:cs="Arial"/>
          <w:color w:val="000000"/>
          <w:lang w:val="es-ES" w:eastAsia="es-MX"/>
        </w:rPr>
        <w:t>onvocante tenga la certeza de que el licitante cuenta con el Sistema de Gestión de Calidad documentado que garantiza la estandarización de sus procesos de calidad. Dicha carta deberá presentarse dirigida a la convocant</w:t>
      </w:r>
      <w:r w:rsidR="0035708B">
        <w:rPr>
          <w:rFonts w:ascii="Arial" w:eastAsiaTheme="minorEastAsia" w:hAnsi="Arial" w:cs="Arial"/>
          <w:color w:val="000000"/>
          <w:lang w:val="es-ES" w:eastAsia="es-MX"/>
        </w:rPr>
        <w:t>e, incluyendo el número y objeto de la presente</w:t>
      </w:r>
      <w:r w:rsidRPr="00796525">
        <w:rPr>
          <w:rFonts w:ascii="Arial" w:eastAsiaTheme="minorEastAsia" w:hAnsi="Arial" w:cs="Arial"/>
          <w:color w:val="000000"/>
          <w:lang w:val="es-ES" w:eastAsia="es-MX"/>
        </w:rPr>
        <w:t xml:space="preserve"> licitación.</w:t>
      </w:r>
    </w:p>
    <w:p w:rsidR="000D03B0" w:rsidRPr="00796525" w:rsidRDefault="000D03B0" w:rsidP="000D03B0">
      <w:pPr>
        <w:pStyle w:val="Prrafodelista"/>
        <w:rPr>
          <w:bCs/>
          <w:highlight w:val="green"/>
          <w:lang w:val="es-ES_tradnl"/>
        </w:rPr>
      </w:pPr>
    </w:p>
    <w:p w:rsidR="000D03B0" w:rsidRPr="00FF5AC9" w:rsidRDefault="000D03B0" w:rsidP="000D03B0">
      <w:pPr>
        <w:pStyle w:val="Default"/>
        <w:numPr>
          <w:ilvl w:val="0"/>
          <w:numId w:val="17"/>
        </w:numPr>
        <w:jc w:val="both"/>
        <w:rPr>
          <w:sz w:val="22"/>
          <w:szCs w:val="22"/>
        </w:rPr>
      </w:pPr>
      <w:r w:rsidRPr="00FF5AC9">
        <w:rPr>
          <w:bCs/>
          <w:sz w:val="20"/>
          <w:szCs w:val="20"/>
          <w:lang w:val="es-ES_tradnl"/>
        </w:rPr>
        <w:t>Los licitantes deberán</w:t>
      </w:r>
      <w:r w:rsidR="00796525" w:rsidRPr="00FF5AC9">
        <w:rPr>
          <w:bCs/>
          <w:sz w:val="20"/>
          <w:szCs w:val="20"/>
          <w:lang w:val="es-ES_tradnl"/>
        </w:rPr>
        <w:t xml:space="preserve"> acreditar el cumplimiento de las Normas Oficiales Mexicanas y Norma Mexicana que se describen a continuación</w:t>
      </w:r>
      <w:r w:rsidRPr="00FF5AC9">
        <w:rPr>
          <w:bCs/>
          <w:sz w:val="20"/>
          <w:szCs w:val="20"/>
          <w:lang w:val="es-ES_tradnl"/>
        </w:rPr>
        <w:t>:</w:t>
      </w:r>
    </w:p>
    <w:p w:rsidR="00FF5AC9" w:rsidRPr="00FF5AC9" w:rsidRDefault="00FF5AC9" w:rsidP="00FF5AC9">
      <w:pPr>
        <w:pStyle w:val="Default"/>
        <w:ind w:left="360"/>
        <w:jc w:val="both"/>
        <w:rPr>
          <w:sz w:val="22"/>
          <w:szCs w:val="22"/>
        </w:rPr>
      </w:pPr>
    </w:p>
    <w:p w:rsidR="000D03B0" w:rsidRPr="00FF5AC9" w:rsidRDefault="000D03B0" w:rsidP="000D03B0">
      <w:pPr>
        <w:numPr>
          <w:ilvl w:val="0"/>
          <w:numId w:val="27"/>
        </w:numPr>
        <w:spacing w:line="240" w:lineRule="atLeast"/>
        <w:ind w:left="993" w:right="452" w:hanging="357"/>
        <w:jc w:val="both"/>
        <w:rPr>
          <w:rFonts w:ascii="GalanoGrotesque-Regular" w:hAnsi="GalanoGrotesque-Regular" w:cs="Arial"/>
        </w:rPr>
      </w:pPr>
      <w:r w:rsidRPr="00FF5AC9">
        <w:rPr>
          <w:rFonts w:ascii="GalanoGrotesque-Regular" w:hAnsi="GalanoGrotesque-Regular" w:cs="Arial"/>
        </w:rPr>
        <w:t>Norma Oficial Mexicana NOM-251-SSA1-2009, Prácticas de higiene para el proceso de alimentos, bebidas o suplementos alimenticios.</w:t>
      </w:r>
    </w:p>
    <w:p w:rsidR="000D03B0" w:rsidRPr="00FF5AC9" w:rsidRDefault="000D03B0" w:rsidP="000D03B0">
      <w:pPr>
        <w:numPr>
          <w:ilvl w:val="0"/>
          <w:numId w:val="27"/>
        </w:numPr>
        <w:spacing w:line="240" w:lineRule="atLeast"/>
        <w:ind w:left="993" w:right="452" w:hanging="357"/>
        <w:jc w:val="both"/>
        <w:rPr>
          <w:rFonts w:ascii="GalanoGrotesque-Regular" w:hAnsi="GalanoGrotesque-Regular" w:cs="Arial"/>
        </w:rPr>
      </w:pPr>
      <w:r w:rsidRPr="00FF5AC9">
        <w:rPr>
          <w:rFonts w:ascii="GalanoGrotesque-Regular" w:hAnsi="GalanoGrotesque-Regular" w:cs="Arial"/>
        </w:rPr>
        <w:t>Norma Oficial Mexicana NOM-114-SSA1-1994, Bienes y Servicios. Método para la determinación de Salmonella en alimentos.</w:t>
      </w:r>
    </w:p>
    <w:p w:rsidR="000D03B0" w:rsidRPr="00FF5AC9" w:rsidRDefault="000D03B0" w:rsidP="000D03B0">
      <w:pPr>
        <w:numPr>
          <w:ilvl w:val="0"/>
          <w:numId w:val="27"/>
        </w:numPr>
        <w:spacing w:line="240" w:lineRule="atLeast"/>
        <w:ind w:left="993" w:right="452" w:hanging="357"/>
        <w:jc w:val="both"/>
        <w:rPr>
          <w:rFonts w:ascii="GalanoGrotesque-Regular" w:hAnsi="GalanoGrotesque-Regular" w:cs="Arial"/>
        </w:rPr>
      </w:pPr>
      <w:r w:rsidRPr="00FF5AC9">
        <w:rPr>
          <w:rFonts w:ascii="GalanoGrotesque-Regular" w:hAnsi="GalanoGrotesque-Regular" w:cs="Arial"/>
        </w:rPr>
        <w:t>Norma Oficial Mexicana NOM-115-SSA1-1994, Bienes y servicios. Método para la determinación de Staphylococcus Aureus en alimentos.</w:t>
      </w:r>
    </w:p>
    <w:p w:rsidR="00FF5AC9" w:rsidRPr="00FF5AC9" w:rsidRDefault="000D03B0" w:rsidP="00FF5AC9">
      <w:pPr>
        <w:numPr>
          <w:ilvl w:val="0"/>
          <w:numId w:val="27"/>
        </w:numPr>
        <w:spacing w:line="240" w:lineRule="atLeast"/>
        <w:ind w:left="993" w:right="452" w:hanging="357"/>
        <w:jc w:val="both"/>
        <w:rPr>
          <w:rFonts w:ascii="GalanoGrotesque-Regular" w:hAnsi="GalanoGrotesque-Regular" w:cs="Arial"/>
        </w:rPr>
      </w:pPr>
      <w:r w:rsidRPr="00FF5AC9">
        <w:rPr>
          <w:rFonts w:ascii="GalanoGrotesque-Regular" w:hAnsi="GalanoGrotesque-Regular" w:cs="Arial"/>
        </w:rPr>
        <w:t>Modificación a la NOM-127-SSA1-1994, Salud ambiental. Agua para uso y consumo humano. Límites Permisibles de calidad y tratamientos a que debe someterse el agua en su potabilización.</w:t>
      </w:r>
    </w:p>
    <w:p w:rsidR="00796525" w:rsidRPr="00FF5AC9" w:rsidRDefault="00FF5AC9" w:rsidP="00FF5AC9">
      <w:pPr>
        <w:numPr>
          <w:ilvl w:val="0"/>
          <w:numId w:val="27"/>
        </w:numPr>
        <w:spacing w:line="240" w:lineRule="atLeast"/>
        <w:ind w:left="993" w:right="452" w:hanging="357"/>
        <w:jc w:val="both"/>
        <w:rPr>
          <w:rFonts w:ascii="GalanoGrotesque-Regular" w:hAnsi="GalanoGrotesque-Regular" w:cs="Arial"/>
        </w:rPr>
      </w:pPr>
      <w:r w:rsidRPr="00FF5AC9">
        <w:rPr>
          <w:rFonts w:ascii="GalanoGrotesque-Regular" w:hAnsi="GalanoGrotesque-Regular" w:cs="Arial"/>
        </w:rPr>
        <w:t>NMX-F-605-NORMEX-2004, Distintivo “H” Manejo Higiénico de los Alimentos. Vigente</w:t>
      </w:r>
    </w:p>
    <w:p w:rsidR="00FF5AC9" w:rsidRPr="00FF5AC9" w:rsidRDefault="00FF5AC9" w:rsidP="000D03B0">
      <w:pPr>
        <w:pStyle w:val="Prrafodelista"/>
        <w:rPr>
          <w:rFonts w:ascii="Arial" w:hAnsi="Arial" w:cs="Arial"/>
        </w:rPr>
      </w:pPr>
    </w:p>
    <w:p w:rsidR="000D03B0" w:rsidRPr="00FF5AC9" w:rsidRDefault="00796525" w:rsidP="008E095D">
      <w:pPr>
        <w:pStyle w:val="Prrafodelista"/>
        <w:ind w:left="426"/>
        <w:jc w:val="both"/>
        <w:rPr>
          <w:rFonts w:ascii="Arial" w:hAnsi="Arial" w:cs="Arial"/>
        </w:rPr>
      </w:pPr>
      <w:r w:rsidRPr="00FF5AC9">
        <w:rPr>
          <w:rFonts w:ascii="Arial" w:hAnsi="Arial" w:cs="Arial"/>
        </w:rPr>
        <w:t>Present</w:t>
      </w:r>
      <w:r w:rsidR="008E095D">
        <w:rPr>
          <w:rFonts w:ascii="Arial" w:hAnsi="Arial" w:cs="Arial"/>
        </w:rPr>
        <w:t>ando la siguiente documentación</w:t>
      </w:r>
      <w:r w:rsidR="00B21EDC" w:rsidRPr="00FF5AC9">
        <w:rPr>
          <w:rFonts w:ascii="Arial" w:hAnsi="Arial" w:cs="Arial"/>
        </w:rPr>
        <w:t xml:space="preserve"> correspondiente a un Centro Penitenciario</w:t>
      </w:r>
      <w:r w:rsidR="008E095D">
        <w:rPr>
          <w:rFonts w:ascii="Arial" w:hAnsi="Arial" w:cs="Arial"/>
        </w:rPr>
        <w:t>,</w:t>
      </w:r>
      <w:r w:rsidR="00B21EDC" w:rsidRPr="00FF5AC9">
        <w:rPr>
          <w:rFonts w:ascii="Arial" w:hAnsi="Arial" w:cs="Arial"/>
        </w:rPr>
        <w:t xml:space="preserve"> en el cual se encuentre</w:t>
      </w:r>
      <w:r w:rsidR="005566EE" w:rsidRPr="00FF5AC9">
        <w:rPr>
          <w:rFonts w:ascii="Arial" w:hAnsi="Arial" w:cs="Arial"/>
        </w:rPr>
        <w:t>n</w:t>
      </w:r>
      <w:r w:rsidR="00B21EDC" w:rsidRPr="00FF5AC9">
        <w:rPr>
          <w:rFonts w:ascii="Arial" w:hAnsi="Arial" w:cs="Arial"/>
        </w:rPr>
        <w:t xml:space="preserve"> prestando </w:t>
      </w:r>
      <w:r w:rsidR="008E095D">
        <w:rPr>
          <w:rFonts w:ascii="Arial" w:hAnsi="Arial" w:cs="Arial"/>
        </w:rPr>
        <w:t xml:space="preserve">los licitantes </w:t>
      </w:r>
      <w:r w:rsidR="00B21EDC" w:rsidRPr="00FF5AC9">
        <w:rPr>
          <w:rFonts w:ascii="Arial" w:hAnsi="Arial" w:cs="Arial"/>
        </w:rPr>
        <w:t>el servicio de alimentación</w:t>
      </w:r>
      <w:r w:rsidR="008E095D">
        <w:rPr>
          <w:rFonts w:ascii="Arial" w:hAnsi="Arial" w:cs="Arial"/>
        </w:rPr>
        <w:t xml:space="preserve"> y cuente con la certificación vigente del Distintivo H</w:t>
      </w:r>
      <w:r w:rsidR="00B21EDC" w:rsidRPr="00FF5AC9">
        <w:rPr>
          <w:rFonts w:ascii="Arial" w:hAnsi="Arial" w:cs="Arial"/>
        </w:rPr>
        <w:t>:</w:t>
      </w:r>
    </w:p>
    <w:p w:rsidR="00796525" w:rsidRPr="00FF5AC9" w:rsidRDefault="00796525" w:rsidP="000D03B0">
      <w:pPr>
        <w:pStyle w:val="Prrafodelista"/>
        <w:rPr>
          <w:rFonts w:ascii="Arial" w:hAnsi="Arial" w:cs="Arial"/>
        </w:rPr>
      </w:pPr>
    </w:p>
    <w:p w:rsidR="00796525" w:rsidRPr="00FF5AC9" w:rsidRDefault="00796525" w:rsidP="00796525">
      <w:pPr>
        <w:numPr>
          <w:ilvl w:val="0"/>
          <w:numId w:val="28"/>
        </w:numPr>
        <w:ind w:left="1276" w:right="465"/>
        <w:jc w:val="both"/>
        <w:rPr>
          <w:rFonts w:ascii="Arial" w:hAnsi="Arial" w:cs="Arial"/>
          <w:bCs/>
          <w:lang w:val="es-ES_tradnl"/>
        </w:rPr>
      </w:pPr>
      <w:r w:rsidRPr="00FF5AC9">
        <w:rPr>
          <w:rFonts w:ascii="Arial" w:hAnsi="Arial" w:cs="Arial"/>
          <w:bCs/>
          <w:lang w:val="es-ES_tradnl"/>
        </w:rPr>
        <w:t xml:space="preserve">Original o copia certificada y </w:t>
      </w:r>
      <w:r w:rsidR="00B21EDC" w:rsidRPr="00FF5AC9">
        <w:rPr>
          <w:rFonts w:ascii="Arial" w:hAnsi="Arial" w:cs="Arial"/>
          <w:bCs/>
          <w:lang w:val="es-ES_tradnl"/>
        </w:rPr>
        <w:t>copia simple para su cotejo de a</w:t>
      </w:r>
      <w:r w:rsidRPr="00FF5AC9">
        <w:rPr>
          <w:rFonts w:ascii="Arial" w:hAnsi="Arial" w:cs="Arial"/>
          <w:bCs/>
          <w:lang w:val="es-ES_tradnl"/>
        </w:rPr>
        <w:t>nálisis microbiológicos y físico-químicos de p</w:t>
      </w:r>
      <w:r w:rsidR="00B21EDC" w:rsidRPr="00FF5AC9">
        <w:rPr>
          <w:rFonts w:ascii="Arial" w:hAnsi="Arial" w:cs="Arial"/>
          <w:bCs/>
          <w:lang w:val="es-ES_tradnl"/>
        </w:rPr>
        <w:t>roductos cárnicos de res, cerdo y</w:t>
      </w:r>
      <w:r w:rsidRPr="00FF5AC9">
        <w:rPr>
          <w:rFonts w:ascii="Arial" w:hAnsi="Arial" w:cs="Arial"/>
          <w:bCs/>
          <w:lang w:val="es-ES_tradnl"/>
        </w:rPr>
        <w:t xml:space="preserve"> pollo</w:t>
      </w:r>
      <w:r w:rsidR="00B21EDC" w:rsidRPr="00FF5AC9">
        <w:rPr>
          <w:rFonts w:ascii="Arial" w:hAnsi="Arial" w:cs="Arial"/>
          <w:bCs/>
          <w:lang w:val="es-ES_tradnl"/>
        </w:rPr>
        <w:t>; lácteos</w:t>
      </w:r>
      <w:r w:rsidRPr="00FF5AC9">
        <w:rPr>
          <w:rFonts w:ascii="Arial" w:hAnsi="Arial" w:cs="Arial"/>
          <w:bCs/>
          <w:lang w:val="es-ES_tradnl"/>
        </w:rPr>
        <w:t xml:space="preserve"> y embutidos</w:t>
      </w:r>
      <w:r w:rsidR="00B21EDC" w:rsidRPr="00FF5AC9">
        <w:rPr>
          <w:rFonts w:ascii="Arial" w:hAnsi="Arial" w:cs="Arial"/>
          <w:bCs/>
          <w:lang w:val="es-ES_tradnl"/>
        </w:rPr>
        <w:t>,</w:t>
      </w:r>
      <w:r w:rsidRPr="00FF5AC9">
        <w:rPr>
          <w:rFonts w:ascii="Arial" w:hAnsi="Arial" w:cs="Arial"/>
          <w:bCs/>
          <w:lang w:val="es-ES_tradnl"/>
        </w:rPr>
        <w:t xml:space="preserve"> que mínimo cuenten y cumplan con los siguientes parámetros: mesofílicos aerobios, e. coli, salmonella, staphylococcus aureus, humedad, grasa y proteína, presentándolos sin desviaciones a su norma correspondiente.</w:t>
      </w:r>
    </w:p>
    <w:p w:rsidR="00796525" w:rsidRPr="00FF5AC9" w:rsidRDefault="00796525" w:rsidP="00796525">
      <w:pPr>
        <w:ind w:left="1276" w:right="465"/>
        <w:jc w:val="both"/>
        <w:rPr>
          <w:rFonts w:ascii="Arial" w:hAnsi="Arial" w:cs="Arial"/>
          <w:bCs/>
          <w:lang w:val="es-ES_tradnl"/>
        </w:rPr>
      </w:pPr>
    </w:p>
    <w:p w:rsidR="00796525" w:rsidRPr="00FF5AC9" w:rsidRDefault="00796525" w:rsidP="00796525">
      <w:pPr>
        <w:numPr>
          <w:ilvl w:val="0"/>
          <w:numId w:val="28"/>
        </w:numPr>
        <w:ind w:left="1276" w:right="465"/>
        <w:jc w:val="both"/>
        <w:rPr>
          <w:rFonts w:ascii="Arial" w:hAnsi="Arial" w:cs="Arial"/>
          <w:bCs/>
          <w:lang w:val="es-ES_tradnl"/>
        </w:rPr>
      </w:pPr>
      <w:r w:rsidRPr="00FF5AC9">
        <w:rPr>
          <w:rFonts w:ascii="Arial" w:hAnsi="Arial" w:cs="Arial"/>
          <w:bCs/>
          <w:lang w:val="es-ES_tradnl"/>
        </w:rPr>
        <w:t>Original o copia certificada y copia simple para su cotejo de Auditoria sanitaria realizada en base a la NOM-251-SSA1-2009, reflejando que las instalaciones cumplen al 100% con las condiciones de seguridad e higiene establecidas en la norma oficial mexicana mencionada.</w:t>
      </w:r>
    </w:p>
    <w:p w:rsidR="00796525" w:rsidRPr="00FF5AC9" w:rsidRDefault="00796525" w:rsidP="00796525">
      <w:pPr>
        <w:ind w:left="1276" w:right="465"/>
        <w:jc w:val="both"/>
        <w:rPr>
          <w:rFonts w:ascii="Arial" w:hAnsi="Arial" w:cs="Arial"/>
          <w:bCs/>
          <w:lang w:val="es-ES_tradnl"/>
        </w:rPr>
      </w:pPr>
    </w:p>
    <w:p w:rsidR="00796525" w:rsidRPr="00FF5AC9" w:rsidRDefault="00796525" w:rsidP="00796525">
      <w:pPr>
        <w:numPr>
          <w:ilvl w:val="0"/>
          <w:numId w:val="28"/>
        </w:numPr>
        <w:ind w:left="1276" w:right="465"/>
        <w:jc w:val="both"/>
        <w:rPr>
          <w:rFonts w:ascii="Arial" w:hAnsi="Arial" w:cs="Arial"/>
          <w:bCs/>
          <w:lang w:val="es-ES_tradnl"/>
        </w:rPr>
      </w:pPr>
      <w:r w:rsidRPr="00FF5AC9">
        <w:rPr>
          <w:rFonts w:ascii="Arial" w:hAnsi="Arial" w:cs="Arial"/>
          <w:bCs/>
          <w:lang w:val="es-ES_tradnl"/>
        </w:rPr>
        <w:lastRenderedPageBreak/>
        <w:t xml:space="preserve"> Original o copia certificada y copia simple para su cotejo de Análisis microbiológicos de superficies inertes, presentándolos sin desviaciones a su norma correspondiente.</w:t>
      </w:r>
    </w:p>
    <w:p w:rsidR="00796525" w:rsidRPr="00FF5AC9" w:rsidRDefault="00796525" w:rsidP="00796525">
      <w:pPr>
        <w:ind w:left="1276" w:right="465"/>
        <w:jc w:val="center"/>
        <w:rPr>
          <w:rFonts w:ascii="Arial" w:hAnsi="Arial" w:cs="Arial"/>
          <w:bCs/>
          <w:lang w:val="es-ES_tradnl"/>
        </w:rPr>
      </w:pPr>
    </w:p>
    <w:p w:rsidR="00796525" w:rsidRPr="00FF5AC9" w:rsidRDefault="00796525" w:rsidP="00796525">
      <w:pPr>
        <w:numPr>
          <w:ilvl w:val="0"/>
          <w:numId w:val="28"/>
        </w:numPr>
        <w:ind w:left="1276" w:right="465"/>
        <w:jc w:val="both"/>
        <w:rPr>
          <w:rFonts w:ascii="Arial" w:hAnsi="Arial" w:cs="Arial"/>
          <w:bCs/>
          <w:lang w:val="es-ES_tradnl"/>
        </w:rPr>
      </w:pPr>
      <w:r w:rsidRPr="00FF5AC9">
        <w:rPr>
          <w:rFonts w:ascii="Arial" w:hAnsi="Arial" w:cs="Arial"/>
          <w:bCs/>
          <w:lang w:val="es-ES_tradnl"/>
        </w:rPr>
        <w:t xml:space="preserve">Original o copia certificada y </w:t>
      </w:r>
      <w:r w:rsidR="005566EE" w:rsidRPr="00FF5AC9">
        <w:rPr>
          <w:rFonts w:ascii="Arial" w:hAnsi="Arial" w:cs="Arial"/>
          <w:bCs/>
          <w:lang w:val="es-ES_tradnl"/>
        </w:rPr>
        <w:t>copia simple para su cotejo de a</w:t>
      </w:r>
      <w:r w:rsidRPr="00FF5AC9">
        <w:rPr>
          <w:rFonts w:ascii="Arial" w:hAnsi="Arial" w:cs="Arial"/>
          <w:bCs/>
          <w:lang w:val="es-ES_tradnl"/>
        </w:rPr>
        <w:t>nálisis microbiológicos y físico-químicos de agua de la llave y/o filtro, que mínimo cuenten y cumplan con los siguientes parámetros: coliformes totales y cloro residual, color, olor, sabor, turbidez, cianuros y cloro residual libre, presentándolos sin desviaciones a su norma correspondiente.</w:t>
      </w:r>
    </w:p>
    <w:p w:rsidR="00796525" w:rsidRPr="00FF5AC9" w:rsidRDefault="00796525" w:rsidP="00796525">
      <w:pPr>
        <w:ind w:left="1276" w:right="465"/>
        <w:jc w:val="both"/>
        <w:rPr>
          <w:rFonts w:ascii="Arial" w:hAnsi="Arial" w:cs="Arial"/>
          <w:bCs/>
          <w:lang w:val="es-ES_tradnl"/>
        </w:rPr>
      </w:pPr>
    </w:p>
    <w:p w:rsidR="00796525" w:rsidRPr="00FF5AC9" w:rsidRDefault="00796525" w:rsidP="00796525">
      <w:pPr>
        <w:numPr>
          <w:ilvl w:val="0"/>
          <w:numId w:val="28"/>
        </w:numPr>
        <w:ind w:left="1276" w:right="465"/>
        <w:jc w:val="both"/>
        <w:rPr>
          <w:rFonts w:ascii="GalanoGrotesque-Regular" w:hAnsi="GalanoGrotesque-Regular" w:cs="Arial"/>
        </w:rPr>
      </w:pPr>
      <w:r w:rsidRPr="00FF5AC9">
        <w:rPr>
          <w:rFonts w:ascii="Arial" w:hAnsi="Arial" w:cs="Arial"/>
          <w:bCs/>
          <w:lang w:val="es-ES_tradnl"/>
        </w:rPr>
        <w:t xml:space="preserve">Original o copia certificada y </w:t>
      </w:r>
      <w:r w:rsidR="005566EE" w:rsidRPr="00FF5AC9">
        <w:rPr>
          <w:rFonts w:ascii="Arial" w:hAnsi="Arial" w:cs="Arial"/>
          <w:bCs/>
          <w:lang w:val="es-ES_tradnl"/>
        </w:rPr>
        <w:t>copia simple para su cotejo de a</w:t>
      </w:r>
      <w:r w:rsidRPr="00FF5AC9">
        <w:rPr>
          <w:rFonts w:ascii="Arial" w:hAnsi="Arial" w:cs="Arial"/>
          <w:bCs/>
          <w:lang w:val="es-ES_tradnl"/>
        </w:rPr>
        <w:t>nálisis ambientales</w:t>
      </w:r>
      <w:r w:rsidRPr="00FF5AC9">
        <w:rPr>
          <w:rFonts w:ascii="GalanoGrotesque-Regular" w:hAnsi="GalanoGrotesque-Regular" w:cs="Arial"/>
        </w:rPr>
        <w:t>.</w:t>
      </w:r>
    </w:p>
    <w:p w:rsidR="00796525" w:rsidRPr="00FF5AC9" w:rsidRDefault="00796525" w:rsidP="00796525">
      <w:pPr>
        <w:ind w:left="1276" w:right="465"/>
        <w:jc w:val="both"/>
        <w:rPr>
          <w:rFonts w:ascii="GalanoGrotesque-Regular" w:hAnsi="GalanoGrotesque-Regular" w:cs="Arial"/>
        </w:rPr>
      </w:pPr>
    </w:p>
    <w:p w:rsidR="00796525" w:rsidRPr="00FF5AC9" w:rsidRDefault="00796525" w:rsidP="00796525">
      <w:pPr>
        <w:numPr>
          <w:ilvl w:val="0"/>
          <w:numId w:val="28"/>
        </w:numPr>
        <w:ind w:left="1276" w:right="465"/>
        <w:jc w:val="both"/>
        <w:rPr>
          <w:rFonts w:ascii="GalanoGrotesque-Regular" w:hAnsi="GalanoGrotesque-Regular" w:cs="Arial"/>
        </w:rPr>
      </w:pPr>
      <w:r w:rsidRPr="00FF5AC9">
        <w:rPr>
          <w:rFonts w:ascii="GalanoGrotesque-Regular" w:hAnsi="GalanoGrotesque-Regular" w:cs="Arial"/>
        </w:rPr>
        <w:t>Original o copia certificada y copia simple para su cotejo de</w:t>
      </w:r>
      <w:r w:rsidR="005566EE" w:rsidRPr="00FF5AC9">
        <w:rPr>
          <w:rFonts w:ascii="GalanoGrotesque-Regular" w:hAnsi="GalanoGrotesque-Regular" w:cs="Arial"/>
        </w:rPr>
        <w:t xml:space="preserve"> estudios clínicos, de al menos veinte </w:t>
      </w:r>
      <w:r w:rsidRPr="00FF5AC9">
        <w:rPr>
          <w:rFonts w:ascii="GalanoGrotesque-Regular" w:hAnsi="GalanoGrotesque-Regular" w:cs="Arial"/>
        </w:rPr>
        <w:t>personas que estarán en contacto directo con el manejo de los alimentos, practicados por un laboratorio clínico acreditado por la Entidad Mexicana de Acreditación, A.C. (EMA), mismos que incluirán: exudado faríngeo, coproparasitoscópico en serie de tres, química sanguínea de 12 elementos, reacciones febriles, biometría hemática, coprocultivo, lech</w:t>
      </w:r>
      <w:r w:rsidR="00FF5AC9" w:rsidRPr="00FF5AC9">
        <w:rPr>
          <w:rFonts w:ascii="GalanoGrotesque-Regular" w:hAnsi="GalanoGrotesque-Regular" w:cs="Arial"/>
        </w:rPr>
        <w:t>o ungueal y/o cultivo de uñas, así como</w:t>
      </w:r>
      <w:r w:rsidRPr="00FF5AC9">
        <w:rPr>
          <w:rFonts w:ascii="GalanoGrotesque-Regular" w:hAnsi="GalanoGrotesque-Regular" w:cs="Arial"/>
        </w:rPr>
        <w:t xml:space="preserve"> cultivo de manos y/o superficies vivas, éstos deberán tener una antigüedad no mayor a tres meses previos al acto de presentación y apertura de proposiciones, anexando copia simple de la acreditación vigente del laboratorio clínico. Los análisis clínicos deberán reflejar que el personal se encuentra libre de enfermedades infectocontagiosas, de conformidad con lo establecido en la NOM-251-SSA-2009, numeral 5.12.1 que a la letra dice: debe excluirse de cualquier operación en la que pueda contaminar al producto, a cualquier persona que presente signos como: tos frecuente, secreción nasal, diarrea, vómito, fiebre, ictericia o lesiones en áreas corporales que entren en contacto directo con los alimentos, bebidas o suplementos alimenticios. Solo podrá reincorporarse a sus actividades hasta que se encuentre sana o estos signos hayan desaparecido.</w:t>
      </w:r>
    </w:p>
    <w:p w:rsidR="00796525" w:rsidRPr="00FF5AC9" w:rsidRDefault="00796525" w:rsidP="00796525">
      <w:pPr>
        <w:ind w:left="1276" w:right="465"/>
        <w:jc w:val="both"/>
        <w:rPr>
          <w:rFonts w:ascii="GalanoGrotesque-Regular" w:hAnsi="GalanoGrotesque-Regular" w:cs="Arial"/>
        </w:rPr>
      </w:pPr>
    </w:p>
    <w:p w:rsidR="005566EE" w:rsidRPr="00FF5AC9" w:rsidRDefault="005566EE" w:rsidP="005566EE">
      <w:pPr>
        <w:ind w:left="851" w:right="465"/>
        <w:jc w:val="both"/>
        <w:rPr>
          <w:rFonts w:ascii="GalanoGrotesque-Regular" w:hAnsi="GalanoGrotesque-Regular" w:cs="Arial"/>
        </w:rPr>
      </w:pPr>
      <w:r w:rsidRPr="00FF5AC9">
        <w:rPr>
          <w:rFonts w:ascii="GalanoGrotesque-Regular" w:hAnsi="GalanoGrotesque-Regular" w:cs="Arial"/>
        </w:rPr>
        <w:t>NOTA: Todos los análisis y auditorias sanitarias que se solicitan en el presente numeral, deberán ser realizados por un laboratorio acreditado ante la Entidad Mexicana de Acreditación (EMA), contar con una antigüedad no mayor a tres meses previos a la fecha del acto de presentación y apertura de proposiciones, anexando copia simple de la acreditación vigente del laboratorio.</w:t>
      </w:r>
    </w:p>
    <w:p w:rsidR="005566EE" w:rsidRPr="00FF5AC9" w:rsidRDefault="005566EE" w:rsidP="005566EE">
      <w:pPr>
        <w:ind w:left="1276" w:right="465"/>
        <w:jc w:val="both"/>
        <w:rPr>
          <w:rFonts w:ascii="GalanoGrotesque-Regular" w:hAnsi="GalanoGrotesque-Regular" w:cs="Arial"/>
        </w:rPr>
      </w:pPr>
    </w:p>
    <w:p w:rsidR="005566EE" w:rsidRPr="00FF5AC9" w:rsidRDefault="005566EE" w:rsidP="005566EE">
      <w:pPr>
        <w:numPr>
          <w:ilvl w:val="0"/>
          <w:numId w:val="28"/>
        </w:numPr>
        <w:ind w:right="465"/>
        <w:jc w:val="both"/>
        <w:rPr>
          <w:rFonts w:ascii="GalanoGrotesque-Regular" w:hAnsi="GalanoGrotesque-Regular" w:cs="Arial"/>
        </w:rPr>
      </w:pPr>
      <w:r w:rsidRPr="00FF5AC9">
        <w:rPr>
          <w:rFonts w:ascii="GalanoGrotesque-Regular" w:hAnsi="GalanoGrotesque-Regular" w:cs="Arial"/>
        </w:rPr>
        <w:t>Original o copia certificada y copia simple para su cotejo del Distintivo H vigente, emitido por la Secretaría de Turismo y Salud, expedido a nombre del licitante.</w:t>
      </w:r>
    </w:p>
    <w:p w:rsidR="00FF5AC9" w:rsidRPr="006330BC" w:rsidRDefault="00FF5AC9" w:rsidP="00326ACE">
      <w:pPr>
        <w:tabs>
          <w:tab w:val="num" w:pos="360"/>
        </w:tabs>
        <w:ind w:left="357"/>
        <w:jc w:val="both"/>
        <w:rPr>
          <w:rFonts w:ascii="Arial" w:hAnsi="Arial" w:cs="Arial"/>
        </w:rPr>
      </w:pPr>
    </w:p>
    <w:p w:rsidR="00326ACE" w:rsidRPr="006330BC" w:rsidRDefault="003B4AE1" w:rsidP="00326ACE">
      <w:pPr>
        <w:numPr>
          <w:ilvl w:val="0"/>
          <w:numId w:val="17"/>
        </w:numPr>
        <w:tabs>
          <w:tab w:val="num" w:pos="426"/>
        </w:tabs>
        <w:ind w:left="357"/>
        <w:jc w:val="both"/>
        <w:rPr>
          <w:rFonts w:ascii="Arial" w:hAnsi="Arial" w:cs="Arial"/>
        </w:rPr>
      </w:pPr>
      <w:r>
        <w:rPr>
          <w:rFonts w:ascii="Arial" w:hAnsi="Arial" w:cs="Arial"/>
        </w:rPr>
        <w:t>Presentar f</w:t>
      </w:r>
      <w:r w:rsidR="00326ACE" w:rsidRPr="006330BC">
        <w:rPr>
          <w:rFonts w:ascii="Arial" w:hAnsi="Arial" w:cs="Arial"/>
        </w:rPr>
        <w:t>otografía</w:t>
      </w:r>
      <w:r>
        <w:rPr>
          <w:rFonts w:ascii="Arial" w:hAnsi="Arial" w:cs="Arial"/>
        </w:rPr>
        <w:t>s</w:t>
      </w:r>
      <w:r w:rsidR="00326ACE" w:rsidRPr="006330BC">
        <w:rPr>
          <w:rFonts w:ascii="Arial" w:hAnsi="Arial" w:cs="Arial"/>
        </w:rPr>
        <w:t xml:space="preserve"> a color del uniforme completo que utilizará el personal que prestará el servicio.</w:t>
      </w:r>
    </w:p>
    <w:p w:rsidR="00326ACE" w:rsidRPr="006330BC" w:rsidRDefault="00326ACE" w:rsidP="00326ACE">
      <w:pPr>
        <w:tabs>
          <w:tab w:val="num" w:pos="360"/>
        </w:tabs>
        <w:ind w:left="357"/>
        <w:jc w:val="both"/>
        <w:rPr>
          <w:rFonts w:ascii="Arial" w:hAnsi="Arial" w:cs="Arial"/>
        </w:rPr>
      </w:pPr>
    </w:p>
    <w:p w:rsidR="00326ACE" w:rsidRPr="00A03D30" w:rsidRDefault="006330BC" w:rsidP="00326ACE">
      <w:pPr>
        <w:numPr>
          <w:ilvl w:val="0"/>
          <w:numId w:val="17"/>
        </w:numPr>
        <w:ind w:left="357"/>
        <w:jc w:val="both"/>
        <w:rPr>
          <w:rFonts w:ascii="Arial" w:hAnsi="Arial" w:cs="Arial"/>
        </w:rPr>
      </w:pPr>
      <w:r w:rsidRPr="00A03D30">
        <w:rPr>
          <w:rFonts w:ascii="Arial" w:hAnsi="Arial" w:cs="Arial"/>
        </w:rPr>
        <w:t>Currículum</w:t>
      </w:r>
      <w:r w:rsidR="00A73886">
        <w:rPr>
          <w:rFonts w:ascii="Arial" w:hAnsi="Arial" w:cs="Arial"/>
        </w:rPr>
        <w:t xml:space="preserve"> en original</w:t>
      </w:r>
      <w:r w:rsidR="00326ACE" w:rsidRPr="00A03D30">
        <w:rPr>
          <w:rFonts w:ascii="Arial" w:hAnsi="Arial" w:cs="Arial"/>
        </w:rPr>
        <w:t xml:space="preserve"> que acredite su capacidad técnica y experiencia en el ramo y compruebe dedicarse al giro</w:t>
      </w:r>
      <w:r w:rsidR="00BC3AF5" w:rsidRPr="00A03D30">
        <w:rPr>
          <w:rFonts w:ascii="Arial" w:hAnsi="Arial" w:cs="Arial"/>
        </w:rPr>
        <w:t xml:space="preserve"> correspondiente. Este currículum</w:t>
      </w:r>
      <w:r w:rsidR="00326ACE" w:rsidRPr="00A03D30">
        <w:rPr>
          <w:rFonts w:ascii="Arial" w:hAnsi="Arial" w:cs="Arial"/>
        </w:rPr>
        <w:t xml:space="preserve"> deberá contener: nombre de </w:t>
      </w:r>
      <w:r w:rsidR="00A73886">
        <w:rPr>
          <w:rFonts w:ascii="Arial" w:hAnsi="Arial" w:cs="Arial"/>
        </w:rPr>
        <w:t>I</w:t>
      </w:r>
      <w:r w:rsidR="00326ACE" w:rsidRPr="00A03D30">
        <w:rPr>
          <w:rFonts w:ascii="Arial" w:hAnsi="Arial" w:cs="Arial"/>
        </w:rPr>
        <w:t>nstitucion</w:t>
      </w:r>
      <w:r w:rsidR="00A73886">
        <w:rPr>
          <w:rFonts w:ascii="Arial" w:hAnsi="Arial" w:cs="Arial"/>
        </w:rPr>
        <w:t>es P</w:t>
      </w:r>
      <w:r w:rsidR="00326ACE" w:rsidRPr="00A03D30">
        <w:rPr>
          <w:rFonts w:ascii="Arial" w:hAnsi="Arial" w:cs="Arial"/>
        </w:rPr>
        <w:t xml:space="preserve">úblicas a las que ha prestado el servicio, periodo del servicio, domicilio, teléfono </w:t>
      </w:r>
      <w:r w:rsidR="00A03D30" w:rsidRPr="00A03D30">
        <w:rPr>
          <w:rFonts w:ascii="Arial" w:hAnsi="Arial" w:cs="Arial"/>
        </w:rPr>
        <w:t>y ciudad; acompañado de mínimo 2</w:t>
      </w:r>
      <w:r w:rsidR="00326ACE" w:rsidRPr="00A03D30">
        <w:rPr>
          <w:rFonts w:ascii="Arial" w:hAnsi="Arial" w:cs="Arial"/>
        </w:rPr>
        <w:t xml:space="preserve"> contrato</w:t>
      </w:r>
      <w:r w:rsidR="00A03D30" w:rsidRPr="00A03D30">
        <w:rPr>
          <w:rFonts w:ascii="Arial" w:hAnsi="Arial" w:cs="Arial"/>
        </w:rPr>
        <w:t>s</w:t>
      </w:r>
      <w:r w:rsidR="00A73886">
        <w:rPr>
          <w:rFonts w:ascii="Arial" w:hAnsi="Arial" w:cs="Arial"/>
        </w:rPr>
        <w:t xml:space="preserve"> debidamente formalizados</w:t>
      </w:r>
      <w:r w:rsidR="00A03D30" w:rsidRPr="00A03D30">
        <w:rPr>
          <w:rFonts w:ascii="Arial" w:hAnsi="Arial" w:cs="Arial"/>
        </w:rPr>
        <w:t>, mismo</w:t>
      </w:r>
      <w:r w:rsidR="00326ACE" w:rsidRPr="00A03D30">
        <w:rPr>
          <w:rFonts w:ascii="Arial" w:hAnsi="Arial" w:cs="Arial"/>
        </w:rPr>
        <w:t xml:space="preserve">s que deberán tener como mínimo </w:t>
      </w:r>
      <w:r w:rsidR="00A73886">
        <w:rPr>
          <w:rFonts w:ascii="Arial" w:hAnsi="Arial" w:cs="Arial"/>
        </w:rPr>
        <w:t>24</w:t>
      </w:r>
      <w:r w:rsidR="00A03D30" w:rsidRPr="00A03D30">
        <w:rPr>
          <w:rFonts w:ascii="Arial" w:hAnsi="Arial" w:cs="Arial"/>
        </w:rPr>
        <w:t xml:space="preserve"> meses </w:t>
      </w:r>
      <w:r w:rsidR="00326ACE" w:rsidRPr="00A03D30">
        <w:rPr>
          <w:rFonts w:ascii="Arial" w:hAnsi="Arial" w:cs="Arial"/>
        </w:rPr>
        <w:t xml:space="preserve">de </w:t>
      </w:r>
      <w:r w:rsidR="00A03D30" w:rsidRPr="00A03D30">
        <w:rPr>
          <w:rFonts w:ascii="Arial" w:hAnsi="Arial" w:cs="Arial"/>
        </w:rPr>
        <w:t>antigüedad</w:t>
      </w:r>
      <w:r w:rsidR="00A73886">
        <w:rPr>
          <w:rFonts w:ascii="Arial" w:hAnsi="Arial" w:cs="Arial"/>
        </w:rPr>
        <w:t xml:space="preserve"> al presente año</w:t>
      </w:r>
      <w:r w:rsidR="00A03D30" w:rsidRPr="00A03D30">
        <w:rPr>
          <w:rFonts w:ascii="Arial" w:hAnsi="Arial" w:cs="Arial"/>
        </w:rPr>
        <w:t xml:space="preserve">, donde conste que ha proporcionado servicios de la misma índole a cuando menos 4,000 comensales </w:t>
      </w:r>
      <w:r w:rsidR="00A03D30" w:rsidRPr="00A03D30">
        <w:rPr>
          <w:rFonts w:ascii="Arial" w:hAnsi="Arial" w:cs="Arial"/>
          <w:bCs/>
        </w:rPr>
        <w:t>diarios  a un solo cliente, que equivalen a 12,000 servicios diarios (desayuno, comida y cena), los cuales deberán corresponde</w:t>
      </w:r>
      <w:r w:rsidR="00A73886">
        <w:rPr>
          <w:rFonts w:ascii="Arial" w:hAnsi="Arial" w:cs="Arial"/>
          <w:bCs/>
        </w:rPr>
        <w:t xml:space="preserve">r necesariamente a un solo sitio y demostrar una continuidad de al menos doce </w:t>
      </w:r>
      <w:r w:rsidR="00A73886">
        <w:rPr>
          <w:rFonts w:ascii="Arial" w:hAnsi="Arial" w:cs="Arial"/>
          <w:bCs/>
        </w:rPr>
        <w:lastRenderedPageBreak/>
        <w:t>meses de prestación de servicios</w:t>
      </w:r>
      <w:r w:rsidR="00A03D30" w:rsidRPr="00A03D30">
        <w:rPr>
          <w:rFonts w:ascii="Arial" w:hAnsi="Arial" w:cs="Arial"/>
          <w:bCs/>
        </w:rPr>
        <w:t>.</w:t>
      </w:r>
      <w:r w:rsidR="00A03D30">
        <w:rPr>
          <w:rFonts w:ascii="Arial" w:hAnsi="Arial" w:cs="Arial"/>
          <w:bCs/>
        </w:rPr>
        <w:t xml:space="preserve"> Presentar dichos contratos en original y/o copia certificada y copia simple para su cotejo.</w:t>
      </w:r>
    </w:p>
    <w:p w:rsidR="00326ACE" w:rsidRPr="006330BC" w:rsidRDefault="00326ACE" w:rsidP="00326ACE">
      <w:pPr>
        <w:ind w:left="357"/>
        <w:jc w:val="both"/>
        <w:rPr>
          <w:rFonts w:ascii="Arial" w:hAnsi="Arial" w:cs="Arial"/>
        </w:rPr>
      </w:pPr>
    </w:p>
    <w:p w:rsidR="00326ACE" w:rsidRPr="006330BC" w:rsidRDefault="00326ACE" w:rsidP="00326ACE">
      <w:pPr>
        <w:numPr>
          <w:ilvl w:val="0"/>
          <w:numId w:val="17"/>
        </w:numPr>
        <w:ind w:left="357"/>
        <w:jc w:val="both"/>
        <w:rPr>
          <w:rFonts w:ascii="Arial" w:hAnsi="Arial" w:cs="Arial"/>
        </w:rPr>
      </w:pPr>
      <w:r w:rsidRPr="006330BC">
        <w:rPr>
          <w:rFonts w:ascii="Arial" w:hAnsi="Arial" w:cs="Arial"/>
          <w:spacing w:val="-3"/>
        </w:rPr>
        <w:t>Carta bajo protesta de decir verdad en la que manifieste que en caso de ser adjudicado,  las prestaciones de vivienda y de seguridad social así como las obligaciones fiscales del personal temporal o de base que designe para la prestación del servicio, correrán por su cuenta sin cargo ni riesgo alguno para el Gobierno del Estado de Colima, en la inteligencia de que cualquier conflicto de orden laboral será solventado por la compañía sin lastimar o perjudicar la continuidad del servicio ni la calidad del mismo.</w:t>
      </w:r>
    </w:p>
    <w:p w:rsidR="00326ACE" w:rsidRPr="006330BC" w:rsidRDefault="00326ACE" w:rsidP="00326ACE">
      <w:pPr>
        <w:ind w:left="357"/>
        <w:jc w:val="both"/>
        <w:rPr>
          <w:rFonts w:ascii="Arial" w:hAnsi="Arial" w:cs="Arial"/>
        </w:rPr>
      </w:pPr>
    </w:p>
    <w:p w:rsidR="00326ACE" w:rsidRPr="006330BC" w:rsidRDefault="006167F4" w:rsidP="00326ACE">
      <w:pPr>
        <w:numPr>
          <w:ilvl w:val="0"/>
          <w:numId w:val="17"/>
        </w:numPr>
        <w:ind w:left="357"/>
        <w:jc w:val="both"/>
        <w:rPr>
          <w:rFonts w:ascii="Arial" w:hAnsi="Arial" w:cs="Arial"/>
        </w:rPr>
      </w:pPr>
      <w:r>
        <w:rPr>
          <w:rFonts w:ascii="Arial" w:hAnsi="Arial" w:cs="Arial"/>
          <w:spacing w:val="-3"/>
        </w:rPr>
        <w:t xml:space="preserve">Manifestación por escrito, que contenga el nombre y la firma del representante o apoderado legal, quien firmara “BAJO PROTESTA DE DECIR VERDAD”, </w:t>
      </w:r>
      <w:r w:rsidR="00326ACE" w:rsidRPr="006330BC">
        <w:rPr>
          <w:rFonts w:ascii="Arial" w:hAnsi="Arial" w:cs="Arial"/>
          <w:spacing w:val="-3"/>
        </w:rPr>
        <w:t>que en caso de resultar ganadores y de llegarse a presentar defectos o incumplimiento de las características del servicio establecidas en el contrato respectivo, se comprometen a corregir inmediatamente las anomalías detectadas en el servicio o hacer las deducciones totales de servicios no satisfactorios de la facturación que presenten debiendo  responder por las consecuencias  de cualquier índole, por padecimientos estomacales o signos de intoxicación del personal de la Secretaría de Seguridad pública del Estado de Colima, que deriven del consumo de alimentos en mal estado o con deficiencias de preparación y su resarcimiento.</w:t>
      </w:r>
    </w:p>
    <w:p w:rsidR="00326ACE" w:rsidRPr="006330BC" w:rsidRDefault="00326ACE" w:rsidP="00326ACE">
      <w:pPr>
        <w:ind w:left="357"/>
        <w:jc w:val="both"/>
        <w:rPr>
          <w:rFonts w:ascii="Arial" w:hAnsi="Arial" w:cs="Arial"/>
        </w:rPr>
      </w:pPr>
    </w:p>
    <w:p w:rsidR="00326ACE" w:rsidRPr="006330BC" w:rsidRDefault="00326ACE" w:rsidP="00326ACE">
      <w:pPr>
        <w:numPr>
          <w:ilvl w:val="0"/>
          <w:numId w:val="17"/>
        </w:numPr>
        <w:ind w:left="357"/>
        <w:jc w:val="both"/>
        <w:rPr>
          <w:rFonts w:ascii="Arial" w:hAnsi="Arial" w:cs="Arial"/>
        </w:rPr>
      </w:pPr>
      <w:r w:rsidRPr="006330BC">
        <w:rPr>
          <w:rFonts w:ascii="Arial" w:hAnsi="Arial" w:cs="Arial"/>
          <w:spacing w:val="-3"/>
        </w:rPr>
        <w:t>Carta compromiso,</w:t>
      </w:r>
      <w:r w:rsidR="006167F4" w:rsidRPr="006167F4">
        <w:rPr>
          <w:rFonts w:ascii="Arial" w:hAnsi="Arial" w:cs="Arial"/>
          <w:spacing w:val="-3"/>
        </w:rPr>
        <w:t xml:space="preserve"> </w:t>
      </w:r>
      <w:r w:rsidR="006167F4">
        <w:rPr>
          <w:rFonts w:ascii="Arial" w:hAnsi="Arial" w:cs="Arial"/>
          <w:spacing w:val="-3"/>
        </w:rPr>
        <w:t xml:space="preserve">que contenga el nombre y la firma del representante o apoderado legal, quien firmara “BAJO PROTESTA DE DECIR VERDAD”, </w:t>
      </w:r>
      <w:r w:rsidRPr="006330BC">
        <w:rPr>
          <w:rFonts w:ascii="Arial" w:hAnsi="Arial" w:cs="Arial"/>
          <w:spacing w:val="-3"/>
        </w:rPr>
        <w:t xml:space="preserve"> donde estipule que en caso de salir ganador, dará preferencia  a los proveedores del Estado de Colima, para generar fuentes de empleo y derrama económica que favorezcan al Estado.</w:t>
      </w:r>
    </w:p>
    <w:p w:rsidR="00326ACE" w:rsidRPr="006330BC" w:rsidRDefault="00326ACE" w:rsidP="00326ACE">
      <w:pPr>
        <w:jc w:val="both"/>
        <w:rPr>
          <w:rFonts w:ascii="Arial" w:hAnsi="Arial" w:cs="Arial"/>
        </w:rPr>
      </w:pPr>
    </w:p>
    <w:p w:rsidR="0035708B" w:rsidRPr="0035708B" w:rsidRDefault="0035708B" w:rsidP="0035708B">
      <w:pPr>
        <w:pStyle w:val="Default"/>
        <w:numPr>
          <w:ilvl w:val="0"/>
          <w:numId w:val="17"/>
        </w:numPr>
        <w:jc w:val="both"/>
        <w:rPr>
          <w:bCs/>
          <w:sz w:val="20"/>
          <w:szCs w:val="20"/>
        </w:rPr>
      </w:pPr>
      <w:r>
        <w:rPr>
          <w:sz w:val="20"/>
          <w:szCs w:val="20"/>
          <w:lang w:val="es-MX"/>
        </w:rPr>
        <w:t>Presentar o</w:t>
      </w:r>
      <w:r w:rsidRPr="0035708B">
        <w:rPr>
          <w:sz w:val="20"/>
          <w:szCs w:val="20"/>
        </w:rPr>
        <w:t>riginal o copia certificada y copia simple para su cotejo</w:t>
      </w:r>
      <w:r>
        <w:rPr>
          <w:sz w:val="20"/>
          <w:szCs w:val="20"/>
        </w:rPr>
        <w:t>,</w:t>
      </w:r>
      <w:r w:rsidRPr="0035708B">
        <w:rPr>
          <w:sz w:val="20"/>
          <w:szCs w:val="20"/>
        </w:rPr>
        <w:t xml:space="preserve"> de </w:t>
      </w:r>
      <w:r w:rsidR="008E095D">
        <w:rPr>
          <w:sz w:val="20"/>
          <w:szCs w:val="20"/>
        </w:rPr>
        <w:t>al menos 4</w:t>
      </w:r>
      <w:r w:rsidR="00326ACE" w:rsidRPr="00BC3AF5">
        <w:rPr>
          <w:sz w:val="20"/>
          <w:szCs w:val="20"/>
        </w:rPr>
        <w:t xml:space="preserve"> Certificaciones en Distintivos “H” </w:t>
      </w:r>
      <w:r w:rsidR="008E095D">
        <w:rPr>
          <w:sz w:val="20"/>
          <w:szCs w:val="20"/>
        </w:rPr>
        <w:t>vigentes, obtenido en instalaciones de Centros Penitenciarios</w:t>
      </w:r>
      <w:r w:rsidR="008501FB">
        <w:rPr>
          <w:sz w:val="20"/>
          <w:szCs w:val="20"/>
        </w:rPr>
        <w:t>, operados actualmente por los licitantes</w:t>
      </w:r>
      <w:r>
        <w:rPr>
          <w:sz w:val="20"/>
          <w:szCs w:val="20"/>
        </w:rPr>
        <w:t>.</w:t>
      </w:r>
    </w:p>
    <w:p w:rsidR="0035708B" w:rsidRDefault="0035708B" w:rsidP="0035708B">
      <w:pPr>
        <w:pStyle w:val="Prrafodelista"/>
        <w:rPr>
          <w:rFonts w:ascii="GalanoGrotesque-Regular" w:hAnsi="GalanoGrotesque-Regular"/>
          <w:highlight w:val="green"/>
        </w:rPr>
      </w:pPr>
    </w:p>
    <w:p w:rsidR="0035708B" w:rsidRPr="0035708B" w:rsidRDefault="0035708B" w:rsidP="0035708B">
      <w:pPr>
        <w:pStyle w:val="Default"/>
        <w:numPr>
          <w:ilvl w:val="0"/>
          <w:numId w:val="17"/>
        </w:numPr>
        <w:jc w:val="both"/>
        <w:rPr>
          <w:bCs/>
          <w:sz w:val="20"/>
          <w:szCs w:val="20"/>
        </w:rPr>
      </w:pPr>
      <w:r w:rsidRPr="0035708B">
        <w:rPr>
          <w:rFonts w:ascii="GalanoGrotesque-Regular" w:hAnsi="GalanoGrotesque-Regular"/>
          <w:sz w:val="20"/>
          <w:lang w:val="es-MX"/>
        </w:rPr>
        <w:t>Presentar o</w:t>
      </w:r>
      <w:r w:rsidRPr="0035708B">
        <w:rPr>
          <w:rFonts w:ascii="GalanoGrotesque-Regular" w:hAnsi="GalanoGrotesque-Regular"/>
          <w:sz w:val="20"/>
        </w:rPr>
        <w:t>riginal o copia certificada y copia simple para su cotejo del certificado vigente de su Sistema de Gestión de la Inocuidad de los Alimentos, de conformidad con la norma mexicana NMX-F-CC-22000-NORMEX-IMNC-2007 / ISO 22000:2005, correspondiente a sus instalaciones operativas, expedido por un Organismo de Certificación acreditado ante la Entidad Mexicana de Acreditación, A.C. (E.M.A.) como Organismo de Certificación de Sistemas de Gestión de la Inocuidad de los Alime</w:t>
      </w:r>
      <w:r>
        <w:rPr>
          <w:rFonts w:ascii="GalanoGrotesque-Regular" w:hAnsi="GalanoGrotesque-Regular"/>
          <w:sz w:val="20"/>
        </w:rPr>
        <w:t>ntos, en la Categoría/Sector de preparación de alimentos</w:t>
      </w:r>
      <w:r w:rsidRPr="0035708B">
        <w:rPr>
          <w:rFonts w:ascii="GalanoGrotesque-Regular" w:hAnsi="GalanoGrotesque-Regular"/>
          <w:sz w:val="20"/>
        </w:rPr>
        <w:t>; el alcance del certificado otorgado al licitante deberá estar relacionado con la elaboración, abastecimiento y preparación de alimentos. Anexando la acreditación vigente ante la E.M.A. del Organismo de Certificación. Además, deberá presentar carta de autenticidad del certificado expedida por el Organismo de Certificación que emitió el certificado solicitado, que incluya los datos del contacto de este, y en la cual se indique expresamente que el Organismo de Certificación cuenta con la autorización por parte de la E.M.A. para expedir dicho certificado en Sistemas de Gestión de la Inocuidad de los Alimentos, en la Categoría/Secto</w:t>
      </w:r>
      <w:r>
        <w:rPr>
          <w:rFonts w:ascii="GalanoGrotesque-Regular" w:hAnsi="GalanoGrotesque-Regular"/>
          <w:sz w:val="20"/>
        </w:rPr>
        <w:t>r de preparación de alimentos</w:t>
      </w:r>
      <w:r w:rsidRPr="0035708B">
        <w:rPr>
          <w:rFonts w:ascii="GalanoGrotesque-Regular" w:hAnsi="GalanoGrotesque-Regular"/>
          <w:sz w:val="20"/>
        </w:rPr>
        <w:t>. Lo anterio</w:t>
      </w:r>
      <w:r w:rsidR="003B4AE1">
        <w:rPr>
          <w:rFonts w:ascii="GalanoGrotesque-Regular" w:hAnsi="GalanoGrotesque-Regular"/>
          <w:sz w:val="20"/>
        </w:rPr>
        <w:t>r con la finalidad de que la C</w:t>
      </w:r>
      <w:r w:rsidRPr="0035708B">
        <w:rPr>
          <w:rFonts w:ascii="GalanoGrotesque-Regular" w:hAnsi="GalanoGrotesque-Regular"/>
          <w:sz w:val="20"/>
        </w:rPr>
        <w:t>onvocante tenga la certeza que el licitante tiene la capacidad de analizar los peligros y puntos críticos de control relacionados con la inocuidad de los alimentos, con el objeto de asegurar que los alimentos son inocuos para todos los comensales. Dicha carta de</w:t>
      </w:r>
      <w:r w:rsidR="003B4AE1">
        <w:rPr>
          <w:rFonts w:ascii="GalanoGrotesque-Regular" w:hAnsi="GalanoGrotesque-Regular"/>
          <w:sz w:val="20"/>
        </w:rPr>
        <w:t>berá presentarse dirigida a la C</w:t>
      </w:r>
      <w:r w:rsidRPr="0035708B">
        <w:rPr>
          <w:rFonts w:ascii="GalanoGrotesque-Regular" w:hAnsi="GalanoGrotesque-Regular"/>
          <w:sz w:val="20"/>
        </w:rPr>
        <w:t>onvocante</w:t>
      </w:r>
      <w:r>
        <w:rPr>
          <w:rFonts w:ascii="GalanoGrotesque-Regular" w:hAnsi="GalanoGrotesque-Regular"/>
          <w:sz w:val="20"/>
        </w:rPr>
        <w:t>, con el número y objeto de la presente licitación.</w:t>
      </w:r>
    </w:p>
    <w:p w:rsidR="00326ACE" w:rsidRPr="006330BC" w:rsidRDefault="00326ACE" w:rsidP="00326ACE">
      <w:pPr>
        <w:ind w:left="360"/>
        <w:jc w:val="both"/>
        <w:rPr>
          <w:rFonts w:ascii="Arial" w:hAnsi="Arial" w:cs="Arial"/>
        </w:rPr>
      </w:pPr>
    </w:p>
    <w:p w:rsidR="00326ACE" w:rsidRPr="006330BC" w:rsidRDefault="00326ACE" w:rsidP="00326ACE">
      <w:pPr>
        <w:numPr>
          <w:ilvl w:val="0"/>
          <w:numId w:val="17"/>
        </w:numPr>
        <w:jc w:val="both"/>
        <w:rPr>
          <w:rFonts w:ascii="Arial" w:hAnsi="Arial" w:cs="Arial"/>
        </w:rPr>
      </w:pPr>
      <w:r w:rsidRPr="006330BC">
        <w:rPr>
          <w:rFonts w:ascii="Arial" w:hAnsi="Arial" w:cs="Arial"/>
        </w:rPr>
        <w:t xml:space="preserve">Presentar un listado bajo protesta de decir verdad de su plantilla de personal capacitado y por lo menos con 3 (Tres) Lic. En Nutrición (Presentar </w:t>
      </w:r>
      <w:r w:rsidR="008960FF">
        <w:rPr>
          <w:rFonts w:ascii="Arial" w:hAnsi="Arial" w:cs="Arial"/>
        </w:rPr>
        <w:t xml:space="preserve">original y/o copia certificada y </w:t>
      </w:r>
      <w:r w:rsidRPr="006330BC">
        <w:rPr>
          <w:rFonts w:ascii="Arial" w:hAnsi="Arial" w:cs="Arial"/>
        </w:rPr>
        <w:t>copia</w:t>
      </w:r>
      <w:r w:rsidR="008960FF">
        <w:rPr>
          <w:rFonts w:ascii="Arial" w:hAnsi="Arial" w:cs="Arial"/>
        </w:rPr>
        <w:t xml:space="preserve"> simple para su cotejo</w:t>
      </w:r>
      <w:r w:rsidRPr="006330BC">
        <w:rPr>
          <w:rFonts w:ascii="Arial" w:hAnsi="Arial" w:cs="Arial"/>
        </w:rPr>
        <w:t xml:space="preserve"> de su título y</w:t>
      </w:r>
      <w:r w:rsidR="008960FF">
        <w:rPr>
          <w:rFonts w:ascii="Arial" w:hAnsi="Arial" w:cs="Arial"/>
        </w:rPr>
        <w:t>/o</w:t>
      </w:r>
      <w:r w:rsidRPr="006330BC">
        <w:rPr>
          <w:rFonts w:ascii="Arial" w:hAnsi="Arial" w:cs="Arial"/>
        </w:rPr>
        <w:t xml:space="preserve"> cédula profesional) para </w:t>
      </w:r>
      <w:r w:rsidR="008960FF">
        <w:rPr>
          <w:rFonts w:ascii="Arial" w:hAnsi="Arial" w:cs="Arial"/>
        </w:rPr>
        <w:t>realizar la supervisión en los C</w:t>
      </w:r>
      <w:r w:rsidRPr="006330BC">
        <w:rPr>
          <w:rFonts w:ascii="Arial" w:hAnsi="Arial" w:cs="Arial"/>
        </w:rPr>
        <w:t>entros.</w:t>
      </w:r>
    </w:p>
    <w:p w:rsidR="00326ACE" w:rsidRPr="006330BC" w:rsidRDefault="00326ACE" w:rsidP="00326ACE">
      <w:pPr>
        <w:ind w:left="360"/>
        <w:jc w:val="both"/>
        <w:rPr>
          <w:rFonts w:ascii="Arial" w:hAnsi="Arial" w:cs="Arial"/>
        </w:rPr>
      </w:pPr>
    </w:p>
    <w:p w:rsidR="00326ACE" w:rsidRPr="006330BC" w:rsidRDefault="00326ACE" w:rsidP="00326ACE">
      <w:pPr>
        <w:numPr>
          <w:ilvl w:val="0"/>
          <w:numId w:val="17"/>
        </w:numPr>
        <w:jc w:val="both"/>
        <w:rPr>
          <w:rFonts w:ascii="Arial" w:hAnsi="Arial" w:cs="Arial"/>
        </w:rPr>
      </w:pPr>
      <w:r w:rsidRPr="006330BC">
        <w:rPr>
          <w:rFonts w:ascii="Arial" w:hAnsi="Arial" w:cs="Arial"/>
        </w:rPr>
        <w:lastRenderedPageBreak/>
        <w:t>Carta bajo protesta de decir verdad</w:t>
      </w:r>
      <w:r w:rsidR="006167F4">
        <w:rPr>
          <w:rFonts w:ascii="Arial" w:hAnsi="Arial" w:cs="Arial"/>
        </w:rPr>
        <w:t xml:space="preserve"> </w:t>
      </w:r>
      <w:r w:rsidR="006167F4">
        <w:rPr>
          <w:rFonts w:ascii="Arial" w:hAnsi="Arial" w:cs="Arial"/>
          <w:spacing w:val="-3"/>
        </w:rPr>
        <w:t>que contenga el nombre y la firma del representante o apoderado legal, que señale</w:t>
      </w:r>
      <w:r w:rsidRPr="006330BC">
        <w:rPr>
          <w:rFonts w:ascii="Arial" w:hAnsi="Arial" w:cs="Arial"/>
        </w:rPr>
        <w:t xml:space="preserve"> que en caso de salir ganador el proveedor se compromete a entregar una póliza de responsabilidad civil de </w:t>
      </w:r>
      <w:r w:rsidR="00BC3AF5">
        <w:rPr>
          <w:rFonts w:ascii="Arial" w:hAnsi="Arial" w:cs="Arial"/>
          <w:bCs/>
        </w:rPr>
        <w:t>$6</w:t>
      </w:r>
      <w:r w:rsidRPr="006330BC">
        <w:rPr>
          <w:rFonts w:ascii="Arial" w:hAnsi="Arial" w:cs="Arial"/>
          <w:bCs/>
        </w:rPr>
        <w:t xml:space="preserve">,000,000.00 </w:t>
      </w:r>
      <w:r w:rsidRPr="006330BC">
        <w:rPr>
          <w:rFonts w:ascii="Arial" w:hAnsi="Arial" w:cs="Arial"/>
        </w:rPr>
        <w:t>y amparar las posibles contingencias por intoxicación masiva por la ingesta de alimentos contaminados imputables al proveedor.</w:t>
      </w:r>
    </w:p>
    <w:p w:rsidR="003B4AE1" w:rsidRPr="003B4AE1" w:rsidRDefault="003B4AE1" w:rsidP="003B4AE1">
      <w:pPr>
        <w:pStyle w:val="Prrafodelista"/>
        <w:rPr>
          <w:rFonts w:ascii="Arial" w:hAnsi="Arial" w:cs="Arial"/>
          <w:color w:val="000000" w:themeColor="text1"/>
          <w:lang w:val="es-ES"/>
        </w:rPr>
      </w:pPr>
    </w:p>
    <w:p w:rsidR="009D6460" w:rsidRPr="003B4AE1" w:rsidRDefault="009D6460" w:rsidP="009D6460">
      <w:pPr>
        <w:pStyle w:val="Prrafodelista"/>
        <w:numPr>
          <w:ilvl w:val="0"/>
          <w:numId w:val="17"/>
        </w:numPr>
        <w:jc w:val="both"/>
        <w:rPr>
          <w:rFonts w:ascii="Arial" w:hAnsi="Arial" w:cs="Arial"/>
          <w:color w:val="000000" w:themeColor="text1"/>
          <w:lang w:val="es-ES"/>
        </w:rPr>
      </w:pPr>
      <w:r w:rsidRPr="003B4AE1">
        <w:rPr>
          <w:rFonts w:ascii="Arial" w:hAnsi="Arial" w:cs="Arial"/>
          <w:color w:val="000000" w:themeColor="text1"/>
          <w:lang w:val="es-ES"/>
        </w:rPr>
        <w:t>Presentar copia simple legible de la certificación TIF de su(s) proveedores de cárnicos (de res, cerdo y pollo) y embutidos, así como, carta en original de respaldo expedida por dichos proveedores TIF, en la que indique expresamente que se compromete con éste a suministrarle calidad y cantidad de los insumos de cárnicos (de res, cerdo y pollo) y embutidos requeridos para la preparación de los alimentos, debiendo estar firmada por la persona que tenga poder notarial para actos de administración, adjuntando copia simple legible de su poder notarial e identificación oficial vigente.</w:t>
      </w:r>
    </w:p>
    <w:p w:rsidR="009D6460" w:rsidRPr="003B4AE1" w:rsidRDefault="009D6460" w:rsidP="009D6460">
      <w:pPr>
        <w:pStyle w:val="Prrafodelista"/>
        <w:ind w:left="360"/>
        <w:jc w:val="both"/>
        <w:rPr>
          <w:rFonts w:ascii="Arial" w:hAnsi="Arial" w:cs="Arial"/>
          <w:color w:val="000000" w:themeColor="text1"/>
          <w:lang w:val="es-ES"/>
        </w:rPr>
      </w:pPr>
      <w:r w:rsidRPr="003B4AE1">
        <w:rPr>
          <w:rFonts w:ascii="Arial" w:hAnsi="Arial" w:cs="Arial"/>
          <w:color w:val="000000" w:themeColor="text1"/>
          <w:lang w:val="es-ES"/>
        </w:rPr>
        <w:t xml:space="preserve">De igual forma, los licitantes deben presentar original y/o copia certificada y copia simple legible para su cotejo, de por lo menos seis facturas que correspondan a los últimos seis meses (una por mes) previos a la fecha del acto de Presentación y Apertura de Proposiciones, a nombre del licitante, en las que se especifiquen claramente la descripción de estos productos (cárnicos de res, cerdo o pollo y embutidos), acompañadas de su respectivo aviso de movilización y hoja de trabajo en original y/o copia certificada y copia simple legible para su cotejo, con ello se acreditará fehacientemente que el traslado de dichos productos cumplen con la normatividad vigente de sanidad animal, que permite garantizar la calidad e higiene de los productos que se utilizarán en preparación de los alimentos. </w:t>
      </w:r>
    </w:p>
    <w:p w:rsidR="009D6460" w:rsidRPr="003B4AE1" w:rsidRDefault="009D6460" w:rsidP="009D6460">
      <w:pPr>
        <w:pStyle w:val="Prrafodelista"/>
        <w:ind w:left="360"/>
        <w:jc w:val="both"/>
        <w:rPr>
          <w:rFonts w:ascii="Arial" w:hAnsi="Arial" w:cs="Arial"/>
          <w:color w:val="000000" w:themeColor="text1"/>
          <w:lang w:val="es-ES"/>
        </w:rPr>
      </w:pPr>
      <w:r w:rsidRPr="003B4AE1">
        <w:rPr>
          <w:rFonts w:ascii="Arial" w:hAnsi="Arial" w:cs="Arial"/>
          <w:color w:val="000000" w:themeColor="text1"/>
          <w:lang w:val="es-ES"/>
        </w:rPr>
        <w:t xml:space="preserve">Para el caso de los cárnicos de res, cerdo y pollo, el licitante debe presentar original y/o copia certificada y copia simple legible para su cotejo, </w:t>
      </w:r>
      <w:r w:rsidRPr="003B4AE1">
        <w:rPr>
          <w:rFonts w:ascii="Arial" w:hAnsi="Arial" w:cs="Arial"/>
          <w:b/>
          <w:color w:val="000000" w:themeColor="text1"/>
          <w:lang w:val="es-ES"/>
        </w:rPr>
        <w:t>a</w:t>
      </w:r>
      <w:r w:rsidRPr="003B4AE1">
        <w:rPr>
          <w:rFonts w:ascii="Arial" w:hAnsi="Arial" w:cs="Arial"/>
          <w:color w:val="000000" w:themeColor="text1"/>
          <w:lang w:val="es-ES"/>
        </w:rPr>
        <w:t>nálisis de clembuterol, en los que se indique que la carne de res, cerdo y pollo que se oferta en el presente procedimiento de contratación, se encuentra libre de esta sustancia, expedidos a nombre del licitante o del establecimiento TIF de donde procede la carne res que se oferta, dichos análisis deberán ser realizados por un laboratorio de alimentos acreditado ante la Entidad Mexicana de Acreditación, A.C. (EMA) y contar con antigüedad no mayor a tres meses a la fecha del acto de Presentación y Apertura de Proposiciones; anexando copia simple legible de la acreditación vigente ante la EMA del Laboratorio de Alimentos.</w:t>
      </w:r>
    </w:p>
    <w:p w:rsidR="009D6460" w:rsidRDefault="009D6460" w:rsidP="009D6460">
      <w:pPr>
        <w:ind w:left="357"/>
        <w:jc w:val="both"/>
        <w:rPr>
          <w:rFonts w:ascii="Arial" w:hAnsi="Arial" w:cs="Arial"/>
        </w:rPr>
      </w:pPr>
    </w:p>
    <w:p w:rsidR="00326ACE" w:rsidRPr="00DC5901" w:rsidRDefault="00DC5901" w:rsidP="00326ACE">
      <w:pPr>
        <w:numPr>
          <w:ilvl w:val="0"/>
          <w:numId w:val="17"/>
        </w:numPr>
        <w:ind w:left="357"/>
        <w:jc w:val="both"/>
        <w:rPr>
          <w:rFonts w:ascii="Arial" w:hAnsi="Arial" w:cs="Arial"/>
        </w:rPr>
      </w:pPr>
      <w:r w:rsidRPr="00DC5901">
        <w:rPr>
          <w:rFonts w:ascii="Arial" w:hAnsi="Arial" w:cs="Arial"/>
        </w:rPr>
        <w:t xml:space="preserve">Presentar original y/o copia certificada y copia simple para su cotejo </w:t>
      </w:r>
      <w:r w:rsidR="00326ACE" w:rsidRPr="00DC5901">
        <w:rPr>
          <w:rFonts w:ascii="Arial" w:hAnsi="Arial" w:cs="Arial"/>
        </w:rPr>
        <w:t>del Balance General y Estado de Resultados del 01 de Enero al 31 de Diciembre de 201</w:t>
      </w:r>
      <w:r w:rsidR="00396DB0" w:rsidRPr="00DC5901">
        <w:rPr>
          <w:rFonts w:ascii="Arial" w:hAnsi="Arial" w:cs="Arial"/>
        </w:rPr>
        <w:t>5</w:t>
      </w:r>
      <w:r w:rsidR="00326ACE" w:rsidRPr="00DC5901">
        <w:rPr>
          <w:rFonts w:ascii="Arial" w:hAnsi="Arial" w:cs="Arial"/>
        </w:rPr>
        <w:t>, suscritos por Contador Público titulado</w:t>
      </w:r>
      <w:r w:rsidRPr="00DC5901">
        <w:rPr>
          <w:rFonts w:ascii="Arial" w:hAnsi="Arial" w:cs="Arial"/>
        </w:rPr>
        <w:t>, anexando original y/o copia certificada y copia simple para su cotejo de su cédula profesional.</w:t>
      </w:r>
    </w:p>
    <w:p w:rsidR="00326ACE" w:rsidRPr="00C018CC" w:rsidRDefault="00326ACE" w:rsidP="00326ACE">
      <w:pPr>
        <w:ind w:left="357"/>
        <w:jc w:val="both"/>
        <w:rPr>
          <w:rFonts w:ascii="Arial" w:hAnsi="Arial" w:cs="Arial"/>
        </w:rPr>
      </w:pPr>
    </w:p>
    <w:p w:rsidR="00C018CC" w:rsidRDefault="00326ACE" w:rsidP="00C018CC">
      <w:pPr>
        <w:pStyle w:val="Sangradetextonormal"/>
        <w:numPr>
          <w:ilvl w:val="0"/>
          <w:numId w:val="17"/>
        </w:numPr>
        <w:rPr>
          <w:b w:val="0"/>
        </w:rPr>
      </w:pPr>
      <w:r w:rsidRPr="00C018CC">
        <w:rPr>
          <w:b w:val="0"/>
        </w:rPr>
        <w:t>Acreditar un capital mínimo contable de $ 2´000,000.00 (Dos</w:t>
      </w:r>
      <w:r w:rsidR="00DC5901" w:rsidRPr="00C018CC">
        <w:rPr>
          <w:b w:val="0"/>
        </w:rPr>
        <w:t xml:space="preserve"> millones de pesos 00/100 M.N.), </w:t>
      </w:r>
      <w:r w:rsidR="00C018CC" w:rsidRPr="00C018CC">
        <w:rPr>
          <w:b w:val="0"/>
        </w:rPr>
        <w:t>presentando en original y/o copia certificada y copia simple para su cotejo la Declaración Fiscal Anual 2014 presentada ante la Secretaría de Hacienda y Crédito Público</w:t>
      </w:r>
      <w:r w:rsidR="00DC5901" w:rsidRPr="00C018CC">
        <w:rPr>
          <w:b w:val="0"/>
        </w:rPr>
        <w:t xml:space="preserve">, </w:t>
      </w:r>
      <w:r w:rsidR="00C018CC">
        <w:rPr>
          <w:b w:val="0"/>
        </w:rPr>
        <w:t>la cual deberá</w:t>
      </w:r>
      <w:r w:rsidR="00C018CC" w:rsidRPr="00C018CC">
        <w:rPr>
          <w:b w:val="0"/>
        </w:rPr>
        <w:t xml:space="preserve"> contener el sello de recepción del Servicio de Administración Tributaria (SAT) ó de la Institución Bancaria receptora de dicha información y en caso de que se hayan presentado por medio electrónico (internet), éstas deberán contener el sello digital de recibido</w:t>
      </w:r>
    </w:p>
    <w:p w:rsidR="00C018CC" w:rsidRDefault="00C018CC" w:rsidP="00C018CC">
      <w:pPr>
        <w:pStyle w:val="Prrafodelista"/>
        <w:rPr>
          <w:rFonts w:ascii="Calibri" w:hAnsi="Calibri"/>
          <w:lang w:val="es-ES_tradnl"/>
        </w:rPr>
      </w:pPr>
    </w:p>
    <w:p w:rsidR="00C018CC" w:rsidRPr="00C018CC" w:rsidRDefault="00C018CC" w:rsidP="00C018CC">
      <w:pPr>
        <w:pStyle w:val="Sangradetextonormal"/>
        <w:numPr>
          <w:ilvl w:val="0"/>
          <w:numId w:val="17"/>
        </w:numPr>
        <w:rPr>
          <w:b w:val="0"/>
        </w:rPr>
      </w:pPr>
      <w:r w:rsidRPr="00C018CC">
        <w:rPr>
          <w:b w:val="0"/>
        </w:rPr>
        <w:t xml:space="preserve">El licitante deberá contar con un mínimo de ocho equipos vehiculares exclusivos para el transporte de alimentos, modelo 2007, con equipo de refrigeración y/o caja seca para el traslado y manejo de los insumos que se utilizaran para la preparación de alimentos. Presentando original o copia certificada y copia simple para cotejo de las facturas de dichos vehículos, así como de los equipos de refrigeración y las tarjetas de circulación a nombre del licitante. Asimismo, deberá presentar original y copia simple para cotejo de la auditoria sanitaria y monitoreo ambiental de cada vehículo realizada en base a la NOM-251-SSA1-2009, expedidos por Laboratorio acreditado ante la Entidad Mexicana de Acreditación (EMA), con </w:t>
      </w:r>
      <w:r w:rsidRPr="00C018CC">
        <w:rPr>
          <w:b w:val="0"/>
        </w:rPr>
        <w:lastRenderedPageBreak/>
        <w:t>una antigüedad no mayor a tres meses previos a la fecha del acto de presentación y apertura de proposiciones, anexando copia simple de la acreditación vigente ante la EMA del Laboratorio.</w:t>
      </w:r>
    </w:p>
    <w:p w:rsidR="003B4AE1" w:rsidRPr="00C018CC" w:rsidRDefault="003B4AE1" w:rsidP="003B4AE1">
      <w:pPr>
        <w:pStyle w:val="Prrafodelista"/>
        <w:rPr>
          <w:rFonts w:ascii="Arial" w:hAnsi="Arial" w:cs="Arial"/>
          <w:lang w:val="es-ES"/>
        </w:rPr>
      </w:pPr>
    </w:p>
    <w:p w:rsidR="003B4AE1" w:rsidRDefault="003B4AE1" w:rsidP="003B4AE1">
      <w:pPr>
        <w:pStyle w:val="Prrafodelista"/>
        <w:numPr>
          <w:ilvl w:val="0"/>
          <w:numId w:val="17"/>
        </w:numPr>
        <w:jc w:val="both"/>
        <w:rPr>
          <w:rFonts w:ascii="GalanoGrotesque-Regular" w:hAnsi="GalanoGrotesque-Regular" w:cs="Arial"/>
        </w:rPr>
      </w:pPr>
      <w:r>
        <w:rPr>
          <w:rFonts w:ascii="GalanoGrotesque-Regular" w:hAnsi="GalanoGrotesque-Regular" w:cs="Arial"/>
        </w:rPr>
        <w:t>Presentar o</w:t>
      </w:r>
      <w:r w:rsidRPr="003B4AE1">
        <w:rPr>
          <w:rFonts w:ascii="GalanoGrotesque-Regular" w:hAnsi="GalanoGrotesque-Regular" w:cs="Arial"/>
        </w:rPr>
        <w:t>riginal o copia certificada y copia simple para su cotejo del certificado vigente de su Sistema de Gestión de la Seguridad y Salud en el Trabajo, de conformidad con la Norma Mexicana NMX-SAST-IMNC-2008 (BSI OHSAS 18001:2007), correspondiente a sus instalaciones operativas, expedido por un Organismo de Certificación acreditado ante la Entidad Mexicana de Acreditación, A.C. (E.M.A.) como Organismo de Certificación de Sistemas de Administración, Seguridad y Salud en el Trabajo, en el sector 30; el alcance del certificado otorgado al licitante deberá estar relacionado con la elaboración, abastecimiento y preparación de alimentos. Anexando la acreditación vigente ante la E.M.A. del Organismo de Certificación. Además, deberá presentar carta de autenticidad expedida por el Organismo Certificación que emitió el certificado solicitado, que incluya los datos del contacto de éste y en la cual se indique expresamente que el Organismo Certificador cuenta con la autorización por parte de la E.M.A. para expedir dicho certificado en Sistemas de Gestión de Seguridad y Salud en el Trabajo en el sector 30. Lo anterior con la fin</w:t>
      </w:r>
      <w:r>
        <w:rPr>
          <w:rFonts w:ascii="GalanoGrotesque-Regular" w:hAnsi="GalanoGrotesque-Regular" w:cs="Arial"/>
        </w:rPr>
        <w:t>alidad de que la C</w:t>
      </w:r>
      <w:r w:rsidRPr="003B4AE1">
        <w:rPr>
          <w:rFonts w:ascii="GalanoGrotesque-Regular" w:hAnsi="GalanoGrotesque-Regular" w:cs="Arial"/>
        </w:rPr>
        <w:t>onvocante tenga la certeza que el licitante cuenta con el Sistema de Gestión de la Seguridad y Salud en el Trabajo documentado que previene y controla los riesgos en el lugar de trabajo y asegura el proceso de mejoramiento continuo que permite minimizarlos. Dicha carta deberá presentarse dirigida a la Convocante, con el número y objeto de la presente licitación.</w:t>
      </w:r>
    </w:p>
    <w:p w:rsidR="003B4AE1" w:rsidRDefault="003B4AE1" w:rsidP="003B4AE1">
      <w:pPr>
        <w:pStyle w:val="Prrafodelista"/>
        <w:ind w:left="360"/>
        <w:jc w:val="both"/>
        <w:rPr>
          <w:rFonts w:ascii="GalanoGrotesque-Regular" w:hAnsi="GalanoGrotesque-Regular" w:cs="Arial"/>
        </w:rPr>
      </w:pPr>
    </w:p>
    <w:p w:rsidR="003B4AE1" w:rsidRDefault="003B4AE1" w:rsidP="003B4AE1">
      <w:pPr>
        <w:pStyle w:val="Prrafodelista"/>
        <w:numPr>
          <w:ilvl w:val="0"/>
          <w:numId w:val="17"/>
        </w:numPr>
        <w:jc w:val="both"/>
        <w:rPr>
          <w:rFonts w:ascii="GalanoGrotesque-Regular" w:hAnsi="GalanoGrotesque-Regular" w:cs="Arial"/>
        </w:rPr>
      </w:pPr>
      <w:r w:rsidRPr="003B4AE1">
        <w:rPr>
          <w:rFonts w:ascii="GalanoGrotesque-Regular" w:hAnsi="GalanoGrotesque-Regular" w:cs="Arial"/>
        </w:rPr>
        <w:t>Presentar original o copia certificada y copia simple para su cotejo del certificado vigente de su Sistema de Gestión Ambiental, de conformidad con la Norma Mexicana NMX-SAA-14001-IMNC-2004 / ISO 14001:2004, correspondiente a sus instalaciones operativas, expedido por un Organismo de Certificación acreditado ante la Entidad Mexicana de Acreditación, A.C. (E.M.A.) como Organismo de Certificación de Sistemas de Gestión Ambiental, en el sector hoteles y restaurantes; el alcance del certificado otorgado al licitante deberá estar relacionado con la elaboración, abastecimiento y servicio de alimentos. Anexando la acreditación vigente ante la E.M.A. del Organismo de Certificación. Además, deberá presentar carta de autenticidad del certificado, expedida por el Organismo Certificación que emitió el certificado solicitado que incluya los datos del contacto de éste y en la cual se indique expresamente que el Organismo de Certificación cuenta con la autorización por parte de la E.M.A. para expedir dicho certificado en Sistemas de Gestión Ambiental, en el sector hoteles y restaurantes. Lo anterior con la finalidad de que la Convocante tenga la certeza que los licitantes tienen responsabilidad ambiental previniendo su contaminación.</w:t>
      </w:r>
      <w:r>
        <w:rPr>
          <w:rFonts w:ascii="GalanoGrotesque-Regular" w:hAnsi="GalanoGrotesque-Regular" w:cs="Arial"/>
        </w:rPr>
        <w:t xml:space="preserve"> </w:t>
      </w:r>
      <w:r w:rsidRPr="003B4AE1">
        <w:rPr>
          <w:rFonts w:ascii="GalanoGrotesque-Regular" w:hAnsi="GalanoGrotesque-Regular" w:cs="Arial"/>
        </w:rPr>
        <w:t>Dicha carta deberá presentarse dirigida a la Convocante, con el número y objeto de la presente licitación</w:t>
      </w:r>
      <w:r>
        <w:rPr>
          <w:rFonts w:ascii="GalanoGrotesque-Regular" w:hAnsi="GalanoGrotesque-Regular" w:cs="Arial"/>
        </w:rPr>
        <w:t>.</w:t>
      </w:r>
    </w:p>
    <w:p w:rsidR="00844321" w:rsidRDefault="00844321" w:rsidP="00844321">
      <w:pPr>
        <w:pStyle w:val="Prrafodelista"/>
        <w:ind w:left="360"/>
        <w:jc w:val="both"/>
        <w:rPr>
          <w:rFonts w:ascii="GalanoGrotesque-Regular" w:hAnsi="GalanoGrotesque-Regular" w:cs="Arial"/>
        </w:rPr>
      </w:pPr>
    </w:p>
    <w:p w:rsidR="00844321" w:rsidRDefault="00844321" w:rsidP="00844321">
      <w:pPr>
        <w:numPr>
          <w:ilvl w:val="0"/>
          <w:numId w:val="17"/>
        </w:numPr>
        <w:tabs>
          <w:tab w:val="left" w:pos="900"/>
        </w:tabs>
        <w:ind w:right="51"/>
        <w:jc w:val="both"/>
        <w:rPr>
          <w:rFonts w:ascii="GalanoGrotesque-Regular" w:hAnsi="GalanoGrotesque-Regular" w:cs="Arial"/>
        </w:rPr>
      </w:pPr>
      <w:r>
        <w:rPr>
          <w:rFonts w:ascii="GalanoGrotesque-Regular" w:hAnsi="GalanoGrotesque-Regular" w:cs="Arial"/>
        </w:rPr>
        <w:t>Presentar o</w:t>
      </w:r>
      <w:r w:rsidRPr="00844321">
        <w:rPr>
          <w:rFonts w:ascii="GalanoGrotesque-Regular" w:hAnsi="GalanoGrotesque-Regular" w:cs="Arial"/>
        </w:rPr>
        <w:t>riginal y/o copia certificada y copia simple para su cotejo del certificado vigente con el que acredite el cumplimiento del Sistema de Análisis de Peligros y Puntos Críticos de Control (HACCP por sus siglas en inglés), correspondiente a sus instalaciones operativas, emitido a través de un Organismo de Certificación acreditado ante la  Entidad Mexicana de Acreditación, A.C. (EMA) en Sistemas de Gestión, así como la constancia avalada por la International HACCP Alliance del profesionista que implementó el Sistema de Análisis de Peligros y Puntos Críticos de Control en las instalaciones del licitante. Anexar copia simple de la acreditación vigente ante la EMA (Entidad Mexicana de Acreditación, A.C.) del organismo certificador.</w:t>
      </w:r>
    </w:p>
    <w:p w:rsidR="008501FB" w:rsidRDefault="008501FB" w:rsidP="008501FB">
      <w:pPr>
        <w:pStyle w:val="Prrafodelista"/>
        <w:rPr>
          <w:rFonts w:ascii="GalanoGrotesque-Regular" w:hAnsi="GalanoGrotesque-Regular" w:cs="Arial"/>
        </w:rPr>
      </w:pPr>
    </w:p>
    <w:p w:rsidR="00A03D30" w:rsidRDefault="00A03D30" w:rsidP="00A03D30">
      <w:pPr>
        <w:pStyle w:val="Prrafodelista"/>
        <w:numPr>
          <w:ilvl w:val="0"/>
          <w:numId w:val="17"/>
        </w:numPr>
        <w:jc w:val="both"/>
        <w:rPr>
          <w:rFonts w:ascii="GalanoGrotesque-Regular" w:hAnsi="GalanoGrotesque-Regular" w:cs="Arial"/>
        </w:rPr>
      </w:pPr>
      <w:r w:rsidRPr="00A03D30">
        <w:rPr>
          <w:rFonts w:ascii="GalanoGrotesque-Regular" w:hAnsi="GalanoGrotesque-Regular" w:cs="Arial"/>
        </w:rPr>
        <w:t xml:space="preserve">Presentar copia simple y original o copia certificada para cotejo, de cuando menos veinte constancias de capacitación a su personal, expedidas durante los años 2014-2015, en apego a la Norma Mexicana NMX-F-605-NORMEX-2004 sobre el manejo higiénico de alimentos </w:t>
      </w:r>
      <w:r w:rsidRPr="00A03D30">
        <w:rPr>
          <w:rFonts w:ascii="GalanoGrotesque-Regular" w:hAnsi="GalanoGrotesque-Regular" w:cs="Arial"/>
        </w:rPr>
        <w:lastRenderedPageBreak/>
        <w:t>preparados, emitidas por la Secretaría de Turismo (SECTUR), anexando original o copia certificada y copia simple del documento expedido por la SECTUR que acredite al capacitador.</w:t>
      </w:r>
    </w:p>
    <w:p w:rsidR="00A03D30" w:rsidRPr="00A03D30" w:rsidRDefault="00A03D30" w:rsidP="00A03D30">
      <w:pPr>
        <w:pStyle w:val="Prrafodelista"/>
        <w:ind w:left="360"/>
        <w:jc w:val="both"/>
        <w:rPr>
          <w:rFonts w:ascii="GalanoGrotesque-Regular" w:hAnsi="GalanoGrotesque-Regular" w:cs="Arial"/>
        </w:rPr>
      </w:pPr>
    </w:p>
    <w:p w:rsidR="00326ACE" w:rsidRPr="00844321" w:rsidRDefault="00326ACE" w:rsidP="00326ACE">
      <w:pPr>
        <w:pStyle w:val="Textoindependiente21"/>
        <w:rPr>
          <w:b w:val="0"/>
          <w:lang w:val="es-MX"/>
        </w:rPr>
      </w:pPr>
    </w:p>
    <w:p w:rsidR="00326ACE" w:rsidRPr="00923280" w:rsidRDefault="00326ACE" w:rsidP="00326ACE">
      <w:pPr>
        <w:jc w:val="both"/>
        <w:rPr>
          <w:rFonts w:ascii="Arial" w:hAnsi="Arial" w:cs="Arial"/>
        </w:rPr>
      </w:pPr>
      <w:r w:rsidRPr="006330BC">
        <w:rPr>
          <w:rFonts w:ascii="Arial" w:hAnsi="Arial" w:cs="Arial"/>
          <w:b/>
          <w:lang w:val="es-ES"/>
        </w:rPr>
        <w:t xml:space="preserve">NOTA: Todos los escritos deberán </w:t>
      </w:r>
      <w:r w:rsidR="00BC3AF5">
        <w:rPr>
          <w:rFonts w:ascii="Arial" w:hAnsi="Arial" w:cs="Arial"/>
          <w:b/>
        </w:rPr>
        <w:t>estar firmados por quien por el representante o apoderado legal</w:t>
      </w:r>
      <w:r w:rsidRPr="006330BC">
        <w:rPr>
          <w:rFonts w:ascii="Arial" w:hAnsi="Arial" w:cs="Arial"/>
          <w:b/>
        </w:rPr>
        <w:t xml:space="preserve"> </w:t>
      </w:r>
      <w:r w:rsidR="00BC3AF5">
        <w:rPr>
          <w:rFonts w:ascii="Arial" w:hAnsi="Arial" w:cs="Arial"/>
          <w:b/>
        </w:rPr>
        <w:t xml:space="preserve">y requisitarse </w:t>
      </w:r>
      <w:r w:rsidRPr="006330BC">
        <w:rPr>
          <w:rFonts w:ascii="Arial" w:hAnsi="Arial" w:cs="Arial"/>
          <w:b/>
        </w:rPr>
        <w:t>en formato libre bajo protesta de decir verdad en el cual deberá desarrollar en forma amplia el requisito establecido en la presente convocatoria. La falta de alguno de estos documentos será motivo de descalificación</w:t>
      </w:r>
    </w:p>
    <w:p w:rsidR="00F55552" w:rsidRPr="00923280" w:rsidRDefault="00F55552" w:rsidP="00C652AB">
      <w:pPr>
        <w:tabs>
          <w:tab w:val="left" w:pos="-284"/>
          <w:tab w:val="left" w:pos="9498"/>
        </w:tabs>
        <w:jc w:val="both"/>
        <w:rPr>
          <w:rFonts w:ascii="Arial" w:hAnsi="Arial" w:cs="Arial"/>
          <w:b/>
        </w:rPr>
      </w:pPr>
    </w:p>
    <w:p w:rsidR="00EB05AA" w:rsidRPr="00923280" w:rsidRDefault="004515DE" w:rsidP="00837420">
      <w:pPr>
        <w:pStyle w:val="Textoindependiente31"/>
        <w:widowControl/>
        <w:rPr>
          <w:rFonts w:ascii="Arial" w:hAnsi="Arial" w:cs="Arial"/>
          <w:b/>
          <w:bCs/>
          <w:sz w:val="20"/>
          <w:szCs w:val="20"/>
        </w:rPr>
      </w:pPr>
      <w:r w:rsidRPr="00923280">
        <w:rPr>
          <w:rFonts w:ascii="Arial" w:hAnsi="Arial" w:cs="Arial"/>
          <w:b/>
          <w:bCs/>
          <w:sz w:val="20"/>
          <w:szCs w:val="20"/>
        </w:rPr>
        <w:t>3.1</w:t>
      </w:r>
      <w:r w:rsidR="00F02883">
        <w:rPr>
          <w:rFonts w:ascii="Arial" w:hAnsi="Arial" w:cs="Arial"/>
          <w:b/>
          <w:bCs/>
          <w:sz w:val="20"/>
          <w:szCs w:val="20"/>
        </w:rPr>
        <w:t>3</w:t>
      </w:r>
      <w:r w:rsidR="00EB05AA" w:rsidRPr="00923280">
        <w:rPr>
          <w:rFonts w:ascii="Arial" w:hAnsi="Arial" w:cs="Arial"/>
          <w:b/>
          <w:bCs/>
          <w:sz w:val="20"/>
          <w:szCs w:val="20"/>
        </w:rPr>
        <w:t xml:space="preserve">   Propuesta Técnica.</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pStyle w:val="Textoindependiente31"/>
        <w:widowControl/>
        <w:ind w:left="540" w:hanging="540"/>
        <w:rPr>
          <w:rFonts w:ascii="Arial" w:hAnsi="Arial" w:cs="Arial"/>
          <w:sz w:val="20"/>
          <w:szCs w:val="20"/>
        </w:rPr>
      </w:pPr>
      <w:r w:rsidRPr="00923280">
        <w:rPr>
          <w:rFonts w:ascii="Arial" w:hAnsi="Arial" w:cs="Arial"/>
          <w:sz w:val="20"/>
          <w:szCs w:val="20"/>
        </w:rPr>
        <w:t xml:space="preserve">         Sobre cerrado con  propuesta técnica (sobre “A”) conforme a lo establecido en el punto </w:t>
      </w:r>
      <w:r w:rsidRPr="00923280">
        <w:rPr>
          <w:rFonts w:ascii="Arial" w:hAnsi="Arial" w:cs="Arial"/>
          <w:b/>
          <w:bCs/>
          <w:sz w:val="20"/>
          <w:szCs w:val="20"/>
        </w:rPr>
        <w:t>4.1</w:t>
      </w:r>
      <w:r w:rsidRPr="00923280">
        <w:rPr>
          <w:rFonts w:ascii="Arial" w:hAnsi="Arial" w:cs="Arial"/>
          <w:sz w:val="20"/>
          <w:szCs w:val="20"/>
        </w:rPr>
        <w:t xml:space="preserve"> de estas bases.</w:t>
      </w:r>
    </w:p>
    <w:p w:rsidR="00491F31" w:rsidRPr="00923280" w:rsidRDefault="00491F31" w:rsidP="00837420">
      <w:pPr>
        <w:pStyle w:val="Textoindependiente31"/>
        <w:widowControl/>
        <w:ind w:left="540" w:hanging="540"/>
        <w:rPr>
          <w:rFonts w:ascii="Arial" w:hAnsi="Arial" w:cs="Arial"/>
          <w:sz w:val="20"/>
          <w:szCs w:val="20"/>
        </w:rPr>
      </w:pPr>
    </w:p>
    <w:p w:rsidR="00EB05AA" w:rsidRPr="00923280" w:rsidRDefault="00EB05AA" w:rsidP="00837420">
      <w:pPr>
        <w:pStyle w:val="Textoindependiente31"/>
        <w:widowControl/>
        <w:jc w:val="left"/>
        <w:rPr>
          <w:rFonts w:ascii="Arial" w:hAnsi="Arial" w:cs="Arial"/>
          <w:sz w:val="20"/>
          <w:szCs w:val="20"/>
        </w:rPr>
      </w:pPr>
      <w:r w:rsidRPr="00923280">
        <w:rPr>
          <w:rFonts w:ascii="Arial" w:hAnsi="Arial" w:cs="Arial"/>
          <w:b/>
          <w:bCs/>
          <w:sz w:val="20"/>
          <w:szCs w:val="20"/>
        </w:rPr>
        <w:t xml:space="preserve"> 3.1</w:t>
      </w:r>
      <w:r w:rsidR="00F02883">
        <w:rPr>
          <w:rFonts w:ascii="Arial" w:hAnsi="Arial" w:cs="Arial"/>
          <w:b/>
          <w:bCs/>
          <w:sz w:val="20"/>
          <w:szCs w:val="20"/>
        </w:rPr>
        <w:t>4</w:t>
      </w:r>
      <w:r w:rsidRPr="00923280">
        <w:rPr>
          <w:rFonts w:ascii="Arial" w:hAnsi="Arial" w:cs="Arial"/>
          <w:sz w:val="20"/>
          <w:szCs w:val="20"/>
        </w:rPr>
        <w:t xml:space="preserve">    </w:t>
      </w:r>
      <w:r w:rsidRPr="00923280">
        <w:rPr>
          <w:rFonts w:ascii="Arial" w:hAnsi="Arial" w:cs="Arial"/>
          <w:b/>
          <w:bCs/>
          <w:sz w:val="20"/>
          <w:szCs w:val="20"/>
        </w:rPr>
        <w:t>Propuesta Económica</w:t>
      </w:r>
      <w:r w:rsidRPr="00923280">
        <w:rPr>
          <w:rFonts w:ascii="Arial" w:hAnsi="Arial" w:cs="Arial"/>
          <w:sz w:val="20"/>
          <w:szCs w:val="20"/>
        </w:rPr>
        <w:t>.</w:t>
      </w:r>
    </w:p>
    <w:p w:rsidR="00EB05AA" w:rsidRPr="00923280" w:rsidRDefault="00EB05AA" w:rsidP="00837420">
      <w:pPr>
        <w:pStyle w:val="Textoindependiente31"/>
        <w:widowControl/>
        <w:ind w:left="720"/>
        <w:rPr>
          <w:rFonts w:ascii="Arial" w:hAnsi="Arial" w:cs="Arial"/>
          <w:sz w:val="20"/>
          <w:szCs w:val="20"/>
        </w:rPr>
      </w:pPr>
    </w:p>
    <w:p w:rsidR="00EB05AA" w:rsidRPr="00923280" w:rsidRDefault="00EB05AA" w:rsidP="00837420">
      <w:pPr>
        <w:pStyle w:val="Textoindependiente31"/>
        <w:widowControl/>
        <w:ind w:left="720"/>
        <w:rPr>
          <w:rFonts w:ascii="Arial" w:hAnsi="Arial" w:cs="Arial"/>
          <w:sz w:val="20"/>
          <w:szCs w:val="20"/>
        </w:rPr>
      </w:pPr>
      <w:r w:rsidRPr="00923280">
        <w:rPr>
          <w:rFonts w:ascii="Arial" w:hAnsi="Arial" w:cs="Arial"/>
          <w:sz w:val="20"/>
          <w:szCs w:val="20"/>
        </w:rPr>
        <w:t xml:space="preserve">Sobre cerrado con propuesta económica (sobre “B”) conforme a lo establecido en el punto </w:t>
      </w:r>
      <w:r w:rsidRPr="00923280">
        <w:rPr>
          <w:rFonts w:ascii="Arial" w:hAnsi="Arial" w:cs="Arial"/>
          <w:b/>
          <w:bCs/>
          <w:sz w:val="20"/>
          <w:szCs w:val="20"/>
        </w:rPr>
        <w:t>4.2</w:t>
      </w:r>
      <w:r w:rsidRPr="00923280">
        <w:rPr>
          <w:rFonts w:ascii="Arial" w:hAnsi="Arial" w:cs="Arial"/>
          <w:sz w:val="20"/>
          <w:szCs w:val="20"/>
        </w:rPr>
        <w:t xml:space="preserve"> de estas bases.</w:t>
      </w:r>
    </w:p>
    <w:p w:rsidR="00EB05AA" w:rsidRPr="00923280" w:rsidRDefault="00EB05AA" w:rsidP="00837420">
      <w:pPr>
        <w:pStyle w:val="Textoindependiente31"/>
        <w:widowControl/>
        <w:ind w:left="1080" w:right="920"/>
        <w:rPr>
          <w:rFonts w:ascii="Arial" w:hAnsi="Arial" w:cs="Arial"/>
          <w:sz w:val="20"/>
          <w:szCs w:val="20"/>
        </w:rPr>
      </w:pPr>
    </w:p>
    <w:p w:rsidR="003F01E6" w:rsidRPr="00923280" w:rsidRDefault="00EB05AA" w:rsidP="00531842">
      <w:pPr>
        <w:pStyle w:val="Textoindependiente31"/>
        <w:widowControl/>
        <w:ind w:left="720" w:right="920"/>
        <w:rPr>
          <w:rFonts w:ascii="Arial" w:hAnsi="Arial" w:cs="Arial"/>
          <w:sz w:val="20"/>
          <w:szCs w:val="20"/>
        </w:rPr>
      </w:pPr>
      <w:r w:rsidRPr="00923280">
        <w:rPr>
          <w:rFonts w:ascii="Arial" w:hAnsi="Arial" w:cs="Arial"/>
          <w:sz w:val="20"/>
          <w:szCs w:val="20"/>
        </w:rPr>
        <w:t>El cumplimiento de estos requisitos es indispensable, por lo que su omisión será motivo para desechar las propuestas presentadas.</w:t>
      </w:r>
    </w:p>
    <w:p w:rsidR="00EB05AA" w:rsidRPr="00923280" w:rsidRDefault="00EB05AA" w:rsidP="00837420">
      <w:pPr>
        <w:pStyle w:val="Textoindependiente21"/>
        <w:rPr>
          <w:sz w:val="20"/>
          <w:szCs w:val="20"/>
          <w:lang w:val="es-ES"/>
        </w:rPr>
      </w:pPr>
      <w:r w:rsidRPr="00923280">
        <w:rPr>
          <w:sz w:val="20"/>
          <w:szCs w:val="20"/>
          <w:lang w:val="es-ES"/>
        </w:rPr>
        <w:t>NOTA:</w:t>
      </w:r>
    </w:p>
    <w:p w:rsidR="00EB05AA" w:rsidRPr="00923280" w:rsidRDefault="00EB05AA" w:rsidP="00837420">
      <w:pPr>
        <w:pStyle w:val="Textoindependiente21"/>
        <w:rPr>
          <w:sz w:val="20"/>
          <w:szCs w:val="20"/>
          <w:lang w:val="es-ES"/>
        </w:rPr>
      </w:pPr>
    </w:p>
    <w:p w:rsidR="00EB05AA" w:rsidRPr="00923280" w:rsidRDefault="00EB05AA" w:rsidP="00837420">
      <w:pPr>
        <w:pStyle w:val="Textoindependiente21"/>
        <w:ind w:left="270" w:hanging="270"/>
        <w:rPr>
          <w:b w:val="0"/>
          <w:bCs w:val="0"/>
          <w:sz w:val="20"/>
          <w:szCs w:val="20"/>
        </w:rPr>
      </w:pPr>
      <w:r w:rsidRPr="00923280">
        <w:rPr>
          <w:sz w:val="20"/>
          <w:szCs w:val="20"/>
          <w:lang w:val="es-ES"/>
        </w:rPr>
        <w:t xml:space="preserve">a) </w:t>
      </w:r>
      <w:r w:rsidRPr="00923280">
        <w:rPr>
          <w:b w:val="0"/>
          <w:bCs w:val="0"/>
          <w:sz w:val="20"/>
          <w:szCs w:val="20"/>
          <w:lang w:val="es-ES"/>
        </w:rPr>
        <w:t>E</w:t>
      </w:r>
      <w:r w:rsidRPr="00923280">
        <w:rPr>
          <w:b w:val="0"/>
          <w:bCs w:val="0"/>
          <w:sz w:val="20"/>
          <w:szCs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Secretaría de Administración </w:t>
      </w:r>
      <w:r w:rsidR="00790FB9" w:rsidRPr="00923280">
        <w:rPr>
          <w:b w:val="0"/>
          <w:bCs w:val="0"/>
          <w:sz w:val="20"/>
          <w:szCs w:val="20"/>
        </w:rPr>
        <w:t xml:space="preserve">y Gestión Pública </w:t>
      </w:r>
      <w:r w:rsidRPr="00923280">
        <w:rPr>
          <w:b w:val="0"/>
          <w:bCs w:val="0"/>
          <w:sz w:val="20"/>
          <w:szCs w:val="20"/>
        </w:rPr>
        <w:t xml:space="preserve">en dicho acto. La falta de presentación del formato </w:t>
      </w:r>
      <w:r w:rsidRPr="00923280">
        <w:rPr>
          <w:b w:val="0"/>
          <w:bCs w:val="0"/>
          <w:sz w:val="20"/>
          <w:szCs w:val="20"/>
          <w:u w:val="words"/>
        </w:rPr>
        <w:t>no será motivo de descalificación</w:t>
      </w:r>
      <w:r w:rsidRPr="00923280">
        <w:rPr>
          <w:b w:val="0"/>
          <w:bCs w:val="0"/>
          <w:sz w:val="20"/>
          <w:szCs w:val="20"/>
        </w:rPr>
        <w:t xml:space="preserve"> y en su caso se extenderá un acuse de recibo de la documentación que entregue el licitante.</w:t>
      </w:r>
    </w:p>
    <w:p w:rsidR="00EB05AA" w:rsidRPr="00923280" w:rsidRDefault="00EB05AA" w:rsidP="00837420">
      <w:pPr>
        <w:pStyle w:val="Textoindependiente21"/>
        <w:ind w:left="270" w:hanging="270"/>
        <w:rPr>
          <w:sz w:val="20"/>
          <w:szCs w:val="20"/>
        </w:rPr>
      </w:pPr>
    </w:p>
    <w:p w:rsidR="00EB05AA" w:rsidRPr="00923280" w:rsidRDefault="00EB05AA" w:rsidP="00837420">
      <w:pPr>
        <w:ind w:left="270" w:hanging="270"/>
        <w:jc w:val="both"/>
        <w:rPr>
          <w:rFonts w:ascii="Arial" w:hAnsi="Arial" w:cs="Arial"/>
        </w:rPr>
      </w:pPr>
      <w:r w:rsidRPr="00923280">
        <w:rPr>
          <w:rFonts w:ascii="Arial" w:hAnsi="Arial" w:cs="Arial"/>
          <w:b/>
          <w:bCs/>
        </w:rPr>
        <w:t>b)</w:t>
      </w:r>
      <w:r w:rsidRPr="00923280">
        <w:rPr>
          <w:rFonts w:ascii="Arial" w:hAnsi="Arial" w:cs="Arial"/>
        </w:rPr>
        <w:t xml:space="preserve"> </w:t>
      </w:r>
      <w:r w:rsidRPr="003D6343">
        <w:rPr>
          <w:rFonts w:ascii="Arial" w:hAnsi="Arial" w:cs="Arial"/>
        </w:rPr>
        <w:t xml:space="preserve">El sobre marcado con la letra “A” deberá contener </w:t>
      </w:r>
      <w:r w:rsidRPr="003D6343">
        <w:rPr>
          <w:rFonts w:ascii="Arial" w:hAnsi="Arial" w:cs="Arial"/>
          <w:u w:val="single"/>
        </w:rPr>
        <w:t>necesariamente</w:t>
      </w:r>
      <w:r w:rsidRPr="003D6343">
        <w:rPr>
          <w:rFonts w:ascii="Arial" w:hAnsi="Arial" w:cs="Arial"/>
        </w:rPr>
        <w:t xml:space="preserve"> la p</w:t>
      </w:r>
      <w:r w:rsidR="001F6AC9" w:rsidRPr="003D6343">
        <w:rPr>
          <w:rFonts w:ascii="Arial" w:hAnsi="Arial" w:cs="Arial"/>
        </w:rPr>
        <w:t>ropuesta técnica del licitante,</w:t>
      </w:r>
      <w:r w:rsidRPr="003D6343">
        <w:rPr>
          <w:rFonts w:ascii="Arial" w:hAnsi="Arial" w:cs="Arial"/>
        </w:rPr>
        <w:t xml:space="preserve"> el original del convenio en caso de proposiciones conjuntas</w:t>
      </w:r>
      <w:r w:rsidR="001F6AC9" w:rsidRPr="003D6343">
        <w:rPr>
          <w:rFonts w:ascii="Arial" w:hAnsi="Arial" w:cs="Arial"/>
        </w:rPr>
        <w:t xml:space="preserve"> y los documentos complementarios del </w:t>
      </w:r>
      <w:r w:rsidR="00DB1F8C" w:rsidRPr="003D6343">
        <w:rPr>
          <w:rFonts w:ascii="Arial" w:hAnsi="Arial" w:cs="Arial"/>
        </w:rPr>
        <w:t xml:space="preserve">punto </w:t>
      </w:r>
      <w:r w:rsidR="001F6AC9" w:rsidRPr="003D6343">
        <w:rPr>
          <w:rFonts w:ascii="Arial" w:hAnsi="Arial" w:cs="Arial"/>
        </w:rPr>
        <w:t>3.12</w:t>
      </w:r>
      <w:r w:rsidR="00DB1F8C" w:rsidRPr="003D6343">
        <w:rPr>
          <w:rFonts w:ascii="Arial" w:hAnsi="Arial" w:cs="Arial"/>
        </w:rPr>
        <w:t xml:space="preserve"> de las presentes bases</w:t>
      </w:r>
      <w:r w:rsidR="001F6AC9" w:rsidRPr="003D6343">
        <w:rPr>
          <w:rFonts w:ascii="Arial" w:hAnsi="Arial" w:cs="Arial"/>
        </w:rPr>
        <w:t>.</w:t>
      </w:r>
    </w:p>
    <w:p w:rsidR="00EB05AA" w:rsidRPr="00923280" w:rsidRDefault="00EB05AA" w:rsidP="00837420">
      <w:pPr>
        <w:pStyle w:val="Textoindependiente21"/>
        <w:ind w:left="270" w:hanging="270"/>
        <w:rPr>
          <w:b w:val="0"/>
          <w:bCs w:val="0"/>
          <w:sz w:val="20"/>
          <w:szCs w:val="20"/>
          <w:lang w:val="es-MX"/>
        </w:rPr>
      </w:pPr>
    </w:p>
    <w:p w:rsidR="00EB05AA" w:rsidRPr="00BC3AF5" w:rsidRDefault="00EB05AA" w:rsidP="00BC3AF5">
      <w:pPr>
        <w:pStyle w:val="Prrafodelista"/>
        <w:numPr>
          <w:ilvl w:val="0"/>
          <w:numId w:val="2"/>
        </w:numPr>
        <w:jc w:val="both"/>
        <w:rPr>
          <w:rFonts w:ascii="Arial" w:hAnsi="Arial" w:cs="Arial"/>
        </w:rPr>
      </w:pPr>
      <w:r w:rsidRPr="00BC3AF5">
        <w:rPr>
          <w:rFonts w:ascii="Arial" w:hAnsi="Arial" w:cs="Arial"/>
        </w:rPr>
        <w:t xml:space="preserve">La documentación presentada deberá ser firmada </w:t>
      </w:r>
      <w:r w:rsidR="006B08C0" w:rsidRPr="00BC3AF5">
        <w:rPr>
          <w:rFonts w:ascii="Arial" w:hAnsi="Arial" w:cs="Arial"/>
        </w:rPr>
        <w:t xml:space="preserve"> </w:t>
      </w:r>
      <w:r w:rsidRPr="00BC3AF5">
        <w:rPr>
          <w:rFonts w:ascii="Arial" w:hAnsi="Arial" w:cs="Arial"/>
          <w:b/>
        </w:rPr>
        <w:t>en cada una de las hojas</w:t>
      </w:r>
      <w:r w:rsidRPr="00BC3AF5">
        <w:rPr>
          <w:rFonts w:ascii="Arial" w:hAnsi="Arial" w:cs="Arial"/>
        </w:rPr>
        <w:t xml:space="preserve"> presentadas por el representante o apoderado legal, anexando a su firma la leyenda </w:t>
      </w:r>
      <w:r w:rsidRPr="00BC3AF5">
        <w:rPr>
          <w:rFonts w:ascii="Arial" w:hAnsi="Arial" w:cs="Arial"/>
          <w:b/>
          <w:bCs/>
          <w:u w:val="single"/>
        </w:rPr>
        <w:t xml:space="preserve">“bajo protesta de decir verdad”, </w:t>
      </w:r>
      <w:r w:rsidRPr="00BC3AF5">
        <w:rPr>
          <w:rFonts w:ascii="Arial" w:hAnsi="Arial" w:cs="Arial"/>
        </w:rPr>
        <w:t xml:space="preserve">se aclara que si algún documento de acreditación  o de propuesta técnica y económica no viniera </w:t>
      </w:r>
      <w:r w:rsidRPr="00BC3AF5">
        <w:rPr>
          <w:rFonts w:ascii="Arial" w:hAnsi="Arial" w:cs="Arial"/>
          <w:b/>
          <w:bCs/>
        </w:rPr>
        <w:t>firmado</w:t>
      </w:r>
      <w:r w:rsidRPr="00BC3AF5">
        <w:rPr>
          <w:rFonts w:ascii="Arial" w:hAnsi="Arial" w:cs="Arial"/>
        </w:rPr>
        <w:t xml:space="preserve"> por el representante o apoderado legal con la leyenda </w:t>
      </w:r>
      <w:r w:rsidRPr="00BC3AF5">
        <w:rPr>
          <w:rFonts w:ascii="Arial" w:hAnsi="Arial" w:cs="Arial"/>
          <w:b/>
          <w:bCs/>
          <w:u w:val="single"/>
        </w:rPr>
        <w:t>“bajo protesta de decir verdad”</w:t>
      </w:r>
      <w:r w:rsidRPr="00BC3AF5">
        <w:rPr>
          <w:rFonts w:ascii="Arial" w:hAnsi="Arial" w:cs="Arial"/>
        </w:rPr>
        <w:t xml:space="preserve"> </w:t>
      </w:r>
      <w:r w:rsidRPr="00BC3AF5">
        <w:rPr>
          <w:rFonts w:ascii="Arial" w:hAnsi="Arial" w:cs="Arial"/>
          <w:b/>
          <w:bCs/>
        </w:rPr>
        <w:t>SU PROPUESTA SERA DESESTIMADA</w:t>
      </w:r>
      <w:r w:rsidRPr="00BC3AF5">
        <w:rPr>
          <w:rFonts w:ascii="Arial" w:hAnsi="Arial" w:cs="Arial"/>
        </w:rPr>
        <w:t>.</w:t>
      </w:r>
      <w:r w:rsidR="007904D8" w:rsidRPr="00BC3AF5">
        <w:rPr>
          <w:rFonts w:ascii="Arial" w:hAnsi="Arial" w:cs="Arial"/>
        </w:rPr>
        <w:t xml:space="preserve"> </w:t>
      </w:r>
    </w:p>
    <w:p w:rsidR="00BC3AF5" w:rsidRPr="00BC3AF5" w:rsidRDefault="00BC3AF5" w:rsidP="00BC3AF5">
      <w:pPr>
        <w:jc w:val="both"/>
        <w:rPr>
          <w:rFonts w:ascii="Arial" w:hAnsi="Arial" w:cs="Arial"/>
        </w:rPr>
      </w:pPr>
    </w:p>
    <w:p w:rsidR="00EB05AA" w:rsidRPr="00923280" w:rsidRDefault="00EB05AA" w:rsidP="00837420">
      <w:pPr>
        <w:ind w:left="180" w:hanging="180"/>
        <w:jc w:val="both"/>
        <w:rPr>
          <w:rFonts w:ascii="Arial" w:hAnsi="Arial" w:cs="Arial"/>
          <w:b/>
          <w:bCs/>
          <w:u w:val="words"/>
        </w:rPr>
      </w:pPr>
      <w:r w:rsidRPr="00923280">
        <w:rPr>
          <w:rFonts w:ascii="Arial" w:hAnsi="Arial" w:cs="Arial"/>
          <w:b/>
          <w:bCs/>
        </w:rPr>
        <w:t>d)</w:t>
      </w:r>
      <w:r w:rsidRPr="00923280">
        <w:rPr>
          <w:rFonts w:ascii="Arial" w:hAnsi="Arial" w:cs="Arial"/>
        </w:rPr>
        <w:t xml:space="preserve"> La documentación presentada deberá venir preferentemente foliada, </w:t>
      </w:r>
      <w:r w:rsidRPr="00BC3AF5">
        <w:rPr>
          <w:rFonts w:ascii="Arial" w:hAnsi="Arial" w:cs="Arial"/>
        </w:rPr>
        <w:t xml:space="preserve">la omisión del folio </w:t>
      </w:r>
      <w:r w:rsidRPr="00BC3AF5">
        <w:rPr>
          <w:rFonts w:ascii="Arial" w:hAnsi="Arial" w:cs="Arial"/>
          <w:b/>
          <w:bCs/>
          <w:u w:val="words"/>
        </w:rPr>
        <w:t>no será motivo de descalificación</w:t>
      </w:r>
      <w:r w:rsidRPr="00923280">
        <w:rPr>
          <w:rFonts w:ascii="Arial" w:hAnsi="Arial" w:cs="Arial"/>
          <w:b/>
          <w:bCs/>
          <w:u w:val="words"/>
        </w:rPr>
        <w:t xml:space="preserve">. Si la numeración no es continua, hay correcciones, hay omisiones </w:t>
      </w:r>
      <w:r w:rsidR="006E28D5" w:rsidRPr="00923280">
        <w:rPr>
          <w:rFonts w:ascii="Arial" w:hAnsi="Arial" w:cs="Arial"/>
          <w:b/>
          <w:bCs/>
          <w:u w:val="words"/>
        </w:rPr>
        <w:t>o</w:t>
      </w:r>
      <w:r w:rsidRPr="00923280">
        <w:rPr>
          <w:rFonts w:ascii="Arial" w:hAnsi="Arial" w:cs="Arial"/>
          <w:b/>
          <w:bCs/>
          <w:u w:val="words"/>
        </w:rPr>
        <w:t xml:space="preserve"> existe cualquier otro error </w:t>
      </w:r>
      <w:r w:rsidR="006E28D5" w:rsidRPr="00923280">
        <w:rPr>
          <w:rFonts w:ascii="Arial" w:hAnsi="Arial" w:cs="Arial"/>
          <w:b/>
          <w:bCs/>
          <w:u w:val="words"/>
        </w:rPr>
        <w:t>o</w:t>
      </w:r>
      <w:r w:rsidRPr="00923280">
        <w:rPr>
          <w:rFonts w:ascii="Arial" w:hAnsi="Arial" w:cs="Arial"/>
          <w:b/>
          <w:bCs/>
          <w:u w:val="words"/>
        </w:rPr>
        <w:t xml:space="preserve"> inconsistencia, será única y exclusivamente bajo responsabilidad del licitante, sin admitirse prueba en contrario.</w:t>
      </w:r>
    </w:p>
    <w:p w:rsidR="00EB05AA" w:rsidRPr="00923280" w:rsidRDefault="00EB05AA" w:rsidP="00837420">
      <w:pPr>
        <w:ind w:left="270" w:hanging="270"/>
        <w:jc w:val="both"/>
        <w:rPr>
          <w:rFonts w:ascii="Arial" w:hAnsi="Arial" w:cs="Arial"/>
          <w:b/>
          <w:bCs/>
          <w:u w:val="single"/>
        </w:rPr>
      </w:pPr>
    </w:p>
    <w:p w:rsidR="00EB05AA" w:rsidRPr="00923280" w:rsidRDefault="00EB05AA" w:rsidP="00837420">
      <w:pPr>
        <w:ind w:left="270" w:hanging="270"/>
        <w:jc w:val="both"/>
        <w:rPr>
          <w:rFonts w:ascii="Arial" w:hAnsi="Arial" w:cs="Arial"/>
          <w:b/>
          <w:bCs/>
          <w:u w:val="words"/>
        </w:rPr>
      </w:pPr>
      <w:r w:rsidRPr="00923280">
        <w:rPr>
          <w:rFonts w:ascii="Arial" w:hAnsi="Arial" w:cs="Arial"/>
          <w:b/>
          <w:bCs/>
        </w:rPr>
        <w:t xml:space="preserve">e) </w:t>
      </w:r>
      <w:r w:rsidRPr="00923280">
        <w:rPr>
          <w:rFonts w:ascii="Arial" w:hAnsi="Arial" w:cs="Arial"/>
          <w:b/>
          <w:bCs/>
          <w:u w:val="single"/>
        </w:rPr>
        <w:t>Se</w:t>
      </w:r>
      <w:r w:rsidRPr="00923280">
        <w:rPr>
          <w:rFonts w:ascii="Arial" w:hAnsi="Arial" w:cs="Arial"/>
          <w:b/>
          <w:bCs/>
        </w:rPr>
        <w:t xml:space="preserve"> </w:t>
      </w:r>
      <w:r w:rsidRPr="00923280">
        <w:rPr>
          <w:rFonts w:ascii="Arial" w:hAnsi="Arial" w:cs="Arial"/>
          <w:b/>
          <w:bCs/>
          <w:u w:val="words"/>
        </w:rPr>
        <w:t xml:space="preserve">agradecerá no incluir documentación que no fue solicitada en estas bases y/o sus anexos, de ser incluida y venir foliada ésta no será rubricada. Así mismo se solicita no insertar las propuestas </w:t>
      </w:r>
      <w:r w:rsidR="006E28D5" w:rsidRPr="00923280">
        <w:rPr>
          <w:rFonts w:ascii="Arial" w:hAnsi="Arial" w:cs="Arial"/>
          <w:b/>
          <w:bCs/>
          <w:u w:val="words"/>
        </w:rPr>
        <w:t>o</w:t>
      </w:r>
      <w:r w:rsidRPr="00923280">
        <w:rPr>
          <w:rFonts w:ascii="Arial" w:hAnsi="Arial" w:cs="Arial"/>
          <w:b/>
          <w:bCs/>
          <w:u w:val="words"/>
        </w:rPr>
        <w:t xml:space="preserve"> documentos en protectores de plástico u otros materiales.</w:t>
      </w:r>
    </w:p>
    <w:p w:rsidR="00EB05AA" w:rsidRPr="00923280" w:rsidRDefault="00EB05AA" w:rsidP="00E857D6">
      <w:pPr>
        <w:jc w:val="both"/>
        <w:rPr>
          <w:rFonts w:ascii="Arial" w:hAnsi="Arial" w:cs="Arial"/>
        </w:rPr>
      </w:pPr>
    </w:p>
    <w:p w:rsidR="00EB05AA" w:rsidRPr="00923280" w:rsidRDefault="006B08C0" w:rsidP="00837420">
      <w:pPr>
        <w:jc w:val="both"/>
        <w:rPr>
          <w:rFonts w:ascii="Arial" w:hAnsi="Arial" w:cs="Arial"/>
        </w:rPr>
      </w:pPr>
      <w:r w:rsidRPr="003D6343">
        <w:rPr>
          <w:rFonts w:ascii="Arial" w:hAnsi="Arial" w:cs="Arial"/>
          <w:b/>
          <w:bCs/>
        </w:rPr>
        <w:lastRenderedPageBreak/>
        <w:t xml:space="preserve">SE REQUIERE </w:t>
      </w:r>
      <w:r w:rsidR="00EB05AA" w:rsidRPr="003D6343">
        <w:rPr>
          <w:rFonts w:ascii="Arial" w:hAnsi="Arial" w:cs="Arial"/>
          <w:b/>
          <w:bCs/>
        </w:rPr>
        <w:t xml:space="preserve">QUE </w:t>
      </w:r>
      <w:r w:rsidR="00044E91" w:rsidRPr="003D6343">
        <w:rPr>
          <w:rFonts w:ascii="Arial" w:hAnsi="Arial" w:cs="Arial"/>
          <w:b/>
          <w:bCs/>
        </w:rPr>
        <w:t>LOS</w:t>
      </w:r>
      <w:r w:rsidR="00EB05AA" w:rsidRPr="003D6343">
        <w:rPr>
          <w:rFonts w:ascii="Arial" w:hAnsi="Arial" w:cs="Arial"/>
          <w:b/>
          <w:bCs/>
        </w:rPr>
        <w:t xml:space="preserve"> </w:t>
      </w:r>
      <w:r w:rsidR="00044E91" w:rsidRPr="003D6343">
        <w:rPr>
          <w:rFonts w:ascii="Arial" w:hAnsi="Arial" w:cs="Arial"/>
          <w:b/>
          <w:bCs/>
        </w:rPr>
        <w:t>DOCUMENTOS SOLICITADOS</w:t>
      </w:r>
      <w:r w:rsidR="00580778" w:rsidRPr="003D6343">
        <w:rPr>
          <w:rFonts w:ascii="Arial" w:hAnsi="Arial" w:cs="Arial"/>
          <w:b/>
          <w:bCs/>
        </w:rPr>
        <w:t xml:space="preserve"> </w:t>
      </w:r>
      <w:r w:rsidR="007B6997" w:rsidRPr="003D6343">
        <w:rPr>
          <w:rFonts w:ascii="Arial" w:hAnsi="Arial" w:cs="Arial"/>
          <w:b/>
          <w:bCs/>
        </w:rPr>
        <w:t xml:space="preserve">EN LOS PUNTOS </w:t>
      </w:r>
      <w:r w:rsidR="00044E91" w:rsidRPr="003D6343">
        <w:rPr>
          <w:rFonts w:ascii="Arial" w:hAnsi="Arial" w:cs="Arial"/>
          <w:b/>
          <w:bCs/>
        </w:rPr>
        <w:t xml:space="preserve">3.2 </w:t>
      </w:r>
      <w:r w:rsidR="001F6AC9" w:rsidRPr="003D6343">
        <w:rPr>
          <w:rFonts w:ascii="Arial" w:hAnsi="Arial" w:cs="Arial"/>
          <w:b/>
          <w:bCs/>
        </w:rPr>
        <w:t>AL 3.11</w:t>
      </w:r>
      <w:r w:rsidR="007B6997" w:rsidRPr="003D6343">
        <w:rPr>
          <w:rFonts w:ascii="Arial" w:hAnsi="Arial" w:cs="Arial"/>
          <w:b/>
          <w:bCs/>
        </w:rPr>
        <w:t xml:space="preserve"> VENGAN POR FUERA</w:t>
      </w:r>
      <w:r w:rsidR="00C3134D" w:rsidRPr="003D6343">
        <w:rPr>
          <w:rFonts w:ascii="Arial" w:hAnsi="Arial" w:cs="Arial"/>
          <w:b/>
          <w:bCs/>
        </w:rPr>
        <w:t xml:space="preserve"> </w:t>
      </w:r>
      <w:r w:rsidR="00C3134D" w:rsidRPr="003D6343">
        <w:rPr>
          <w:rFonts w:ascii="Arial" w:hAnsi="Arial" w:cs="Arial"/>
          <w:b/>
        </w:rPr>
        <w:t>O EN SOBRE INDEPENDIENTE</w:t>
      </w:r>
      <w:r w:rsidR="00C3134D" w:rsidRPr="003D6343">
        <w:rPr>
          <w:rFonts w:ascii="Arial" w:hAnsi="Arial" w:cs="Arial"/>
          <w:b/>
          <w:bCs/>
        </w:rPr>
        <w:t xml:space="preserve"> </w:t>
      </w:r>
      <w:r w:rsidR="00044E91" w:rsidRPr="003D6343">
        <w:rPr>
          <w:rFonts w:ascii="Arial" w:hAnsi="Arial" w:cs="Arial"/>
          <w:b/>
          <w:bCs/>
        </w:rPr>
        <w:t>DE LAS PROPUESTAS TÉCNICA Y ECONÓMIC</w:t>
      </w:r>
      <w:r w:rsidR="007B6997" w:rsidRPr="003D6343">
        <w:rPr>
          <w:rFonts w:ascii="Arial" w:hAnsi="Arial" w:cs="Arial"/>
          <w:b/>
          <w:bCs/>
        </w:rPr>
        <w:t>A</w:t>
      </w:r>
      <w:r w:rsidR="00C3134D" w:rsidRPr="003D6343">
        <w:rPr>
          <w:rFonts w:ascii="Arial" w:hAnsi="Arial" w:cs="Arial"/>
          <w:b/>
          <w:bCs/>
        </w:rPr>
        <w:t>, EXCEPTO EL PUNTO 3.</w:t>
      </w:r>
      <w:r w:rsidR="00DB1F8C" w:rsidRPr="003D6343">
        <w:rPr>
          <w:rFonts w:ascii="Arial" w:hAnsi="Arial" w:cs="Arial"/>
          <w:b/>
          <w:bCs/>
        </w:rPr>
        <w:t>9</w:t>
      </w:r>
      <w:r w:rsidR="00C3134D" w:rsidRPr="003D6343">
        <w:rPr>
          <w:rFonts w:ascii="Arial" w:hAnsi="Arial" w:cs="Arial"/>
          <w:b/>
          <w:bCs/>
        </w:rPr>
        <w:t xml:space="preserve"> QUE ES OPCIONAL</w:t>
      </w:r>
      <w:r w:rsidR="00044E91" w:rsidRPr="003D6343">
        <w:rPr>
          <w:rFonts w:ascii="Arial" w:hAnsi="Arial" w:cs="Arial"/>
          <w:b/>
          <w:bCs/>
        </w:rPr>
        <w:t xml:space="preserve">. </w:t>
      </w:r>
      <w:r w:rsidR="00EB05AA" w:rsidRPr="003D6343">
        <w:rPr>
          <w:rFonts w:ascii="Arial" w:hAnsi="Arial" w:cs="Arial"/>
          <w:b/>
          <w:bCs/>
        </w:rPr>
        <w:t>DICHOS DOCUMENTOS DE ACREDITACION Y LOS SOBRES CON LAS PROPUEST</w:t>
      </w:r>
      <w:r w:rsidR="007904D8" w:rsidRPr="003D6343">
        <w:rPr>
          <w:rFonts w:ascii="Arial" w:hAnsi="Arial" w:cs="Arial"/>
          <w:b/>
          <w:bCs/>
        </w:rPr>
        <w:t>AS TÉCNICAS Y ECONÓMICAS SE SUGIERE ENTREGARSE 15 MINUTOS</w:t>
      </w:r>
      <w:r w:rsidR="00EB05AA" w:rsidRPr="003D6343">
        <w:rPr>
          <w:rFonts w:ascii="Arial" w:hAnsi="Arial" w:cs="Arial"/>
          <w:b/>
          <w:bCs/>
        </w:rPr>
        <w:t xml:space="preserve"> ANTES DEL EVENTO DE PRESENTACION Y APERTURA DE PROPUESTAS TECNICAS, EN LA DIRECCIÓN DE ADQUISICIONES PARA SU REVISION.</w:t>
      </w:r>
    </w:p>
    <w:p w:rsidR="00C3134D" w:rsidRDefault="00C3134D" w:rsidP="00837420">
      <w:pPr>
        <w:jc w:val="both"/>
        <w:rPr>
          <w:rFonts w:ascii="Arial" w:hAnsi="Arial" w:cs="Arial"/>
        </w:rPr>
      </w:pPr>
    </w:p>
    <w:p w:rsidR="004853B0" w:rsidRPr="00923280" w:rsidRDefault="004853B0" w:rsidP="00837420">
      <w:pPr>
        <w:jc w:val="both"/>
        <w:rPr>
          <w:rFonts w:ascii="Arial" w:hAnsi="Arial" w:cs="Arial"/>
        </w:rPr>
      </w:pPr>
    </w:p>
    <w:p w:rsidR="00EB05AA" w:rsidRPr="00923280" w:rsidRDefault="00EB05AA" w:rsidP="00024AA7">
      <w:pPr>
        <w:pStyle w:val="Textoindependiente21"/>
        <w:shd w:val="clear" w:color="auto" w:fill="BFBFBF" w:themeFill="background1" w:themeFillShade="BF"/>
        <w:rPr>
          <w:sz w:val="20"/>
          <w:szCs w:val="20"/>
          <w:lang w:val="es-MX"/>
        </w:rPr>
      </w:pPr>
      <w:r w:rsidRPr="00923280">
        <w:rPr>
          <w:sz w:val="20"/>
          <w:szCs w:val="20"/>
          <w:lang w:val="es-MX"/>
        </w:rPr>
        <w:t>4.   PROPOSICIONES.</w:t>
      </w:r>
    </w:p>
    <w:p w:rsidR="00EB05AA" w:rsidRPr="00923280" w:rsidRDefault="00EB05AA" w:rsidP="00837420">
      <w:pPr>
        <w:jc w:val="both"/>
        <w:rPr>
          <w:rFonts w:ascii="Arial" w:hAnsi="Arial" w:cs="Arial"/>
        </w:rPr>
      </w:pPr>
    </w:p>
    <w:p w:rsidR="003F01E6" w:rsidRDefault="00EB05AA" w:rsidP="003F01E6">
      <w:pPr>
        <w:pStyle w:val="Textoindependiente3"/>
        <w:rPr>
          <w:sz w:val="20"/>
          <w:szCs w:val="20"/>
        </w:rPr>
      </w:pPr>
      <w:r w:rsidRPr="003D6343">
        <w:rPr>
          <w:sz w:val="20"/>
          <w:szCs w:val="20"/>
        </w:rPr>
        <w:t xml:space="preserve">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w:t>
      </w:r>
      <w:r w:rsidR="007904D8" w:rsidRPr="003D6343">
        <w:rPr>
          <w:sz w:val="20"/>
          <w:szCs w:val="20"/>
        </w:rPr>
        <w:t xml:space="preserve">propuesta técnica </w:t>
      </w:r>
      <w:r w:rsidRPr="003D6343">
        <w:rPr>
          <w:sz w:val="20"/>
          <w:szCs w:val="20"/>
        </w:rPr>
        <w:t xml:space="preserve">“A” y </w:t>
      </w:r>
      <w:r w:rsidR="00FD320B" w:rsidRPr="003D6343">
        <w:rPr>
          <w:sz w:val="20"/>
          <w:szCs w:val="20"/>
        </w:rPr>
        <w:t xml:space="preserve">propuesta económica </w:t>
      </w:r>
      <w:r w:rsidRPr="003D6343">
        <w:rPr>
          <w:sz w:val="20"/>
          <w:szCs w:val="20"/>
        </w:rPr>
        <w:t>“B”.</w:t>
      </w:r>
      <w:r w:rsidR="00674506" w:rsidRPr="003D6343">
        <w:rPr>
          <w:sz w:val="20"/>
          <w:szCs w:val="20"/>
        </w:rPr>
        <w:t xml:space="preserve"> Así como lo solicitado en </w:t>
      </w:r>
      <w:r w:rsidR="00366221" w:rsidRPr="003D6343">
        <w:rPr>
          <w:sz w:val="20"/>
          <w:szCs w:val="20"/>
        </w:rPr>
        <w:t>los</w:t>
      </w:r>
      <w:r w:rsidR="00674506" w:rsidRPr="003D6343">
        <w:rPr>
          <w:sz w:val="20"/>
          <w:szCs w:val="20"/>
        </w:rPr>
        <w:t xml:space="preserve"> </w:t>
      </w:r>
      <w:r w:rsidR="00FD320B" w:rsidRPr="003D6343">
        <w:rPr>
          <w:sz w:val="20"/>
          <w:szCs w:val="20"/>
        </w:rPr>
        <w:t>punto</w:t>
      </w:r>
      <w:r w:rsidR="00366221" w:rsidRPr="003D6343">
        <w:rPr>
          <w:sz w:val="20"/>
          <w:szCs w:val="20"/>
        </w:rPr>
        <w:t>s</w:t>
      </w:r>
      <w:r w:rsidR="00FD320B" w:rsidRPr="003D6343">
        <w:rPr>
          <w:sz w:val="20"/>
          <w:szCs w:val="20"/>
        </w:rPr>
        <w:t xml:space="preserve"> 3.</w:t>
      </w:r>
      <w:r w:rsidR="00DB1F8C" w:rsidRPr="003D6343">
        <w:rPr>
          <w:sz w:val="20"/>
          <w:szCs w:val="20"/>
        </w:rPr>
        <w:t>2 al 3.11</w:t>
      </w:r>
      <w:r w:rsidR="007904D8" w:rsidRPr="003D6343">
        <w:rPr>
          <w:sz w:val="20"/>
          <w:szCs w:val="20"/>
        </w:rPr>
        <w:t>.</w:t>
      </w:r>
      <w:r w:rsidR="007904D8" w:rsidRPr="00923280">
        <w:rPr>
          <w:sz w:val="20"/>
          <w:szCs w:val="20"/>
        </w:rPr>
        <w:t xml:space="preserve"> </w:t>
      </w:r>
    </w:p>
    <w:p w:rsidR="004D2DA8" w:rsidRPr="00923280" w:rsidRDefault="004D2DA8" w:rsidP="003F01E6">
      <w:pPr>
        <w:pStyle w:val="Textoindependiente3"/>
        <w:rPr>
          <w:sz w:val="20"/>
          <w:szCs w:val="20"/>
        </w:rPr>
      </w:pPr>
    </w:p>
    <w:p w:rsidR="007F52C3" w:rsidRPr="00923280" w:rsidRDefault="007F52C3" w:rsidP="003F01E6">
      <w:pPr>
        <w:pStyle w:val="Textoindependiente3"/>
        <w:rPr>
          <w:sz w:val="20"/>
          <w:szCs w:val="20"/>
        </w:rPr>
      </w:pPr>
    </w:p>
    <w:p w:rsidR="00EB05AA" w:rsidRPr="00923280" w:rsidRDefault="00EB05AA" w:rsidP="00837420">
      <w:pPr>
        <w:pStyle w:val="Textoindependiente21"/>
        <w:rPr>
          <w:sz w:val="20"/>
          <w:szCs w:val="20"/>
          <w:lang w:val="es-MX"/>
        </w:rPr>
      </w:pPr>
      <w:r w:rsidRPr="00923280">
        <w:rPr>
          <w:sz w:val="20"/>
          <w:szCs w:val="20"/>
          <w:lang w:val="es-MX"/>
        </w:rPr>
        <w:t>4.1</w:t>
      </w:r>
      <w:r w:rsidRPr="00923280">
        <w:rPr>
          <w:sz w:val="20"/>
          <w:szCs w:val="20"/>
          <w:lang w:val="es-MX"/>
        </w:rPr>
        <w:tab/>
        <w:t>Propuesta Técnica.</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ind w:left="720"/>
        <w:jc w:val="both"/>
        <w:rPr>
          <w:rFonts w:ascii="Arial" w:hAnsi="Arial" w:cs="Arial"/>
        </w:rPr>
      </w:pPr>
      <w:r w:rsidRPr="00923280">
        <w:rPr>
          <w:rFonts w:ascii="Arial" w:hAnsi="Arial" w:cs="Arial"/>
        </w:rPr>
        <w:t>El sobre marcado con la letra “A”, contendrá la propuesta técnica (según se describe en el Anexo 1 técnico de estas bases)</w:t>
      </w:r>
      <w:r w:rsidR="009522AD" w:rsidRPr="00923280">
        <w:rPr>
          <w:rFonts w:ascii="Arial" w:hAnsi="Arial" w:cs="Arial"/>
        </w:rPr>
        <w:t>.</w:t>
      </w:r>
      <w:r w:rsidRPr="00923280">
        <w:rPr>
          <w:rFonts w:ascii="Arial" w:hAnsi="Arial" w:cs="Arial"/>
        </w:rPr>
        <w:t xml:space="preserve"> </w:t>
      </w:r>
      <w:r w:rsidR="009522AD" w:rsidRPr="00923280">
        <w:rPr>
          <w:rFonts w:ascii="Arial" w:hAnsi="Arial" w:cs="Arial"/>
        </w:rPr>
        <w:t>L</w:t>
      </w:r>
      <w:r w:rsidRPr="00923280">
        <w:rPr>
          <w:rFonts w:ascii="Arial" w:hAnsi="Arial" w:cs="Arial"/>
        </w:rPr>
        <w:t xml:space="preserve">a </w:t>
      </w:r>
      <w:r w:rsidR="009522AD" w:rsidRPr="00923280">
        <w:rPr>
          <w:rFonts w:ascii="Arial" w:hAnsi="Arial" w:cs="Arial"/>
        </w:rPr>
        <w:t>propuesta técnica</w:t>
      </w:r>
      <w:r w:rsidRPr="00923280">
        <w:rPr>
          <w:rFonts w:ascii="Arial" w:hAnsi="Arial" w:cs="Arial"/>
        </w:rPr>
        <w:t xml:space="preserve"> deberá presentarse conforme a lo siguiente:</w:t>
      </w:r>
    </w:p>
    <w:p w:rsidR="00EB05AA" w:rsidRPr="00923280" w:rsidRDefault="00EB05AA" w:rsidP="00837420">
      <w:pPr>
        <w:ind w:left="720"/>
        <w:rPr>
          <w:rFonts w:ascii="Arial" w:hAnsi="Arial" w:cs="Arial"/>
        </w:rPr>
      </w:pPr>
    </w:p>
    <w:p w:rsidR="00220291" w:rsidRPr="00923280" w:rsidRDefault="001B6F5E" w:rsidP="001040D5">
      <w:pPr>
        <w:pStyle w:val="Prrafodelista"/>
        <w:numPr>
          <w:ilvl w:val="0"/>
          <w:numId w:val="14"/>
        </w:numPr>
        <w:jc w:val="both"/>
        <w:rPr>
          <w:rFonts w:ascii="Arial" w:hAnsi="Arial" w:cs="Arial"/>
          <w:b/>
          <w:bCs/>
        </w:rPr>
      </w:pPr>
      <w:r w:rsidRPr="00923280">
        <w:rPr>
          <w:rFonts w:ascii="Arial" w:hAnsi="Arial" w:cs="Arial"/>
        </w:rPr>
        <w:t xml:space="preserve">      </w:t>
      </w:r>
      <w:r w:rsidR="00EB05AA" w:rsidRPr="00923280">
        <w:rPr>
          <w:rFonts w:ascii="Arial" w:hAnsi="Arial" w:cs="Arial"/>
        </w:rPr>
        <w:t>Impresa en papel membretado del licitante, sin tachaduras ni enmendaduras.</w:t>
      </w:r>
      <w:r w:rsidR="00EB05AA" w:rsidRPr="00923280">
        <w:rPr>
          <w:rFonts w:ascii="Arial" w:hAnsi="Arial" w:cs="Arial"/>
          <w:b/>
          <w:bCs/>
        </w:rPr>
        <w:t xml:space="preserve"> </w:t>
      </w:r>
    </w:p>
    <w:p w:rsidR="00491F31" w:rsidRPr="00923280" w:rsidRDefault="00491F31" w:rsidP="00491F31">
      <w:pPr>
        <w:pStyle w:val="Prrafodelista"/>
        <w:ind w:left="360"/>
        <w:jc w:val="both"/>
        <w:rPr>
          <w:rFonts w:ascii="Arial" w:hAnsi="Arial" w:cs="Arial"/>
          <w:b/>
          <w:bCs/>
        </w:rPr>
      </w:pPr>
    </w:p>
    <w:p w:rsidR="00EB05AA" w:rsidRPr="00923280" w:rsidRDefault="00EB05AA" w:rsidP="00837420">
      <w:pPr>
        <w:ind w:left="720" w:hanging="720"/>
        <w:jc w:val="both"/>
        <w:rPr>
          <w:rFonts w:ascii="Arial" w:hAnsi="Arial" w:cs="Arial"/>
        </w:rPr>
      </w:pPr>
      <w:r w:rsidRPr="00923280">
        <w:rPr>
          <w:rFonts w:ascii="Arial" w:hAnsi="Arial" w:cs="Arial"/>
          <w:b/>
          <w:bCs/>
        </w:rPr>
        <w:t>b)</w:t>
      </w:r>
      <w:r w:rsidRPr="00923280">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EB05AA" w:rsidRPr="00923280" w:rsidRDefault="00EB05AA" w:rsidP="00837420">
      <w:pPr>
        <w:ind w:left="720" w:hanging="720"/>
        <w:jc w:val="both"/>
        <w:rPr>
          <w:rFonts w:ascii="Arial" w:hAnsi="Arial" w:cs="Arial"/>
        </w:rPr>
      </w:pPr>
    </w:p>
    <w:p w:rsidR="00EB05AA" w:rsidRPr="00923280" w:rsidRDefault="00EB05AA" w:rsidP="00837420">
      <w:pPr>
        <w:ind w:left="720" w:hanging="720"/>
        <w:jc w:val="both"/>
        <w:rPr>
          <w:rFonts w:ascii="Arial" w:hAnsi="Arial" w:cs="Arial"/>
        </w:rPr>
      </w:pPr>
      <w:r w:rsidRPr="00923280">
        <w:rPr>
          <w:rFonts w:ascii="Arial" w:hAnsi="Arial" w:cs="Arial"/>
          <w:b/>
          <w:bCs/>
        </w:rPr>
        <w:t>c)</w:t>
      </w:r>
      <w:r w:rsidRPr="00923280">
        <w:rPr>
          <w:rFonts w:ascii="Arial" w:hAnsi="Arial" w:cs="Arial"/>
        </w:rPr>
        <w:tab/>
        <w:t xml:space="preserve">Deberá acreditar los requerimientos mínimos de calidad que el área requirente solicita, conforme al </w:t>
      </w:r>
      <w:r w:rsidRPr="00923280">
        <w:rPr>
          <w:rFonts w:ascii="Arial" w:hAnsi="Arial" w:cs="Arial"/>
          <w:b/>
          <w:bCs/>
        </w:rPr>
        <w:t>Anexo 1 técnico.</w:t>
      </w:r>
    </w:p>
    <w:p w:rsidR="00EB05AA" w:rsidRPr="00923280" w:rsidRDefault="00EB05AA" w:rsidP="00837420">
      <w:pPr>
        <w:pStyle w:val="Textoindependiente31"/>
        <w:widowControl/>
        <w:rPr>
          <w:rFonts w:ascii="Arial" w:hAnsi="Arial" w:cs="Arial"/>
          <w:sz w:val="20"/>
          <w:szCs w:val="20"/>
        </w:rPr>
      </w:pPr>
      <w:r w:rsidRPr="00923280">
        <w:rPr>
          <w:rFonts w:ascii="Arial" w:hAnsi="Arial" w:cs="Arial"/>
          <w:sz w:val="20"/>
          <w:szCs w:val="20"/>
        </w:rPr>
        <w:t xml:space="preserve"> </w:t>
      </w:r>
    </w:p>
    <w:p w:rsidR="00EB05AA" w:rsidRPr="00923280" w:rsidRDefault="00EB05AA" w:rsidP="00837420">
      <w:pPr>
        <w:ind w:left="720" w:hanging="720"/>
        <w:jc w:val="both"/>
        <w:rPr>
          <w:rFonts w:ascii="Arial" w:hAnsi="Arial" w:cs="Arial"/>
          <w:b/>
          <w:bCs/>
        </w:rPr>
      </w:pPr>
      <w:r w:rsidRPr="00923280">
        <w:rPr>
          <w:rFonts w:ascii="Arial" w:hAnsi="Arial" w:cs="Arial"/>
          <w:b/>
          <w:bCs/>
        </w:rPr>
        <w:t>d)</w:t>
      </w:r>
      <w:r w:rsidRPr="00923280">
        <w:rPr>
          <w:rFonts w:ascii="Arial" w:hAnsi="Arial" w:cs="Arial"/>
        </w:rPr>
        <w:tab/>
        <w:t>Deberá ser firmada por la persona legalmente facultada para ello</w:t>
      </w:r>
      <w:r w:rsidR="00044E91" w:rsidRPr="00923280">
        <w:rPr>
          <w:rFonts w:ascii="Arial" w:hAnsi="Arial" w:cs="Arial"/>
        </w:rPr>
        <w:t>, en todas y cada una de sus hojas,</w:t>
      </w:r>
      <w:r w:rsidRPr="00923280">
        <w:rPr>
          <w:rFonts w:ascii="Arial" w:hAnsi="Arial" w:cs="Arial"/>
        </w:rPr>
        <w:t xml:space="preserve"> anexando a su firma la leyenda </w:t>
      </w:r>
      <w:r w:rsidRPr="00923280">
        <w:rPr>
          <w:rFonts w:ascii="Arial" w:hAnsi="Arial" w:cs="Arial"/>
          <w:b/>
          <w:bCs/>
          <w:u w:val="single"/>
        </w:rPr>
        <w:t>“bajo protesta de decir verdad”</w:t>
      </w:r>
    </w:p>
    <w:p w:rsidR="00EB05AA" w:rsidRPr="00923280" w:rsidRDefault="00EB05AA" w:rsidP="00837420">
      <w:pPr>
        <w:jc w:val="both"/>
        <w:rPr>
          <w:rFonts w:ascii="Arial" w:hAnsi="Arial" w:cs="Arial"/>
        </w:rPr>
      </w:pPr>
    </w:p>
    <w:p w:rsidR="00EB05AA" w:rsidRPr="00923280" w:rsidRDefault="00EB05AA" w:rsidP="00837420">
      <w:pPr>
        <w:ind w:left="720"/>
        <w:jc w:val="both"/>
        <w:rPr>
          <w:rFonts w:ascii="Arial" w:hAnsi="Arial" w:cs="Arial"/>
        </w:rPr>
      </w:pPr>
      <w:r w:rsidRPr="00923280">
        <w:rPr>
          <w:rFonts w:ascii="Arial" w:hAnsi="Arial" w:cs="Arial"/>
        </w:rPr>
        <w:t xml:space="preserve">En todos los casos, las propuestas deberán ser firmadas por la persona facultada para ello, en su totalidad hasta la  última hoja del documento que las contenga, así como las cartas </w:t>
      </w:r>
      <w:r w:rsidRPr="00923280">
        <w:rPr>
          <w:rFonts w:ascii="Arial" w:hAnsi="Arial" w:cs="Arial"/>
          <w:b/>
          <w:bCs/>
        </w:rPr>
        <w:t>bajo protesta de decir verdad</w:t>
      </w:r>
      <w:r w:rsidRPr="00923280">
        <w:rPr>
          <w:rFonts w:ascii="Arial" w:hAnsi="Arial" w:cs="Arial"/>
        </w:rPr>
        <w:t xml:space="preserve"> que se requieran en estas bases; por lo que se desestimarán cuando las hojas que la integran y sus anexos carezcan de firma </w:t>
      </w:r>
      <w:r w:rsidR="006E28D5" w:rsidRPr="00923280">
        <w:rPr>
          <w:rFonts w:ascii="Arial" w:hAnsi="Arial" w:cs="Arial"/>
        </w:rPr>
        <w:t>o</w:t>
      </w:r>
      <w:r w:rsidRPr="00923280">
        <w:rPr>
          <w:rFonts w:ascii="Arial" w:hAnsi="Arial" w:cs="Arial"/>
        </w:rPr>
        <w:t xml:space="preserve"> rúbrica.</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b/>
          <w:bCs/>
        </w:rPr>
        <w:t>e)</w:t>
      </w:r>
      <w:r w:rsidRPr="00923280">
        <w:rPr>
          <w:rFonts w:ascii="Arial" w:hAnsi="Arial" w:cs="Arial"/>
        </w:rPr>
        <w:tab/>
        <w:t>Se presentará en idioma español.</w:t>
      </w:r>
    </w:p>
    <w:p w:rsidR="00EB05AA" w:rsidRPr="00923280" w:rsidRDefault="00EB05AA" w:rsidP="00837420">
      <w:pPr>
        <w:jc w:val="both"/>
        <w:rPr>
          <w:rFonts w:ascii="Arial" w:hAnsi="Arial" w:cs="Arial"/>
        </w:rPr>
      </w:pPr>
    </w:p>
    <w:p w:rsidR="00EB05AA" w:rsidRPr="00923280" w:rsidRDefault="00EB05AA" w:rsidP="00837420">
      <w:pPr>
        <w:pStyle w:val="Textoindependiente21"/>
        <w:rPr>
          <w:sz w:val="20"/>
          <w:szCs w:val="20"/>
          <w:lang w:val="es-MX"/>
        </w:rPr>
      </w:pPr>
      <w:r w:rsidRPr="00923280">
        <w:rPr>
          <w:sz w:val="20"/>
          <w:szCs w:val="20"/>
          <w:lang w:val="es-MX"/>
        </w:rPr>
        <w:t>4.2</w:t>
      </w:r>
      <w:r w:rsidRPr="00923280">
        <w:rPr>
          <w:sz w:val="20"/>
          <w:szCs w:val="20"/>
          <w:lang w:val="es-MX"/>
        </w:rPr>
        <w:tab/>
        <w:t>Propuesta Económica.</w:t>
      </w:r>
    </w:p>
    <w:p w:rsidR="00EB05AA" w:rsidRPr="00923280" w:rsidRDefault="00EB05AA" w:rsidP="00837420">
      <w:pPr>
        <w:jc w:val="both"/>
        <w:rPr>
          <w:rFonts w:ascii="Arial" w:hAnsi="Arial" w:cs="Arial"/>
        </w:rPr>
      </w:pPr>
    </w:p>
    <w:p w:rsidR="00EB05AA" w:rsidRPr="00923280" w:rsidRDefault="00EB05AA" w:rsidP="00837420">
      <w:pPr>
        <w:pStyle w:val="Textoindependiente3"/>
        <w:ind w:left="720"/>
        <w:rPr>
          <w:sz w:val="20"/>
          <w:szCs w:val="20"/>
        </w:rPr>
      </w:pPr>
      <w:r w:rsidRPr="00923280">
        <w:rPr>
          <w:sz w:val="20"/>
          <w:szCs w:val="20"/>
        </w:rPr>
        <w:t>El sobre marcado con la letra “B”, contendrá la propuesta económica del licitante, la cual deberá presentarse conforme a lo siguiente:</w:t>
      </w:r>
    </w:p>
    <w:p w:rsidR="00EB05AA" w:rsidRPr="00923280" w:rsidRDefault="00EB05AA" w:rsidP="00837420">
      <w:pPr>
        <w:jc w:val="both"/>
        <w:rPr>
          <w:rFonts w:ascii="Arial" w:hAnsi="Arial" w:cs="Arial"/>
        </w:rPr>
      </w:pPr>
    </w:p>
    <w:p w:rsidR="00EB05AA" w:rsidRPr="00923280" w:rsidRDefault="00EB05AA" w:rsidP="00837420">
      <w:pPr>
        <w:ind w:left="540" w:hanging="540"/>
        <w:jc w:val="both"/>
        <w:rPr>
          <w:rFonts w:ascii="Arial" w:hAnsi="Arial" w:cs="Arial"/>
        </w:rPr>
      </w:pPr>
      <w:r w:rsidRPr="00923280">
        <w:rPr>
          <w:rFonts w:ascii="Arial" w:hAnsi="Arial" w:cs="Arial"/>
          <w:b/>
          <w:bCs/>
        </w:rPr>
        <w:t>a)</w:t>
      </w:r>
      <w:r w:rsidRPr="00923280">
        <w:rPr>
          <w:rFonts w:ascii="Arial" w:hAnsi="Arial" w:cs="Arial"/>
        </w:rPr>
        <w:tab/>
        <w:t>Impresa en papel membretado del licitante, sin tachaduras ni enmendaduras, señalando tanto el precio unitario como el total</w:t>
      </w:r>
      <w:r w:rsidR="00E17541">
        <w:rPr>
          <w:rFonts w:ascii="Arial" w:hAnsi="Arial" w:cs="Arial"/>
        </w:rPr>
        <w:t xml:space="preserve"> de los mínimos y máximos</w:t>
      </w:r>
      <w:r w:rsidRPr="00923280">
        <w:rPr>
          <w:rFonts w:ascii="Arial" w:hAnsi="Arial" w:cs="Arial"/>
        </w:rPr>
        <w:t xml:space="preserve">, en moneda nacional, (pesos mexicanos) </w:t>
      </w:r>
      <w:r w:rsidRPr="00923280">
        <w:rPr>
          <w:rFonts w:ascii="Arial" w:hAnsi="Arial" w:cs="Arial"/>
          <w:b/>
          <w:bCs/>
        </w:rPr>
        <w:t>sin IVA</w:t>
      </w:r>
      <w:r w:rsidRPr="00923280">
        <w:rPr>
          <w:rFonts w:ascii="Arial" w:hAnsi="Arial" w:cs="Arial"/>
        </w:rPr>
        <w:t>. El licitante deberá presentar un resumen de la partida cotizada</w:t>
      </w:r>
      <w:r w:rsidR="00E17541">
        <w:rPr>
          <w:rFonts w:ascii="Arial" w:hAnsi="Arial" w:cs="Arial"/>
        </w:rPr>
        <w:t xml:space="preserve"> con los precios ofertados en cada uno de los servicios (Desayuno, comida y cena) de los cuatro </w:t>
      </w:r>
      <w:r w:rsidR="00E17541">
        <w:rPr>
          <w:rFonts w:ascii="Arial" w:hAnsi="Arial" w:cs="Arial"/>
        </w:rPr>
        <w:lastRenderedPageBreak/>
        <w:t xml:space="preserve">centros (Colima, </w:t>
      </w:r>
      <w:r w:rsidR="006E28D5">
        <w:rPr>
          <w:rFonts w:ascii="Arial" w:hAnsi="Arial" w:cs="Arial"/>
        </w:rPr>
        <w:t>Tecomán</w:t>
      </w:r>
      <w:r w:rsidR="00E17541">
        <w:rPr>
          <w:rFonts w:ascii="Arial" w:hAnsi="Arial" w:cs="Arial"/>
        </w:rPr>
        <w:t xml:space="preserve">, Manzanillo y Comala) </w:t>
      </w:r>
      <w:r w:rsidRPr="00923280">
        <w:rPr>
          <w:rFonts w:ascii="Arial" w:hAnsi="Arial" w:cs="Arial"/>
        </w:rPr>
        <w:t xml:space="preserve"> con el total en moneda nacional en número y letra, desglosando el descuento que estén dispuestos a otorgar, si lo desean.</w:t>
      </w:r>
    </w:p>
    <w:p w:rsidR="00EB05AA" w:rsidRPr="00923280" w:rsidRDefault="00EB05AA" w:rsidP="00837420">
      <w:pPr>
        <w:pStyle w:val="Textoindependiente21"/>
        <w:rPr>
          <w:b w:val="0"/>
          <w:bCs w:val="0"/>
          <w:sz w:val="20"/>
          <w:szCs w:val="20"/>
          <w:lang w:val="es-MX"/>
        </w:rPr>
      </w:pPr>
    </w:p>
    <w:p w:rsidR="00EB05AA" w:rsidRPr="00923280" w:rsidRDefault="00EB05AA" w:rsidP="00837420">
      <w:pPr>
        <w:ind w:left="540" w:hanging="540"/>
        <w:jc w:val="both"/>
        <w:rPr>
          <w:rFonts w:ascii="Arial" w:hAnsi="Arial" w:cs="Arial"/>
          <w:b/>
          <w:bCs/>
        </w:rPr>
      </w:pPr>
      <w:r w:rsidRPr="00923280">
        <w:rPr>
          <w:rFonts w:ascii="Arial" w:hAnsi="Arial" w:cs="Arial"/>
          <w:b/>
          <w:bCs/>
        </w:rPr>
        <w:t>b)</w:t>
      </w:r>
      <w:r w:rsidRPr="00923280">
        <w:rPr>
          <w:rFonts w:ascii="Arial" w:hAnsi="Arial" w:cs="Arial"/>
        </w:rPr>
        <w:tab/>
        <w:t>Deberá ser clara y precisa.</w:t>
      </w:r>
      <w:r w:rsidRPr="00923280">
        <w:rPr>
          <w:rFonts w:ascii="Arial" w:hAnsi="Arial" w:cs="Arial"/>
          <w:b/>
          <w:bCs/>
        </w:rPr>
        <w:t xml:space="preserve"> </w:t>
      </w:r>
    </w:p>
    <w:p w:rsidR="00EB05AA" w:rsidRPr="00923280" w:rsidRDefault="00EB05AA" w:rsidP="00837420">
      <w:pPr>
        <w:jc w:val="both"/>
        <w:rPr>
          <w:rFonts w:ascii="Arial" w:hAnsi="Arial" w:cs="Arial"/>
        </w:rPr>
      </w:pPr>
    </w:p>
    <w:p w:rsidR="00EB05AA" w:rsidRPr="00923280" w:rsidRDefault="00EB05AA" w:rsidP="00837420">
      <w:pPr>
        <w:ind w:left="540" w:hanging="540"/>
        <w:jc w:val="both"/>
        <w:rPr>
          <w:rFonts w:ascii="Arial" w:hAnsi="Arial" w:cs="Arial"/>
          <w:b/>
          <w:bCs/>
        </w:rPr>
      </w:pPr>
      <w:r w:rsidRPr="00923280">
        <w:rPr>
          <w:rFonts w:ascii="Arial" w:hAnsi="Arial" w:cs="Arial"/>
          <w:b/>
          <w:bCs/>
        </w:rPr>
        <w:t>c)</w:t>
      </w:r>
      <w:r w:rsidRPr="00923280">
        <w:rPr>
          <w:rFonts w:ascii="Arial" w:hAnsi="Arial" w:cs="Arial"/>
        </w:rPr>
        <w:tab/>
        <w:t xml:space="preserve">Deberá ser firmada por la persona legalmente facultada para ello anexando a su firma la leyenda </w:t>
      </w:r>
      <w:r w:rsidRPr="00923280">
        <w:rPr>
          <w:rFonts w:ascii="Arial" w:hAnsi="Arial" w:cs="Arial"/>
          <w:b/>
          <w:bCs/>
          <w:u w:val="single"/>
        </w:rPr>
        <w:t>“bajo protesta de decir verdad”.</w:t>
      </w:r>
    </w:p>
    <w:p w:rsidR="00EB05AA" w:rsidRPr="00923280" w:rsidRDefault="00EB05AA" w:rsidP="00837420">
      <w:pPr>
        <w:jc w:val="both"/>
        <w:rPr>
          <w:rFonts w:ascii="Arial" w:hAnsi="Arial" w:cs="Arial"/>
        </w:rPr>
      </w:pPr>
    </w:p>
    <w:p w:rsidR="00EB05AA" w:rsidRPr="00923280" w:rsidRDefault="00EB05AA" w:rsidP="00837420">
      <w:pPr>
        <w:ind w:left="540" w:hanging="540"/>
        <w:jc w:val="both"/>
        <w:rPr>
          <w:rFonts w:ascii="Arial" w:hAnsi="Arial" w:cs="Arial"/>
        </w:rPr>
      </w:pPr>
      <w:r w:rsidRPr="00923280">
        <w:rPr>
          <w:rFonts w:ascii="Arial" w:hAnsi="Arial" w:cs="Arial"/>
        </w:rPr>
        <w:t xml:space="preserve">          En todos los casos, las propuestas deberán ser firmadas por la persona facultada para ello, en su totalidad hasta la última hoja </w:t>
      </w:r>
      <w:r w:rsidR="009522AD" w:rsidRPr="00923280">
        <w:rPr>
          <w:rFonts w:ascii="Arial" w:hAnsi="Arial" w:cs="Arial"/>
        </w:rPr>
        <w:t>del documento que las contenga</w:t>
      </w:r>
      <w:r w:rsidRPr="00923280">
        <w:rPr>
          <w:rFonts w:ascii="Arial" w:hAnsi="Arial" w:cs="Arial"/>
        </w:rPr>
        <w:t xml:space="preserve">, </w:t>
      </w:r>
      <w:r w:rsidRPr="00923280">
        <w:rPr>
          <w:rFonts w:ascii="Arial" w:hAnsi="Arial" w:cs="Arial"/>
          <w:b/>
          <w:bCs/>
        </w:rPr>
        <w:t>bajo protesta de decir verdad</w:t>
      </w:r>
      <w:r w:rsidRPr="00923280">
        <w:rPr>
          <w:rFonts w:ascii="Arial" w:hAnsi="Arial" w:cs="Arial"/>
        </w:rPr>
        <w:t xml:space="preserve"> que se requieran en estas bases; por lo que se desestimara cuando las hojas que la integran y sus anexos carezcan de firma o rúbrica. </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ind w:left="540" w:hanging="540"/>
        <w:jc w:val="both"/>
        <w:rPr>
          <w:rFonts w:ascii="Arial" w:hAnsi="Arial" w:cs="Arial"/>
        </w:rPr>
      </w:pPr>
      <w:r w:rsidRPr="00923280">
        <w:rPr>
          <w:rFonts w:ascii="Arial" w:hAnsi="Arial" w:cs="Arial"/>
          <w:b/>
          <w:bCs/>
        </w:rPr>
        <w:t>d)</w:t>
      </w:r>
      <w:r w:rsidRPr="00923280">
        <w:rPr>
          <w:rFonts w:ascii="Arial" w:hAnsi="Arial" w:cs="Arial"/>
        </w:rPr>
        <w:tab/>
        <w:t>Se presentará en idioma español.</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ind w:left="540" w:hanging="540"/>
        <w:jc w:val="both"/>
        <w:rPr>
          <w:rFonts w:ascii="Arial" w:hAnsi="Arial" w:cs="Arial"/>
        </w:rPr>
      </w:pPr>
      <w:r w:rsidRPr="00923280">
        <w:rPr>
          <w:rFonts w:ascii="Arial" w:hAnsi="Arial" w:cs="Arial"/>
          <w:b/>
          <w:bCs/>
        </w:rPr>
        <w:t>e)</w:t>
      </w:r>
      <w:r w:rsidRPr="00923280">
        <w:rPr>
          <w:rFonts w:ascii="Arial" w:hAnsi="Arial" w:cs="Arial"/>
        </w:rPr>
        <w:tab/>
      </w:r>
      <w:r w:rsidRPr="007B6997">
        <w:rPr>
          <w:rFonts w:ascii="Arial" w:hAnsi="Arial" w:cs="Arial"/>
        </w:rPr>
        <w:t xml:space="preserve">Los precios ofertados deberán ser </w:t>
      </w:r>
      <w:r w:rsidRPr="007B6997">
        <w:rPr>
          <w:rFonts w:ascii="Arial" w:hAnsi="Arial" w:cs="Arial"/>
          <w:b/>
        </w:rPr>
        <w:t>fijos</w:t>
      </w:r>
      <w:r w:rsidR="00E17541" w:rsidRPr="007B6997">
        <w:rPr>
          <w:rFonts w:ascii="Arial" w:hAnsi="Arial" w:cs="Arial"/>
          <w:b/>
        </w:rPr>
        <w:t xml:space="preserve"> </w:t>
      </w:r>
      <w:r w:rsidR="00E17541" w:rsidRPr="007B6997">
        <w:rPr>
          <w:rFonts w:ascii="Arial" w:hAnsi="Arial" w:cs="Arial"/>
        </w:rPr>
        <w:t>en los mínimos y máximos</w:t>
      </w:r>
      <w:r w:rsidRPr="007B6997">
        <w:rPr>
          <w:rFonts w:ascii="Arial" w:hAnsi="Arial" w:cs="Arial"/>
        </w:rPr>
        <w:t xml:space="preserve">, sin escalatoria durante la vigencia del proceso de licitación y durante </w:t>
      </w:r>
      <w:r w:rsidR="00636E07" w:rsidRPr="007B6997">
        <w:rPr>
          <w:rFonts w:ascii="Arial" w:hAnsi="Arial" w:cs="Arial"/>
        </w:rPr>
        <w:t xml:space="preserve">la vigencia del contrato, </w:t>
      </w:r>
      <w:r w:rsidRPr="007B6997">
        <w:rPr>
          <w:rFonts w:ascii="Arial" w:hAnsi="Arial" w:cs="Arial"/>
        </w:rPr>
        <w:t>para el caso del licitante que resulte adjudicado.</w:t>
      </w:r>
    </w:p>
    <w:p w:rsidR="00EB05AA" w:rsidRPr="00923280" w:rsidRDefault="00EB05AA" w:rsidP="00837420">
      <w:pPr>
        <w:jc w:val="both"/>
        <w:rPr>
          <w:rFonts w:ascii="Arial" w:hAnsi="Arial" w:cs="Arial"/>
        </w:rPr>
      </w:pPr>
      <w:r w:rsidRPr="00923280">
        <w:rPr>
          <w:rFonts w:ascii="Arial" w:hAnsi="Arial" w:cs="Arial"/>
        </w:rPr>
        <w:t xml:space="preserve"> </w:t>
      </w:r>
    </w:p>
    <w:p w:rsidR="00EB05AA" w:rsidRPr="00923280" w:rsidRDefault="00EB05AA" w:rsidP="001040D5">
      <w:pPr>
        <w:numPr>
          <w:ilvl w:val="0"/>
          <w:numId w:val="12"/>
        </w:numPr>
        <w:ind w:hanging="540"/>
        <w:jc w:val="both"/>
        <w:rPr>
          <w:rFonts w:ascii="Arial" w:hAnsi="Arial" w:cs="Arial"/>
        </w:rPr>
      </w:pPr>
      <w:r w:rsidRPr="00923280">
        <w:rPr>
          <w:rFonts w:ascii="Arial" w:hAnsi="Arial" w:cs="Arial"/>
        </w:rPr>
        <w:t>El precio del producto no deberá ser menor al costo que implicaría la entrega de los mismos, por lo que si en la propuesta resulta mayor e</w:t>
      </w:r>
      <w:r w:rsidR="00E914ED" w:rsidRPr="00923280">
        <w:rPr>
          <w:rFonts w:ascii="Arial" w:hAnsi="Arial" w:cs="Arial"/>
        </w:rPr>
        <w:t>l costo que el precio,</w:t>
      </w:r>
      <w:r w:rsidRPr="00923280">
        <w:rPr>
          <w:rFonts w:ascii="Arial" w:hAnsi="Arial" w:cs="Arial"/>
        </w:rPr>
        <w:t xml:space="preserve"> ésta se desestimará por considerarla insolvente. </w:t>
      </w:r>
    </w:p>
    <w:p w:rsidR="00E914ED" w:rsidRPr="00923280" w:rsidRDefault="00E914ED" w:rsidP="00E914ED">
      <w:pPr>
        <w:ind w:left="540"/>
        <w:jc w:val="both"/>
        <w:rPr>
          <w:rFonts w:ascii="Arial" w:hAnsi="Arial" w:cs="Arial"/>
        </w:rPr>
      </w:pPr>
    </w:p>
    <w:p w:rsidR="00EB05AA" w:rsidRPr="00923280" w:rsidRDefault="00EB05AA" w:rsidP="00837420">
      <w:pPr>
        <w:ind w:left="540" w:hanging="540"/>
        <w:jc w:val="both"/>
        <w:rPr>
          <w:rFonts w:ascii="Arial" w:hAnsi="Arial" w:cs="Arial"/>
        </w:rPr>
      </w:pPr>
      <w:r w:rsidRPr="00923280">
        <w:rPr>
          <w:rFonts w:ascii="Arial" w:hAnsi="Arial" w:cs="Arial"/>
          <w:b/>
          <w:bCs/>
        </w:rPr>
        <w:t>g)</w:t>
      </w:r>
      <w:r w:rsidRPr="00923280">
        <w:rPr>
          <w:rFonts w:ascii="Arial" w:hAnsi="Arial" w:cs="Arial"/>
        </w:rPr>
        <w:t xml:space="preserve">   El Comité podrá desestimar la propuesta económica, cuando </w:t>
      </w:r>
      <w:r w:rsidR="00E17541">
        <w:rPr>
          <w:rFonts w:ascii="Arial" w:hAnsi="Arial" w:cs="Arial"/>
        </w:rPr>
        <w:t xml:space="preserve">las propuestas </w:t>
      </w:r>
      <w:proofErr w:type="gramStart"/>
      <w:r w:rsidR="00E17541">
        <w:rPr>
          <w:rFonts w:ascii="Arial" w:hAnsi="Arial" w:cs="Arial"/>
        </w:rPr>
        <w:t>ofertada</w:t>
      </w:r>
      <w:proofErr w:type="gramEnd"/>
      <w:r w:rsidR="00E17541">
        <w:rPr>
          <w:rFonts w:ascii="Arial" w:hAnsi="Arial" w:cs="Arial"/>
        </w:rPr>
        <w:t xml:space="preserve"> </w:t>
      </w:r>
      <w:r w:rsidRPr="00923280">
        <w:rPr>
          <w:rFonts w:ascii="Arial" w:hAnsi="Arial" w:cs="Arial"/>
        </w:rPr>
        <w:t xml:space="preserve">sean mayores en precio de mercado. </w:t>
      </w:r>
    </w:p>
    <w:p w:rsidR="00EB05AA" w:rsidRPr="00923280" w:rsidRDefault="00EB05AA" w:rsidP="00837420">
      <w:pPr>
        <w:ind w:left="720"/>
        <w:jc w:val="both"/>
        <w:rPr>
          <w:rFonts w:ascii="Arial" w:hAnsi="Arial" w:cs="Arial"/>
        </w:rPr>
      </w:pPr>
    </w:p>
    <w:p w:rsidR="00EB05AA" w:rsidRPr="00923280" w:rsidRDefault="00EB05AA" w:rsidP="001040D5">
      <w:pPr>
        <w:numPr>
          <w:ilvl w:val="0"/>
          <w:numId w:val="13"/>
        </w:numPr>
        <w:ind w:hanging="540"/>
        <w:jc w:val="both"/>
        <w:rPr>
          <w:rFonts w:ascii="Arial" w:hAnsi="Arial" w:cs="Arial"/>
        </w:rPr>
      </w:pPr>
      <w:r w:rsidRPr="00923280">
        <w:rPr>
          <w:rFonts w:ascii="Arial" w:hAnsi="Arial" w:cs="Arial"/>
        </w:rPr>
        <w:t>Si al momento de realizar la verificación de los importes de las propuestas económicas, en las operaciones finales, se detectan errores aritméticos</w:t>
      </w:r>
      <w:r w:rsidR="00C1084B" w:rsidRPr="00923280">
        <w:rPr>
          <w:rFonts w:ascii="Arial" w:hAnsi="Arial" w:cs="Arial"/>
        </w:rPr>
        <w:t>,</w:t>
      </w:r>
      <w:r w:rsidRPr="00923280">
        <w:rPr>
          <w:rFonts w:ascii="Arial" w:hAnsi="Arial" w:cs="Arial"/>
        </w:rPr>
        <w:t xml:space="preserve"> el comité procederá a realizar la corrección en el cuadro comparativo de cotizaciones. De lo anterior se dejará constancia en dicho cuadro y acta correspondiente. </w:t>
      </w:r>
      <w:r w:rsidRPr="00E17541">
        <w:rPr>
          <w:rFonts w:ascii="Arial" w:hAnsi="Arial" w:cs="Arial"/>
          <w:b/>
        </w:rPr>
        <w:t>En ningún caso se realizarán correcciones en precios unitarios</w:t>
      </w:r>
      <w:r w:rsidRPr="00923280">
        <w:rPr>
          <w:rFonts w:ascii="Arial" w:hAnsi="Arial" w:cs="Arial"/>
        </w:rPr>
        <w:t>. En caso de que el licitante no acepte la(s) corrección(es), la propuesta será desestimada.</w:t>
      </w:r>
    </w:p>
    <w:p w:rsidR="00EB05AA" w:rsidRPr="00923280" w:rsidRDefault="00EB05AA" w:rsidP="00837420">
      <w:pPr>
        <w:ind w:left="709"/>
        <w:jc w:val="both"/>
        <w:rPr>
          <w:rFonts w:ascii="Arial" w:hAnsi="Arial" w:cs="Arial"/>
        </w:rPr>
      </w:pPr>
    </w:p>
    <w:p w:rsidR="00EB05AA" w:rsidRPr="00923280" w:rsidRDefault="00EB05AA" w:rsidP="00837420">
      <w:pPr>
        <w:ind w:left="180"/>
        <w:jc w:val="both"/>
        <w:rPr>
          <w:rFonts w:ascii="Arial" w:hAnsi="Arial" w:cs="Arial"/>
          <w:b/>
          <w:bCs/>
        </w:rPr>
      </w:pPr>
      <w:r w:rsidRPr="00923280">
        <w:rPr>
          <w:rFonts w:ascii="Arial" w:hAnsi="Arial" w:cs="Arial"/>
          <w:b/>
          <w:bCs/>
        </w:rPr>
        <w:t>Las propuestas técnicas o económicas que no contengan cualquiera de los requisitos mencionados serán desestimadas</w:t>
      </w:r>
      <w:r w:rsidR="00C1084B" w:rsidRPr="00923280">
        <w:rPr>
          <w:rFonts w:ascii="Arial" w:hAnsi="Arial" w:cs="Arial"/>
          <w:b/>
          <w:bCs/>
        </w:rPr>
        <w:t>.</w:t>
      </w:r>
    </w:p>
    <w:p w:rsidR="002C4606" w:rsidRPr="00923280" w:rsidRDefault="002C4606" w:rsidP="00837420">
      <w:pPr>
        <w:jc w:val="both"/>
        <w:rPr>
          <w:rFonts w:ascii="Arial" w:hAnsi="Arial" w:cs="Arial"/>
        </w:rPr>
      </w:pPr>
    </w:p>
    <w:p w:rsidR="00EB05AA" w:rsidRPr="00923280" w:rsidRDefault="00B416AD" w:rsidP="00837420">
      <w:pPr>
        <w:pStyle w:val="Textoindependiente21"/>
        <w:rPr>
          <w:sz w:val="20"/>
          <w:szCs w:val="20"/>
          <w:lang w:val="es-MX"/>
        </w:rPr>
      </w:pPr>
      <w:r>
        <w:rPr>
          <w:sz w:val="20"/>
          <w:szCs w:val="20"/>
          <w:lang w:val="es-MX"/>
        </w:rPr>
        <w:t xml:space="preserve">4.3  </w:t>
      </w:r>
      <w:r w:rsidR="00EB05AA" w:rsidRPr="00923280">
        <w:rPr>
          <w:sz w:val="20"/>
          <w:szCs w:val="20"/>
          <w:lang w:val="es-MX"/>
        </w:rPr>
        <w:t>Proposiciones conjuntas.</w:t>
      </w:r>
    </w:p>
    <w:p w:rsidR="00EB05AA" w:rsidRPr="00923280" w:rsidRDefault="00EB05AA" w:rsidP="00837420">
      <w:pPr>
        <w:pStyle w:val="texto"/>
        <w:spacing w:after="0" w:line="240" w:lineRule="auto"/>
        <w:ind w:firstLine="0"/>
        <w:rPr>
          <w:sz w:val="20"/>
          <w:szCs w:val="20"/>
        </w:rPr>
      </w:pPr>
    </w:p>
    <w:p w:rsidR="00EB05AA" w:rsidRPr="00923280" w:rsidRDefault="00EB05AA" w:rsidP="00837420">
      <w:pPr>
        <w:pStyle w:val="texto"/>
        <w:spacing w:after="0" w:line="240" w:lineRule="auto"/>
        <w:ind w:firstLine="0"/>
        <w:rPr>
          <w:sz w:val="20"/>
          <w:szCs w:val="20"/>
        </w:rPr>
      </w:pPr>
      <w:r w:rsidRPr="00923280">
        <w:rPr>
          <w:sz w:val="20"/>
          <w:szCs w:val="20"/>
        </w:rPr>
        <w:t xml:space="preserve">En caso de que los licitantes deseen presentar proposiciones conjuntas deberán anexar convenio </w:t>
      </w:r>
      <w:r w:rsidRPr="00923280">
        <w:rPr>
          <w:sz w:val="20"/>
          <w:szCs w:val="20"/>
          <w:u w:val="single"/>
        </w:rPr>
        <w:t>original</w:t>
      </w:r>
      <w:r w:rsidRPr="00923280">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EB05AA" w:rsidRPr="00923280" w:rsidRDefault="00EB05AA" w:rsidP="00837420">
      <w:pPr>
        <w:pStyle w:val="texto"/>
        <w:spacing w:after="0" w:line="240" w:lineRule="auto"/>
        <w:ind w:firstLine="0"/>
        <w:rPr>
          <w:sz w:val="20"/>
          <w:szCs w:val="20"/>
        </w:rPr>
      </w:pPr>
    </w:p>
    <w:p w:rsidR="00EB05AA" w:rsidRPr="00923280" w:rsidRDefault="00EB05AA" w:rsidP="00837420">
      <w:pPr>
        <w:pStyle w:val="INCISO"/>
        <w:spacing w:after="0" w:line="240" w:lineRule="auto"/>
        <w:rPr>
          <w:sz w:val="20"/>
          <w:szCs w:val="20"/>
        </w:rPr>
      </w:pPr>
      <w:r w:rsidRPr="00923280">
        <w:rPr>
          <w:b/>
          <w:bCs/>
          <w:sz w:val="20"/>
          <w:szCs w:val="20"/>
        </w:rPr>
        <w:t>a)</w:t>
      </w:r>
      <w:r w:rsidRPr="00923280">
        <w:rPr>
          <w:sz w:val="20"/>
          <w:szCs w:val="20"/>
        </w:rPr>
        <w:tab/>
        <w:t>Nombre y domicilio de las personas integrantes, identificando en su caso, los datos de las escrituras públicas con las que se acredita la existencia legal de las personas morales.</w:t>
      </w:r>
    </w:p>
    <w:p w:rsidR="00EB05AA" w:rsidRPr="00923280" w:rsidRDefault="00EB05AA" w:rsidP="00837420">
      <w:pPr>
        <w:pStyle w:val="INCISO"/>
        <w:spacing w:after="0" w:line="240" w:lineRule="auto"/>
        <w:rPr>
          <w:sz w:val="20"/>
          <w:szCs w:val="20"/>
        </w:rPr>
      </w:pPr>
      <w:r w:rsidRPr="00923280">
        <w:rPr>
          <w:b/>
          <w:bCs/>
          <w:sz w:val="20"/>
          <w:szCs w:val="20"/>
        </w:rPr>
        <w:t>b)</w:t>
      </w:r>
      <w:r w:rsidRPr="00923280">
        <w:rPr>
          <w:sz w:val="20"/>
          <w:szCs w:val="20"/>
        </w:rPr>
        <w:tab/>
        <w:t>Nombre de los representantes de cada una de las personas agrupadas; identificando en su caso, los datos de las escrituras públicas con las que acrediten las facultades de representación.</w:t>
      </w:r>
    </w:p>
    <w:p w:rsidR="00EB05AA" w:rsidRPr="00923280" w:rsidRDefault="00EB05AA" w:rsidP="00837420">
      <w:pPr>
        <w:pStyle w:val="INCISO"/>
        <w:spacing w:after="0" w:line="240" w:lineRule="auto"/>
        <w:rPr>
          <w:sz w:val="20"/>
          <w:szCs w:val="20"/>
        </w:rPr>
      </w:pPr>
      <w:r w:rsidRPr="00923280">
        <w:rPr>
          <w:b/>
          <w:bCs/>
          <w:sz w:val="20"/>
          <w:szCs w:val="20"/>
        </w:rPr>
        <w:t>c)</w:t>
      </w:r>
      <w:r w:rsidRPr="00923280">
        <w:rPr>
          <w:sz w:val="20"/>
          <w:szCs w:val="20"/>
        </w:rPr>
        <w:tab/>
        <w:t>La designación de un representante común, otorgándole poder amplio y suficiente, para atender todo lo relacionado con la propuesta en el procedimiento de licitación.</w:t>
      </w:r>
    </w:p>
    <w:p w:rsidR="00EB05AA" w:rsidRPr="00923280" w:rsidRDefault="00EB05AA" w:rsidP="00837420">
      <w:pPr>
        <w:pStyle w:val="INCISO"/>
        <w:spacing w:after="0" w:line="240" w:lineRule="auto"/>
        <w:rPr>
          <w:sz w:val="20"/>
          <w:szCs w:val="20"/>
        </w:rPr>
      </w:pPr>
      <w:r w:rsidRPr="00923280">
        <w:rPr>
          <w:b/>
          <w:bCs/>
          <w:sz w:val="20"/>
          <w:szCs w:val="20"/>
        </w:rPr>
        <w:lastRenderedPageBreak/>
        <w:t>d)</w:t>
      </w:r>
      <w:r w:rsidRPr="00923280">
        <w:rPr>
          <w:sz w:val="20"/>
          <w:szCs w:val="20"/>
        </w:rPr>
        <w:tab/>
        <w:t>La descripción de las partes objeto del contrato que corresponderá cumplir a cada persona, así como la manera en que se exigirá el cumplimiento de las obligaciones.</w:t>
      </w:r>
    </w:p>
    <w:p w:rsidR="00EB05AA" w:rsidRPr="00923280" w:rsidRDefault="00EB05AA" w:rsidP="00837420">
      <w:pPr>
        <w:pStyle w:val="Sangra3detindependiente"/>
        <w:rPr>
          <w:i w:val="0"/>
          <w:iCs w:val="0"/>
          <w:color w:val="auto"/>
          <w:sz w:val="20"/>
          <w:szCs w:val="20"/>
        </w:rPr>
      </w:pPr>
      <w:r w:rsidRPr="00923280">
        <w:rPr>
          <w:b/>
          <w:bCs/>
          <w:i w:val="0"/>
          <w:iCs w:val="0"/>
          <w:color w:val="auto"/>
          <w:sz w:val="20"/>
          <w:szCs w:val="20"/>
        </w:rPr>
        <w:t>e)</w:t>
      </w:r>
      <w:r w:rsidRPr="00923280">
        <w:rPr>
          <w:i w:val="0"/>
          <w:iCs w:val="0"/>
          <w:color w:val="auto"/>
          <w:sz w:val="20"/>
          <w:szCs w:val="20"/>
        </w:rPr>
        <w:tab/>
        <w:t>La estipulación expresa de que cada uno de los firmantes quedará obligado en forma conjunta y solidaria con los demás integrantes, para comprometerse por cualquier responsabilidad derivada del contrato que se firme.</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jc w:val="both"/>
        <w:rPr>
          <w:rFonts w:ascii="Arial" w:hAnsi="Arial" w:cs="Arial"/>
        </w:rPr>
      </w:pPr>
      <w:r w:rsidRPr="00923280">
        <w:rPr>
          <w:rFonts w:ascii="Arial" w:hAnsi="Arial" w:cs="Arial"/>
        </w:rPr>
        <w:t xml:space="preserve">Dicho convenio deberá presentarse </w:t>
      </w:r>
      <w:r w:rsidRPr="00923280">
        <w:rPr>
          <w:rFonts w:ascii="Arial" w:hAnsi="Arial" w:cs="Arial"/>
          <w:u w:val="single"/>
        </w:rPr>
        <w:t>en original</w:t>
      </w:r>
      <w:r w:rsidRPr="00923280">
        <w:rPr>
          <w:rFonts w:ascii="Arial" w:hAnsi="Arial" w:cs="Arial"/>
        </w:rPr>
        <w:t xml:space="preserve"> en la primera etapa del acto de presentación de proposiciones y apertura de propuestas técnicas, </w:t>
      </w:r>
      <w:r w:rsidRPr="00923280">
        <w:rPr>
          <w:rFonts w:ascii="Arial" w:hAnsi="Arial" w:cs="Arial"/>
          <w:u w:val="single"/>
        </w:rPr>
        <w:t xml:space="preserve">dentro del sobre “A”.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Deberán firmar dos testigos, determinando expresa y claramente el domicilio, teléfono de éstos, y en su caso si forman parte de una empresa o no y qué cargo tienen.</w:t>
      </w:r>
    </w:p>
    <w:p w:rsidR="004D2DA8" w:rsidRDefault="004D2DA8" w:rsidP="00837420">
      <w:pPr>
        <w:rPr>
          <w:rFonts w:ascii="Arial" w:hAnsi="Arial" w:cs="Arial"/>
          <w:b/>
          <w:bCs/>
        </w:rPr>
      </w:pPr>
    </w:p>
    <w:p w:rsidR="004D2DA8" w:rsidRPr="00923280" w:rsidRDefault="004D2DA8" w:rsidP="00837420">
      <w:pPr>
        <w:rPr>
          <w:rFonts w:ascii="Arial" w:hAnsi="Arial" w:cs="Arial"/>
          <w:b/>
          <w:bCs/>
        </w:rPr>
      </w:pPr>
    </w:p>
    <w:p w:rsidR="00EB05AA" w:rsidRPr="00923280" w:rsidRDefault="00C1084B" w:rsidP="00837420">
      <w:pPr>
        <w:rPr>
          <w:rFonts w:ascii="Arial" w:hAnsi="Arial" w:cs="Arial"/>
          <w:b/>
          <w:bCs/>
        </w:rPr>
      </w:pPr>
      <w:r w:rsidRPr="00923280">
        <w:rPr>
          <w:rFonts w:ascii="Arial" w:hAnsi="Arial" w:cs="Arial"/>
          <w:b/>
          <w:bCs/>
        </w:rPr>
        <w:t>4.4</w:t>
      </w:r>
      <w:r w:rsidR="00B416AD">
        <w:rPr>
          <w:rFonts w:ascii="Arial" w:hAnsi="Arial" w:cs="Arial"/>
          <w:b/>
          <w:bCs/>
        </w:rPr>
        <w:t xml:space="preserve">  </w:t>
      </w:r>
      <w:r w:rsidR="00EB05AA" w:rsidRPr="00923280">
        <w:rPr>
          <w:rFonts w:ascii="Arial" w:hAnsi="Arial" w:cs="Arial"/>
          <w:b/>
          <w:bCs/>
        </w:rPr>
        <w:t>Firma del Contrato.</w:t>
      </w:r>
    </w:p>
    <w:p w:rsidR="00EB05AA" w:rsidRPr="00923280" w:rsidRDefault="00EB05AA" w:rsidP="00837420">
      <w:pPr>
        <w:pStyle w:val="Textoindependiente31"/>
        <w:widowControl/>
        <w:rPr>
          <w:rFonts w:ascii="Arial" w:hAnsi="Arial" w:cs="Arial"/>
          <w:sz w:val="20"/>
          <w:szCs w:val="20"/>
        </w:rPr>
      </w:pPr>
    </w:p>
    <w:p w:rsidR="00EB05AA" w:rsidRDefault="00EB05AA" w:rsidP="00837420">
      <w:pPr>
        <w:pStyle w:val="Textoindependiente3"/>
        <w:rPr>
          <w:b/>
          <w:bCs/>
          <w:sz w:val="20"/>
          <w:szCs w:val="20"/>
        </w:rPr>
      </w:pPr>
      <w:r w:rsidRPr="00923280">
        <w:rPr>
          <w:sz w:val="20"/>
          <w:szCs w:val="20"/>
        </w:rPr>
        <w:t xml:space="preserve">La </w:t>
      </w:r>
      <w:r w:rsidR="003D6343">
        <w:rPr>
          <w:sz w:val="20"/>
          <w:szCs w:val="20"/>
        </w:rPr>
        <w:t xml:space="preserve">firma </w:t>
      </w:r>
      <w:r w:rsidRPr="00923280">
        <w:rPr>
          <w:sz w:val="20"/>
          <w:szCs w:val="20"/>
        </w:rPr>
        <w:t xml:space="preserve"> del  contrato</w:t>
      </w:r>
      <w:r w:rsidR="003D6343">
        <w:rPr>
          <w:sz w:val="20"/>
          <w:szCs w:val="20"/>
        </w:rPr>
        <w:t xml:space="preserve"> es la formalización para el surtimiento de los bienes y/o  servicios, después de que se </w:t>
      </w:r>
      <w:r w:rsidR="00E17541">
        <w:rPr>
          <w:sz w:val="20"/>
          <w:szCs w:val="20"/>
        </w:rPr>
        <w:t xml:space="preserve">adjudica lo ofertado de la presente licitación y </w:t>
      </w:r>
      <w:r w:rsidRPr="00923280">
        <w:rPr>
          <w:sz w:val="20"/>
          <w:szCs w:val="20"/>
        </w:rPr>
        <w:t xml:space="preserve">deberá realizarse </w:t>
      </w:r>
      <w:r w:rsidRPr="00923280">
        <w:rPr>
          <w:b/>
          <w:bCs/>
          <w:sz w:val="20"/>
          <w:szCs w:val="20"/>
        </w:rPr>
        <w:t>después del quinto día hábil y hasta el vigésimo día hábil</w:t>
      </w:r>
      <w:r w:rsidRPr="00923280">
        <w:rPr>
          <w:sz w:val="20"/>
          <w:szCs w:val="20"/>
        </w:rPr>
        <w:t xml:space="preserve"> posterior a la fecha del fallo correspondiente en  la Dirección de Adquisiciones ubicada en el Edificio B Planta Baja, sito en Av. Ejército Mexicano Esq. Tercer Anillo Periférico, Colonia el Diezmo, C.P. 28010, Colima, Col. con el Director de Adquisiciones, </w:t>
      </w:r>
      <w:r w:rsidRPr="00923280">
        <w:rPr>
          <w:b/>
          <w:bCs/>
          <w:sz w:val="20"/>
          <w:szCs w:val="20"/>
        </w:rPr>
        <w:t>de 9:00 a 14:00 horas.</w:t>
      </w:r>
    </w:p>
    <w:p w:rsidR="004853B0" w:rsidRDefault="004853B0" w:rsidP="00837420">
      <w:pPr>
        <w:pStyle w:val="Textoindependiente3"/>
        <w:rPr>
          <w:b/>
          <w:bCs/>
          <w:sz w:val="20"/>
          <w:szCs w:val="20"/>
        </w:rPr>
      </w:pPr>
    </w:p>
    <w:p w:rsidR="004853B0" w:rsidRPr="003620ED" w:rsidRDefault="004853B0" w:rsidP="004853B0">
      <w:pPr>
        <w:jc w:val="both"/>
        <w:rPr>
          <w:rFonts w:ascii="Arial" w:hAnsi="Arial" w:cs="Arial"/>
          <w:lang w:val="es-ES"/>
        </w:rPr>
      </w:pPr>
      <w:r w:rsidRPr="007B6997">
        <w:rPr>
          <w:rFonts w:ascii="Arial" w:hAnsi="Arial" w:cs="Arial"/>
          <w:lang w:val="es-ES"/>
        </w:rPr>
        <w:t xml:space="preserve">El contrato que firmará el Proveedor Adjudicado será </w:t>
      </w:r>
      <w:r w:rsidRPr="007B6997">
        <w:rPr>
          <w:rFonts w:ascii="Arial" w:hAnsi="Arial" w:cs="Arial"/>
          <w:b/>
          <w:bCs/>
          <w:lang w:val="es-ES"/>
        </w:rPr>
        <w:t>CONTRATO ABIERTO</w:t>
      </w:r>
      <w:r w:rsidRPr="007B6997">
        <w:rPr>
          <w:rFonts w:ascii="Arial" w:hAnsi="Arial" w:cs="Arial"/>
          <w:lang w:val="es-ES"/>
        </w:rPr>
        <w:t>, conforme a las cantidades parciales y totales que solicite la Dirección General de Prevención y Reinserción Social, conforme al Anexo 1 técnico de esta licitación, de acuerdo al Art. 47 de la Ley de Adquisiciones, Servicios y Arrendamientos del Sector Público en el Estado de Colima.</w:t>
      </w:r>
    </w:p>
    <w:p w:rsidR="004853B0" w:rsidRPr="00923280" w:rsidRDefault="004853B0" w:rsidP="00837420">
      <w:pPr>
        <w:pStyle w:val="Textoindependiente3"/>
        <w:rPr>
          <w:b/>
          <w:bCs/>
          <w:sz w:val="20"/>
          <w:szCs w:val="20"/>
        </w:rPr>
      </w:pPr>
    </w:p>
    <w:p w:rsidR="00EB05AA" w:rsidRPr="00923280" w:rsidRDefault="00EB05AA" w:rsidP="00837420">
      <w:pPr>
        <w:jc w:val="both"/>
        <w:rPr>
          <w:rFonts w:ascii="Arial" w:hAnsi="Arial" w:cs="Arial"/>
          <w:lang w:val="es-ES"/>
        </w:rPr>
      </w:pPr>
      <w:r w:rsidRPr="00923280">
        <w:rPr>
          <w:rFonts w:ascii="Arial" w:hAnsi="Arial" w:cs="Arial"/>
          <w:lang w:val="es-ES"/>
        </w:rPr>
        <w:t xml:space="preserve">En el supuesto de que el proveedor adjudicado no se presente a firmar el contrato por causas que le sean imputables, será sancionado en los términos del artículo 60 de la Ley de Adquisiciones, Servicios y Arrendamientos del Sector Público del Estado de Colima. </w:t>
      </w:r>
    </w:p>
    <w:p w:rsidR="00EB05AA" w:rsidRPr="00923280" w:rsidRDefault="00EB05AA" w:rsidP="00837420">
      <w:pPr>
        <w:ind w:left="708"/>
        <w:jc w:val="both"/>
        <w:rPr>
          <w:rFonts w:ascii="Arial" w:hAnsi="Arial" w:cs="Arial"/>
          <w:lang w:val="es-ES_tradnl"/>
        </w:rPr>
      </w:pPr>
    </w:p>
    <w:p w:rsidR="00EB05AA" w:rsidRPr="00923280" w:rsidRDefault="00EB05AA" w:rsidP="00837420">
      <w:pPr>
        <w:jc w:val="both"/>
        <w:rPr>
          <w:rFonts w:ascii="Arial" w:hAnsi="Arial" w:cs="Arial"/>
          <w:b/>
          <w:bCs/>
        </w:rPr>
      </w:pPr>
      <w:r w:rsidRPr="00923280">
        <w:rPr>
          <w:rFonts w:ascii="Arial" w:hAnsi="Arial" w:cs="Arial"/>
          <w:b/>
          <w:bCs/>
          <w:lang w:val="es-ES_tradnl"/>
        </w:rPr>
        <w:t>El representante del proveedor adjudicado deberá presentar</w:t>
      </w:r>
      <w:r w:rsidRPr="00923280">
        <w:rPr>
          <w:rFonts w:ascii="Arial" w:hAnsi="Arial" w:cs="Arial"/>
          <w:b/>
          <w:bCs/>
        </w:rPr>
        <w:t xml:space="preserve"> póliza de fianza expedida por institución legalmente facultada para tal efecto, por el 10% del monto total del contrato, para garan</w:t>
      </w:r>
      <w:r w:rsidR="009365AC" w:rsidRPr="00923280">
        <w:rPr>
          <w:rFonts w:ascii="Arial" w:hAnsi="Arial" w:cs="Arial"/>
          <w:b/>
          <w:bCs/>
        </w:rPr>
        <w:t xml:space="preserve">tizar el cumplimiento de la entrega total solicitados en el anexo 1 técnico.   </w:t>
      </w:r>
    </w:p>
    <w:p w:rsidR="009365AC" w:rsidRPr="00923280" w:rsidRDefault="00E17541" w:rsidP="00837420">
      <w:pPr>
        <w:jc w:val="both"/>
        <w:rPr>
          <w:rFonts w:ascii="Arial" w:hAnsi="Arial" w:cs="Arial"/>
          <w:b/>
          <w:bCs/>
        </w:rPr>
      </w:pPr>
      <w:r>
        <w:rPr>
          <w:rFonts w:ascii="Arial" w:hAnsi="Arial" w:cs="Arial"/>
          <w:b/>
          <w:bCs/>
        </w:rPr>
        <w:t>La dependencia</w:t>
      </w:r>
      <w:r w:rsidR="007F52C3" w:rsidRPr="00923280">
        <w:rPr>
          <w:rFonts w:ascii="Arial" w:hAnsi="Arial" w:cs="Arial"/>
          <w:b/>
          <w:bCs/>
        </w:rPr>
        <w:t xml:space="preserve"> </w:t>
      </w:r>
      <w:r>
        <w:rPr>
          <w:rFonts w:ascii="Arial" w:hAnsi="Arial" w:cs="Arial"/>
          <w:b/>
          <w:bCs/>
        </w:rPr>
        <w:t xml:space="preserve">requirente </w:t>
      </w:r>
      <w:r w:rsidR="004716AA" w:rsidRPr="00923280">
        <w:rPr>
          <w:rFonts w:ascii="Arial" w:hAnsi="Arial" w:cs="Arial"/>
          <w:b/>
          <w:bCs/>
        </w:rPr>
        <w:t>será quien informe de la ejecución tanto de la entrega, así como el cumplimiento de</w:t>
      </w:r>
      <w:r>
        <w:rPr>
          <w:rFonts w:ascii="Arial" w:hAnsi="Arial" w:cs="Arial"/>
          <w:b/>
          <w:bCs/>
        </w:rPr>
        <w:t xml:space="preserve"> </w:t>
      </w:r>
      <w:r w:rsidR="004716AA" w:rsidRPr="00923280">
        <w:rPr>
          <w:rFonts w:ascii="Arial" w:hAnsi="Arial" w:cs="Arial"/>
          <w:b/>
          <w:bCs/>
        </w:rPr>
        <w:t>l</w:t>
      </w:r>
      <w:r>
        <w:rPr>
          <w:rFonts w:ascii="Arial" w:hAnsi="Arial" w:cs="Arial"/>
          <w:b/>
          <w:bCs/>
        </w:rPr>
        <w:t>os</w:t>
      </w:r>
      <w:r w:rsidR="004716AA" w:rsidRPr="00923280">
        <w:rPr>
          <w:rFonts w:ascii="Arial" w:hAnsi="Arial" w:cs="Arial"/>
          <w:b/>
          <w:bCs/>
        </w:rPr>
        <w:t xml:space="preserve"> producto</w:t>
      </w:r>
      <w:r>
        <w:rPr>
          <w:rFonts w:ascii="Arial" w:hAnsi="Arial" w:cs="Arial"/>
          <w:b/>
          <w:bCs/>
        </w:rPr>
        <w:t>s ofrecidos de acuerdo al anexo 1 técnico</w:t>
      </w:r>
      <w:r w:rsidR="004716AA" w:rsidRPr="00923280">
        <w:rPr>
          <w:rFonts w:ascii="Arial" w:hAnsi="Arial" w:cs="Arial"/>
          <w:b/>
          <w:bCs/>
        </w:rPr>
        <w:t xml:space="preserve">. </w:t>
      </w:r>
    </w:p>
    <w:p w:rsidR="00EB05AA" w:rsidRPr="00923280" w:rsidRDefault="00EB05AA" w:rsidP="00837420">
      <w:pPr>
        <w:jc w:val="both"/>
        <w:rPr>
          <w:rFonts w:ascii="Arial" w:hAnsi="Arial" w:cs="Arial"/>
        </w:rPr>
      </w:pPr>
    </w:p>
    <w:p w:rsidR="00EB05AA" w:rsidRPr="00923280" w:rsidRDefault="00EB05AA" w:rsidP="004716AA">
      <w:pPr>
        <w:pStyle w:val="Textoindependiente21"/>
        <w:shd w:val="clear" w:color="auto" w:fill="BFBFBF" w:themeFill="background1" w:themeFillShade="BF"/>
        <w:ind w:left="709" w:hanging="709"/>
        <w:rPr>
          <w:sz w:val="20"/>
          <w:szCs w:val="20"/>
        </w:rPr>
      </w:pPr>
      <w:r w:rsidRPr="00923280">
        <w:rPr>
          <w:sz w:val="20"/>
          <w:szCs w:val="20"/>
        </w:rPr>
        <w:t>5.</w:t>
      </w:r>
      <w:r w:rsidRPr="00923280">
        <w:rPr>
          <w:sz w:val="20"/>
          <w:szCs w:val="20"/>
        </w:rPr>
        <w:tab/>
        <w:t>INSTRUCCIONES PARA LA ELABORACIÓN Y ENTREGA DE LA GARANTÍ</w:t>
      </w:r>
      <w:r w:rsidR="004716AA" w:rsidRPr="00923280">
        <w:rPr>
          <w:sz w:val="20"/>
          <w:szCs w:val="20"/>
        </w:rPr>
        <w:t>A DE CUMPLIMIENTO DEL CONTRATO.</w:t>
      </w:r>
    </w:p>
    <w:p w:rsidR="00C1084B" w:rsidRPr="00923280" w:rsidRDefault="00C1084B" w:rsidP="00837420">
      <w:pPr>
        <w:pStyle w:val="Textoindependiente3"/>
        <w:rPr>
          <w:sz w:val="20"/>
          <w:szCs w:val="20"/>
        </w:rPr>
      </w:pPr>
    </w:p>
    <w:p w:rsidR="00EB05AA" w:rsidRPr="00923280" w:rsidRDefault="00EB05AA" w:rsidP="00837420">
      <w:pPr>
        <w:pStyle w:val="Textoindependiente3"/>
        <w:rPr>
          <w:sz w:val="20"/>
          <w:szCs w:val="20"/>
        </w:rPr>
      </w:pPr>
      <w:r w:rsidRPr="00923280">
        <w:rPr>
          <w:sz w:val="20"/>
          <w:szCs w:val="20"/>
        </w:rPr>
        <w:t xml:space="preserve">Las obligaciones derivadas de la suscripción del contrato respectivo, serán garantizadas por el proveedor adjudicado mediante póliza de fianza expedida por institución autorizada en los términos de la Ley de Instituciones de </w:t>
      </w:r>
      <w:r w:rsidR="004716AA" w:rsidRPr="00923280">
        <w:rPr>
          <w:sz w:val="20"/>
          <w:szCs w:val="20"/>
        </w:rPr>
        <w:t xml:space="preserve">Seguros y de </w:t>
      </w:r>
      <w:r w:rsidRPr="00923280">
        <w:rPr>
          <w:sz w:val="20"/>
          <w:szCs w:val="20"/>
        </w:rPr>
        <w:t xml:space="preserve">Fianzas, por un importe equivalente a un </w:t>
      </w:r>
      <w:r w:rsidRPr="00923280">
        <w:rPr>
          <w:b/>
          <w:bCs/>
          <w:sz w:val="20"/>
          <w:szCs w:val="20"/>
        </w:rPr>
        <w:t>10% del monto total antes de I.V.A. del pedido adjudicado</w:t>
      </w:r>
      <w:r w:rsidR="00220291" w:rsidRPr="00923280">
        <w:rPr>
          <w:sz w:val="20"/>
          <w:szCs w:val="20"/>
        </w:rPr>
        <w:t>, a favor de</w:t>
      </w:r>
      <w:r w:rsidRPr="00923280">
        <w:rPr>
          <w:b/>
          <w:bCs/>
          <w:sz w:val="20"/>
          <w:szCs w:val="20"/>
        </w:rPr>
        <w:t xml:space="preserve"> Gobierno del Estado de Colima</w:t>
      </w:r>
      <w:r w:rsidRPr="00923280">
        <w:rPr>
          <w:sz w:val="20"/>
          <w:szCs w:val="20"/>
        </w:rPr>
        <w:t xml:space="preserve">, dicha garantía deberá ser entregada </w:t>
      </w:r>
      <w:r w:rsidRPr="00923280">
        <w:rPr>
          <w:b/>
          <w:bCs/>
          <w:sz w:val="20"/>
          <w:szCs w:val="20"/>
        </w:rPr>
        <w:t>dentro de los diez días hábiles posteriores a la firma del contrato</w:t>
      </w:r>
      <w:r w:rsidRPr="00923280">
        <w:rPr>
          <w:sz w:val="20"/>
          <w:szCs w:val="20"/>
        </w:rPr>
        <w:t xml:space="preserve"> debiendo contener en su texto las siguientes manifestaciones </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pStyle w:val="Textodebloque"/>
        <w:ind w:left="1440" w:hanging="540"/>
        <w:rPr>
          <w:sz w:val="20"/>
          <w:szCs w:val="20"/>
        </w:rPr>
      </w:pPr>
      <w:r w:rsidRPr="00923280">
        <w:rPr>
          <w:sz w:val="20"/>
          <w:szCs w:val="20"/>
        </w:rPr>
        <w:t>a)</w:t>
      </w:r>
      <w:r w:rsidRPr="00923280">
        <w:rPr>
          <w:sz w:val="20"/>
          <w:szCs w:val="20"/>
        </w:rPr>
        <w:tab/>
      </w:r>
      <w:r w:rsidRPr="00923280">
        <w:rPr>
          <w:b/>
          <w:sz w:val="20"/>
          <w:szCs w:val="20"/>
          <w:u w:val="single"/>
        </w:rPr>
        <w:t>Que la fianza se otorga para garantizar el cumplimiento de todas y cada una de las obligaciones y estipulaciones del contrato por parte del proveedor adjudicado</w:t>
      </w:r>
      <w:r w:rsidRPr="00923280">
        <w:rPr>
          <w:sz w:val="20"/>
          <w:szCs w:val="20"/>
        </w:rPr>
        <w:t xml:space="preserve">, del procedimiento de licitación pública nacional número </w:t>
      </w:r>
      <w:r w:rsidR="0084075E" w:rsidRPr="00635E59">
        <w:rPr>
          <w:b/>
          <w:bCs/>
          <w:sz w:val="20"/>
          <w:szCs w:val="20"/>
        </w:rPr>
        <w:fldChar w:fldCharType="begin"/>
      </w:r>
      <w:r w:rsidR="00C54C9F" w:rsidRPr="00635E59">
        <w:rPr>
          <w:b/>
          <w:bCs/>
          <w:sz w:val="20"/>
          <w:szCs w:val="20"/>
        </w:rPr>
        <w:instrText xml:space="preserve"> MERGEFIELD Número_de_licitación </w:instrText>
      </w:r>
      <w:r w:rsidR="0084075E" w:rsidRPr="00635E59">
        <w:rPr>
          <w:b/>
          <w:bCs/>
          <w:sz w:val="20"/>
          <w:szCs w:val="20"/>
        </w:rPr>
        <w:fldChar w:fldCharType="separate"/>
      </w:r>
      <w:r w:rsidR="00357B06" w:rsidRPr="00635E59">
        <w:rPr>
          <w:b/>
          <w:bCs/>
          <w:noProof/>
          <w:sz w:val="20"/>
          <w:szCs w:val="20"/>
        </w:rPr>
        <w:t>06002-005</w:t>
      </w:r>
      <w:r w:rsidR="0033254F" w:rsidRPr="00635E59">
        <w:rPr>
          <w:b/>
          <w:bCs/>
          <w:noProof/>
          <w:sz w:val="20"/>
          <w:szCs w:val="20"/>
        </w:rPr>
        <w:t>-1</w:t>
      </w:r>
      <w:r w:rsidR="0084075E" w:rsidRPr="00635E59">
        <w:rPr>
          <w:b/>
          <w:bCs/>
          <w:sz w:val="20"/>
          <w:szCs w:val="20"/>
        </w:rPr>
        <w:fldChar w:fldCharType="end"/>
      </w:r>
      <w:r w:rsidR="007F52C3" w:rsidRPr="00635E59">
        <w:rPr>
          <w:b/>
          <w:bCs/>
          <w:sz w:val="20"/>
          <w:szCs w:val="20"/>
        </w:rPr>
        <w:t>6</w:t>
      </w:r>
      <w:r w:rsidRPr="00635E59">
        <w:rPr>
          <w:sz w:val="20"/>
          <w:szCs w:val="20"/>
        </w:rPr>
        <w:t>.</w:t>
      </w:r>
    </w:p>
    <w:p w:rsidR="003B2761" w:rsidRPr="00923280" w:rsidRDefault="00EB05AA" w:rsidP="003B2761">
      <w:pPr>
        <w:ind w:left="1418" w:right="618" w:hanging="567"/>
        <w:jc w:val="both"/>
        <w:rPr>
          <w:rFonts w:ascii="Arial" w:hAnsi="Arial" w:cs="Arial"/>
          <w:b/>
        </w:rPr>
      </w:pPr>
      <w:r w:rsidRPr="00923280">
        <w:rPr>
          <w:rFonts w:ascii="Arial" w:hAnsi="Arial" w:cs="Arial"/>
        </w:rPr>
        <w:lastRenderedPageBreak/>
        <w:t>b)</w:t>
      </w:r>
      <w:r w:rsidRPr="00923280">
        <w:rPr>
          <w:rFonts w:ascii="Arial" w:hAnsi="Arial" w:cs="Arial"/>
        </w:rPr>
        <w:tab/>
      </w:r>
      <w:r w:rsidR="00357B06" w:rsidRPr="003620ED">
        <w:rPr>
          <w:rFonts w:ascii="Arial" w:hAnsi="Arial" w:cs="Arial"/>
        </w:rPr>
        <w:t>Que la fianza tendrá vigencia, hasta que se realice la entrega total de los bienes</w:t>
      </w:r>
      <w:r w:rsidR="00635E59">
        <w:rPr>
          <w:rFonts w:ascii="Arial" w:hAnsi="Arial" w:cs="Arial"/>
        </w:rPr>
        <w:t>, es decir al término del plazo del contrato o sea el 31 de diciembre del 2016</w:t>
      </w:r>
      <w:r w:rsidR="00357B06" w:rsidRPr="003620ED">
        <w:rPr>
          <w:rFonts w:ascii="Arial" w:hAnsi="Arial" w:cs="Arial"/>
        </w:rPr>
        <w:t>.</w:t>
      </w:r>
    </w:p>
    <w:p w:rsidR="00EB05AA" w:rsidRPr="00923280" w:rsidRDefault="00EB05AA" w:rsidP="00837420">
      <w:pPr>
        <w:pStyle w:val="Textodebloque"/>
        <w:ind w:left="1440" w:hanging="540"/>
        <w:rPr>
          <w:sz w:val="20"/>
          <w:szCs w:val="20"/>
        </w:rPr>
      </w:pPr>
      <w:r w:rsidRPr="00923280">
        <w:rPr>
          <w:sz w:val="20"/>
          <w:szCs w:val="20"/>
        </w:rPr>
        <w:t xml:space="preserve">c) </w:t>
      </w:r>
      <w:r w:rsidRPr="00923280">
        <w:rPr>
          <w:sz w:val="20"/>
          <w:szCs w:val="20"/>
        </w:rPr>
        <w:tab/>
        <w:t>En  el caso de que sea  prorrogado el plazo establecido en el inciso anterior, por cualquier causa, deberá contener los endosos correspondientes y prorrogados su vigencia por el tiempo que sea necesario.</w:t>
      </w:r>
    </w:p>
    <w:p w:rsidR="00EB05AA" w:rsidRDefault="00EB05AA" w:rsidP="00837420">
      <w:pPr>
        <w:pStyle w:val="Textodebloque"/>
        <w:rPr>
          <w:sz w:val="20"/>
          <w:szCs w:val="20"/>
        </w:rPr>
      </w:pPr>
      <w:r w:rsidRPr="00923280">
        <w:rPr>
          <w:sz w:val="20"/>
          <w:szCs w:val="20"/>
        </w:rPr>
        <w:t>d)</w:t>
      </w:r>
      <w:r w:rsidRPr="00923280">
        <w:rPr>
          <w:sz w:val="20"/>
          <w:szCs w:val="20"/>
        </w:rPr>
        <w:tab/>
        <w:t>Acorde con lo establ</w:t>
      </w:r>
      <w:r w:rsidR="00990E41" w:rsidRPr="00923280">
        <w:rPr>
          <w:sz w:val="20"/>
          <w:szCs w:val="20"/>
        </w:rPr>
        <w:t xml:space="preserve">ecido por </w:t>
      </w:r>
      <w:r w:rsidR="00990E41" w:rsidRPr="00635E59">
        <w:rPr>
          <w:sz w:val="20"/>
          <w:szCs w:val="20"/>
        </w:rPr>
        <w:t>los artículos 166</w:t>
      </w:r>
      <w:r w:rsidRPr="00635E59">
        <w:rPr>
          <w:sz w:val="20"/>
          <w:szCs w:val="20"/>
        </w:rPr>
        <w:t xml:space="preserve"> de la Ley</w:t>
      </w:r>
      <w:r w:rsidR="00220291" w:rsidRPr="00635E59">
        <w:rPr>
          <w:sz w:val="20"/>
          <w:szCs w:val="20"/>
        </w:rPr>
        <w:t xml:space="preserve"> de Instituciones de Seguros y Fianzas</w:t>
      </w:r>
      <w:r w:rsidRPr="00923280">
        <w:rPr>
          <w:sz w:val="20"/>
          <w:szCs w:val="20"/>
        </w:rPr>
        <w:t>, la compañía afianzadora se obliga a atender las reclamaciones por incumplimiento del proveedor adjudicado.</w:t>
      </w:r>
    </w:p>
    <w:p w:rsidR="00C45A21" w:rsidRPr="00923280" w:rsidRDefault="00C45A21" w:rsidP="00635E59">
      <w:pPr>
        <w:pStyle w:val="Textodebloque"/>
        <w:ind w:left="0" w:firstLine="0"/>
        <w:rPr>
          <w:sz w:val="20"/>
          <w:szCs w:val="20"/>
        </w:rPr>
      </w:pPr>
    </w:p>
    <w:p w:rsidR="00EB05AA" w:rsidRPr="00923280" w:rsidRDefault="00EB05AA" w:rsidP="00837420">
      <w:pPr>
        <w:ind w:left="851" w:right="618"/>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Deberán indicar expresamente lo siguiente:</w:t>
      </w:r>
    </w:p>
    <w:p w:rsidR="00EB05AA" w:rsidRPr="00923280" w:rsidRDefault="00EB05AA" w:rsidP="00002DCF">
      <w:pPr>
        <w:numPr>
          <w:ilvl w:val="0"/>
          <w:numId w:val="3"/>
        </w:numPr>
        <w:tabs>
          <w:tab w:val="clear" w:pos="1287"/>
          <w:tab w:val="num" w:pos="851"/>
          <w:tab w:val="num" w:pos="1418"/>
        </w:tabs>
        <w:spacing w:before="120"/>
        <w:ind w:left="1440" w:right="618" w:hanging="513"/>
        <w:jc w:val="both"/>
        <w:rPr>
          <w:rFonts w:ascii="Arial" w:hAnsi="Arial" w:cs="Arial"/>
        </w:rPr>
      </w:pPr>
      <w:r w:rsidRPr="00923280">
        <w:rPr>
          <w:rFonts w:ascii="Arial" w:hAnsi="Arial" w:cs="Arial"/>
        </w:rPr>
        <w:t>Deberán expedirse a favor de</w:t>
      </w:r>
      <w:r w:rsidR="00C45A21">
        <w:rPr>
          <w:rFonts w:ascii="Arial" w:hAnsi="Arial" w:cs="Arial"/>
        </w:rPr>
        <w:t>l</w:t>
      </w:r>
      <w:r w:rsidRPr="00923280">
        <w:rPr>
          <w:rFonts w:ascii="Arial" w:hAnsi="Arial" w:cs="Arial"/>
        </w:rPr>
        <w:t xml:space="preserve"> </w:t>
      </w:r>
      <w:r w:rsidR="00102B58" w:rsidRPr="00923280">
        <w:rPr>
          <w:rFonts w:ascii="Arial" w:hAnsi="Arial" w:cs="Arial"/>
        </w:rPr>
        <w:t xml:space="preserve">Gobierno </w:t>
      </w:r>
      <w:r w:rsidRPr="00923280">
        <w:rPr>
          <w:rFonts w:ascii="Arial" w:hAnsi="Arial" w:cs="Arial"/>
        </w:rPr>
        <w:t xml:space="preserve"> del Estado de Colima.</w:t>
      </w:r>
    </w:p>
    <w:p w:rsidR="00EB05AA" w:rsidRPr="00923280" w:rsidRDefault="00EB05AA" w:rsidP="00002DCF">
      <w:pPr>
        <w:numPr>
          <w:ilvl w:val="0"/>
          <w:numId w:val="3"/>
        </w:numPr>
        <w:tabs>
          <w:tab w:val="clear" w:pos="1287"/>
          <w:tab w:val="num" w:pos="851"/>
          <w:tab w:val="num" w:pos="1418"/>
        </w:tabs>
        <w:spacing w:before="120"/>
        <w:ind w:right="618"/>
        <w:jc w:val="both"/>
        <w:rPr>
          <w:rFonts w:ascii="Arial" w:hAnsi="Arial" w:cs="Arial"/>
        </w:rPr>
      </w:pPr>
      <w:r w:rsidRPr="00923280">
        <w:rPr>
          <w:rFonts w:ascii="Arial" w:hAnsi="Arial" w:cs="Arial"/>
        </w:rPr>
        <w:t>La indicación del importe total garantizado con número y letra.</w:t>
      </w:r>
    </w:p>
    <w:p w:rsidR="00EB05AA" w:rsidRPr="00923280" w:rsidRDefault="00EB05AA" w:rsidP="00002DCF">
      <w:pPr>
        <w:numPr>
          <w:ilvl w:val="0"/>
          <w:numId w:val="3"/>
        </w:numPr>
        <w:tabs>
          <w:tab w:val="clear" w:pos="1287"/>
          <w:tab w:val="num" w:pos="1418"/>
        </w:tabs>
        <w:spacing w:before="120"/>
        <w:ind w:left="1418" w:right="618" w:hanging="491"/>
        <w:jc w:val="both"/>
        <w:rPr>
          <w:rFonts w:ascii="Arial" w:hAnsi="Arial" w:cs="Arial"/>
        </w:rPr>
      </w:pPr>
      <w:r w:rsidRPr="00923280">
        <w:rPr>
          <w:rFonts w:ascii="Arial" w:hAnsi="Arial" w:cs="Arial"/>
        </w:rPr>
        <w:t>Referencia de que la fianza se otorga atendiendo a todas las estipulaciones contenidas en el contrato.</w:t>
      </w:r>
    </w:p>
    <w:p w:rsidR="00EB05AA" w:rsidRPr="00923280" w:rsidRDefault="00EB05AA" w:rsidP="00002DCF">
      <w:pPr>
        <w:numPr>
          <w:ilvl w:val="0"/>
          <w:numId w:val="3"/>
        </w:numPr>
        <w:tabs>
          <w:tab w:val="clear" w:pos="1287"/>
          <w:tab w:val="num" w:pos="1418"/>
        </w:tabs>
        <w:spacing w:before="120"/>
        <w:ind w:left="1418" w:right="618" w:hanging="491"/>
        <w:jc w:val="both"/>
        <w:rPr>
          <w:rFonts w:ascii="Arial" w:hAnsi="Arial" w:cs="Arial"/>
        </w:rPr>
      </w:pPr>
      <w:r w:rsidRPr="00923280">
        <w:rPr>
          <w:rFonts w:ascii="Arial" w:hAnsi="Arial" w:cs="Arial"/>
        </w:rPr>
        <w:t>La información correspondiente al número del contrato, su fecha de firma así como la especificación de las obligaciones garantizadas.</w:t>
      </w:r>
    </w:p>
    <w:p w:rsidR="00EB05AA" w:rsidRPr="00923280" w:rsidRDefault="00EB05AA" w:rsidP="00002DCF">
      <w:pPr>
        <w:numPr>
          <w:ilvl w:val="0"/>
          <w:numId w:val="3"/>
        </w:numPr>
        <w:tabs>
          <w:tab w:val="clear" w:pos="1287"/>
          <w:tab w:val="num" w:pos="1418"/>
        </w:tabs>
        <w:spacing w:before="120"/>
        <w:ind w:left="1418" w:right="618" w:hanging="491"/>
        <w:jc w:val="both"/>
        <w:rPr>
          <w:rFonts w:ascii="Arial" w:hAnsi="Arial" w:cs="Arial"/>
        </w:rPr>
      </w:pPr>
      <w:r w:rsidRPr="00923280">
        <w:rPr>
          <w:rFonts w:ascii="Arial" w:hAnsi="Arial" w:cs="Arial"/>
        </w:rPr>
        <w:t>El señalamiento de la denominación o nombre del contratista, proveedor o fiado.</w:t>
      </w:r>
    </w:p>
    <w:p w:rsidR="00EB05AA" w:rsidRPr="00923280" w:rsidRDefault="00EB05AA" w:rsidP="00002DCF">
      <w:pPr>
        <w:numPr>
          <w:ilvl w:val="0"/>
          <w:numId w:val="3"/>
        </w:numPr>
        <w:tabs>
          <w:tab w:val="clear" w:pos="1287"/>
          <w:tab w:val="num" w:pos="1418"/>
        </w:tabs>
        <w:spacing w:before="120"/>
        <w:ind w:left="1418" w:right="618" w:hanging="491"/>
        <w:jc w:val="both"/>
        <w:rPr>
          <w:rFonts w:ascii="Arial" w:hAnsi="Arial" w:cs="Arial"/>
        </w:rPr>
      </w:pPr>
      <w:r w:rsidRPr="00923280">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B2761" w:rsidRPr="00923280" w:rsidRDefault="003B2761" w:rsidP="003B2761">
      <w:pPr>
        <w:spacing w:before="120"/>
        <w:ind w:left="1418" w:right="618"/>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outlineLvl w:val="0"/>
        <w:rPr>
          <w:rFonts w:ascii="Arial" w:hAnsi="Arial" w:cs="Arial"/>
          <w:b/>
          <w:bCs/>
        </w:rPr>
      </w:pPr>
      <w:r w:rsidRPr="00923280">
        <w:rPr>
          <w:rFonts w:ascii="Arial" w:hAnsi="Arial" w:cs="Arial"/>
          <w:b/>
          <w:bCs/>
        </w:rPr>
        <w:t>Deberá contener además, expresamente, los siguientes textos:</w:t>
      </w:r>
    </w:p>
    <w:p w:rsidR="00EB05AA" w:rsidRPr="00923280" w:rsidRDefault="00EB05AA" w:rsidP="00837420">
      <w:pPr>
        <w:pStyle w:val="Textoindependiente31"/>
        <w:widowControl/>
        <w:ind w:left="851" w:right="618"/>
        <w:rPr>
          <w:rFonts w:ascii="Arial" w:hAnsi="Arial" w:cs="Arial"/>
          <w:sz w:val="20"/>
          <w:szCs w:val="20"/>
          <w:lang w:val="es-ES"/>
        </w:rPr>
      </w:pPr>
    </w:p>
    <w:p w:rsidR="00EB05AA" w:rsidRPr="00923280" w:rsidRDefault="00EB05AA" w:rsidP="00002DCF">
      <w:pPr>
        <w:numPr>
          <w:ilvl w:val="0"/>
          <w:numId w:val="4"/>
        </w:numPr>
        <w:tabs>
          <w:tab w:val="clear" w:pos="720"/>
          <w:tab w:val="num" w:pos="1418"/>
        </w:tabs>
        <w:ind w:left="1418" w:right="618" w:hanging="567"/>
        <w:jc w:val="both"/>
        <w:rPr>
          <w:rFonts w:ascii="Arial" w:hAnsi="Arial" w:cs="Arial"/>
        </w:rPr>
      </w:pPr>
      <w:r w:rsidRPr="00923280">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EB05AA" w:rsidRPr="00923280" w:rsidRDefault="00EB05AA" w:rsidP="00837420">
      <w:pPr>
        <w:ind w:left="851" w:right="618"/>
        <w:jc w:val="both"/>
        <w:rPr>
          <w:rFonts w:ascii="Arial" w:hAnsi="Arial" w:cs="Arial"/>
        </w:rPr>
      </w:pPr>
    </w:p>
    <w:p w:rsidR="00EB05AA" w:rsidRPr="00923280" w:rsidRDefault="00EB05AA" w:rsidP="00002DCF">
      <w:pPr>
        <w:numPr>
          <w:ilvl w:val="0"/>
          <w:numId w:val="4"/>
        </w:numPr>
        <w:tabs>
          <w:tab w:val="clear" w:pos="720"/>
          <w:tab w:val="num" w:pos="1418"/>
        </w:tabs>
        <w:ind w:left="1418" w:right="618" w:hanging="567"/>
        <w:jc w:val="both"/>
        <w:rPr>
          <w:rFonts w:ascii="Arial" w:hAnsi="Arial" w:cs="Arial"/>
        </w:rPr>
      </w:pPr>
      <w:r w:rsidRPr="00923280">
        <w:rPr>
          <w:rFonts w:ascii="Arial" w:hAnsi="Arial" w:cs="Arial"/>
        </w:rPr>
        <w:t>“La Institución de Fianzas acepta expresamente someterse al procedimiento de ejecuci</w:t>
      </w:r>
      <w:r w:rsidR="005E4D14" w:rsidRPr="00923280">
        <w:rPr>
          <w:rFonts w:ascii="Arial" w:hAnsi="Arial" w:cs="Arial"/>
        </w:rPr>
        <w:t xml:space="preserve">ón establecido en el </w:t>
      </w:r>
      <w:r w:rsidR="005E4D14" w:rsidRPr="00635E59">
        <w:rPr>
          <w:rFonts w:ascii="Arial" w:hAnsi="Arial" w:cs="Arial"/>
        </w:rPr>
        <w:t>artículo 166</w:t>
      </w:r>
      <w:r w:rsidRPr="00635E59">
        <w:rPr>
          <w:rFonts w:ascii="Arial" w:hAnsi="Arial" w:cs="Arial"/>
        </w:rPr>
        <w:t xml:space="preserve"> de la Ley</w:t>
      </w:r>
      <w:r w:rsidR="005E4D14" w:rsidRPr="00635E59">
        <w:rPr>
          <w:rFonts w:ascii="Arial" w:hAnsi="Arial" w:cs="Arial"/>
        </w:rPr>
        <w:t xml:space="preserve"> </w:t>
      </w:r>
      <w:r w:rsidRPr="00635E59">
        <w:rPr>
          <w:rFonts w:ascii="Arial" w:hAnsi="Arial" w:cs="Arial"/>
        </w:rPr>
        <w:t xml:space="preserve"> de Instituciones de</w:t>
      </w:r>
      <w:r w:rsidR="005E4D14" w:rsidRPr="00635E59">
        <w:rPr>
          <w:rFonts w:ascii="Arial" w:hAnsi="Arial" w:cs="Arial"/>
        </w:rPr>
        <w:t xml:space="preserve"> seguros y</w:t>
      </w:r>
      <w:r w:rsidRPr="00635E59">
        <w:rPr>
          <w:rFonts w:ascii="Arial" w:hAnsi="Arial" w:cs="Arial"/>
        </w:rPr>
        <w:t xml:space="preserve"> Fianzas,</w:t>
      </w:r>
      <w:r w:rsidRPr="00923280">
        <w:rPr>
          <w:rFonts w:ascii="Arial" w:hAnsi="Arial" w:cs="Arial"/>
        </w:rPr>
        <w:t xml:space="preserve"> para la efectividad de la presente garantía, procedimiento al que también se sujetará para el caso del cobro de intereses que prevé el artículo del mismo ordenamiento legal, por pago extemporáneo del importe de la póliza de fianza requerida”.</w:t>
      </w:r>
    </w:p>
    <w:p w:rsidR="00EB05AA" w:rsidRPr="00923280" w:rsidRDefault="00EB05AA" w:rsidP="00837420">
      <w:pPr>
        <w:ind w:left="567" w:right="618"/>
        <w:jc w:val="both"/>
        <w:rPr>
          <w:rFonts w:ascii="Arial" w:hAnsi="Arial" w:cs="Arial"/>
        </w:rPr>
      </w:pPr>
    </w:p>
    <w:p w:rsidR="00EB05AA" w:rsidRPr="00923280" w:rsidRDefault="00EB05AA" w:rsidP="00002DCF">
      <w:pPr>
        <w:numPr>
          <w:ilvl w:val="0"/>
          <w:numId w:val="4"/>
        </w:numPr>
        <w:tabs>
          <w:tab w:val="clear" w:pos="720"/>
          <w:tab w:val="num" w:pos="1418"/>
        </w:tabs>
        <w:ind w:left="1418" w:right="618" w:hanging="567"/>
        <w:jc w:val="both"/>
        <w:rPr>
          <w:rFonts w:ascii="Arial" w:hAnsi="Arial" w:cs="Arial"/>
        </w:rPr>
      </w:pPr>
      <w:r w:rsidRPr="00923280">
        <w:rPr>
          <w:rFonts w:ascii="Arial" w:hAnsi="Arial" w:cs="Arial"/>
        </w:rPr>
        <w:t>“Para liberar la fianza, será requisito indispensable la manifestación expresa y por escrito de la Secretaría de</w:t>
      </w:r>
      <w:r w:rsidR="00047204" w:rsidRPr="00923280">
        <w:rPr>
          <w:rFonts w:ascii="Arial" w:hAnsi="Arial" w:cs="Arial"/>
        </w:rPr>
        <w:t xml:space="preserve"> </w:t>
      </w:r>
      <w:r w:rsidRPr="00923280">
        <w:rPr>
          <w:rFonts w:ascii="Arial" w:hAnsi="Arial" w:cs="Arial"/>
        </w:rPr>
        <w:t>Administración</w:t>
      </w:r>
      <w:r w:rsidR="00790FB9" w:rsidRPr="00923280">
        <w:rPr>
          <w:rFonts w:ascii="Arial" w:hAnsi="Arial" w:cs="Arial"/>
        </w:rPr>
        <w:t xml:space="preserve"> y Gestión Pública</w:t>
      </w:r>
      <w:r w:rsidR="00635E59">
        <w:rPr>
          <w:rFonts w:ascii="Arial" w:hAnsi="Arial" w:cs="Arial"/>
        </w:rPr>
        <w:t xml:space="preserve"> previa </w:t>
      </w:r>
      <w:r w:rsidR="00635E59">
        <w:rPr>
          <w:rFonts w:ascii="Arial" w:hAnsi="Arial" w:cs="Arial"/>
        </w:rPr>
        <w:lastRenderedPageBreak/>
        <w:t xml:space="preserve">liberación por parte de la dependencia </w:t>
      </w:r>
      <w:r w:rsidR="006E28D5">
        <w:rPr>
          <w:rFonts w:ascii="Arial" w:hAnsi="Arial" w:cs="Arial"/>
        </w:rPr>
        <w:t>requirente</w:t>
      </w:r>
      <w:r w:rsidR="00635E59">
        <w:rPr>
          <w:rFonts w:ascii="Arial" w:hAnsi="Arial" w:cs="Arial"/>
        </w:rPr>
        <w:t xml:space="preserve"> de haber recibido satisfactoriamente los servicios solicitados en el anexo 1 técnico</w:t>
      </w:r>
      <w:r w:rsidRPr="00923280">
        <w:rPr>
          <w:rFonts w:ascii="Arial" w:hAnsi="Arial" w:cs="Arial"/>
        </w:rPr>
        <w:t>.”</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jc w:val="both"/>
        <w:rPr>
          <w:rFonts w:ascii="Arial" w:hAnsi="Arial" w:cs="Arial"/>
        </w:rPr>
      </w:pPr>
      <w:r w:rsidRPr="00923280">
        <w:rPr>
          <w:rFonts w:ascii="Arial" w:hAnsi="Arial" w:cs="Arial"/>
        </w:rPr>
        <w:t>En caso de rescisión del pedido, la aplicación de la garantía de cumplimiento será proporcional al monto de las obligaciones incumplidas.</w:t>
      </w:r>
    </w:p>
    <w:p w:rsidR="009E21C8" w:rsidRPr="00923280" w:rsidRDefault="009E21C8"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6.</w:t>
      </w:r>
      <w:r w:rsidRPr="00923280">
        <w:rPr>
          <w:rFonts w:ascii="Arial" w:hAnsi="Arial" w:cs="Arial"/>
          <w:b/>
          <w:bCs/>
        </w:rPr>
        <w:tab/>
        <w:t>CRITERIOS DE EVALUACIÓN, DICTAMEN Y ADJUDICACIÓN.</w:t>
      </w:r>
    </w:p>
    <w:p w:rsidR="00EB05AA" w:rsidRPr="00923280" w:rsidRDefault="00EB05AA" w:rsidP="00837420">
      <w:pPr>
        <w:jc w:val="both"/>
        <w:rPr>
          <w:rFonts w:ascii="Arial" w:hAnsi="Arial" w:cs="Arial"/>
        </w:rPr>
      </w:pPr>
    </w:p>
    <w:p w:rsidR="00EB05AA" w:rsidRDefault="009635EA" w:rsidP="009635EA">
      <w:pPr>
        <w:ind w:left="709" w:hanging="709"/>
        <w:jc w:val="both"/>
        <w:rPr>
          <w:rFonts w:ascii="Arial" w:hAnsi="Arial" w:cs="Arial"/>
        </w:rPr>
      </w:pPr>
      <w:r w:rsidRPr="00923280">
        <w:rPr>
          <w:rFonts w:ascii="Arial" w:hAnsi="Arial" w:cs="Arial"/>
        </w:rPr>
        <w:t>La convocante:</w:t>
      </w:r>
    </w:p>
    <w:p w:rsidR="00386A97" w:rsidRPr="00923280" w:rsidRDefault="00386A97" w:rsidP="009635EA">
      <w:pPr>
        <w:ind w:left="709" w:hanging="709"/>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a)</w:t>
      </w:r>
      <w:r w:rsidRPr="00923280">
        <w:rPr>
          <w:rFonts w:ascii="Arial" w:hAnsi="Arial" w:cs="Arial"/>
        </w:rPr>
        <w:t xml:space="preserve"> </w:t>
      </w:r>
      <w:r w:rsidRPr="00923280">
        <w:rPr>
          <w:rFonts w:ascii="Arial" w:hAnsi="Arial" w:cs="Arial"/>
        </w:rPr>
        <w:tab/>
        <w:t>Comprobará que las propuestas técnicas y económicas contengan la información, documentación y requisitos de las presentes bases y sus anexos.</w:t>
      </w:r>
    </w:p>
    <w:p w:rsidR="00EB05AA" w:rsidRPr="00923280" w:rsidRDefault="00EB05AA" w:rsidP="00837420">
      <w:pPr>
        <w:jc w:val="both"/>
        <w:rPr>
          <w:rFonts w:ascii="Arial" w:hAnsi="Arial" w:cs="Arial"/>
        </w:rPr>
      </w:pPr>
    </w:p>
    <w:p w:rsidR="00EB05AA" w:rsidRPr="00923280" w:rsidRDefault="00EB05AA" w:rsidP="00837420">
      <w:pPr>
        <w:ind w:left="705" w:hanging="705"/>
        <w:jc w:val="both"/>
        <w:rPr>
          <w:rFonts w:ascii="Arial" w:hAnsi="Arial" w:cs="Arial"/>
        </w:rPr>
      </w:pPr>
      <w:r w:rsidRPr="00923280">
        <w:rPr>
          <w:rFonts w:ascii="Arial" w:hAnsi="Arial" w:cs="Arial"/>
          <w:b/>
          <w:bCs/>
        </w:rPr>
        <w:t>b)</w:t>
      </w:r>
      <w:r w:rsidRPr="00923280">
        <w:rPr>
          <w:rFonts w:ascii="Arial" w:hAnsi="Arial" w:cs="Arial"/>
        </w:rPr>
        <w:t xml:space="preserve"> </w:t>
      </w:r>
      <w:r w:rsidRPr="00923280">
        <w:rPr>
          <w:rFonts w:ascii="Arial" w:hAnsi="Arial" w:cs="Arial"/>
        </w:rPr>
        <w:tab/>
        <w:t>Constatará que las características de los servicios ofertados correspondan a las establecidas en el Anexo 1 técnico de estas bases.</w:t>
      </w:r>
    </w:p>
    <w:p w:rsidR="00EB05AA" w:rsidRPr="00923280" w:rsidRDefault="00EB05AA" w:rsidP="00837420">
      <w:pPr>
        <w:ind w:left="709" w:hanging="709"/>
        <w:jc w:val="both"/>
        <w:rPr>
          <w:rFonts w:ascii="Arial" w:hAnsi="Arial" w:cs="Arial"/>
        </w:rPr>
      </w:pPr>
    </w:p>
    <w:p w:rsidR="00EB05AA" w:rsidRPr="00923280" w:rsidRDefault="00EB05AA" w:rsidP="00837420">
      <w:pPr>
        <w:ind w:left="705" w:hanging="705"/>
        <w:jc w:val="both"/>
        <w:rPr>
          <w:rFonts w:ascii="Arial" w:hAnsi="Arial" w:cs="Arial"/>
        </w:rPr>
      </w:pPr>
      <w:r w:rsidRPr="00923280">
        <w:rPr>
          <w:rFonts w:ascii="Arial" w:hAnsi="Arial" w:cs="Arial"/>
          <w:b/>
          <w:bCs/>
        </w:rPr>
        <w:t>c)</w:t>
      </w:r>
      <w:r w:rsidRPr="00923280">
        <w:rPr>
          <w:rFonts w:ascii="Arial" w:hAnsi="Arial" w:cs="Arial"/>
        </w:rPr>
        <w:tab/>
        <w:t>Verificará que satisfagan las condiciones de entrega de los servicios.</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d)</w:t>
      </w:r>
      <w:r w:rsidRPr="00923280">
        <w:rPr>
          <w:rFonts w:ascii="Arial" w:hAnsi="Arial" w:cs="Arial"/>
        </w:rPr>
        <w:tab/>
      </w:r>
      <w:r w:rsidRPr="003D6343">
        <w:rPr>
          <w:rFonts w:ascii="Arial" w:hAnsi="Arial" w:cs="Arial"/>
        </w:rPr>
        <w:t xml:space="preserve">Verificará, en su caso, que el precio del servicio y productos no resulte menor al costo que implicaría la entrega de los mismos, por lo que si en alguna propuesta resulta mayor el costo </w:t>
      </w:r>
      <w:r w:rsidR="00790FB9" w:rsidRPr="003D6343">
        <w:rPr>
          <w:rFonts w:ascii="Arial" w:hAnsi="Arial" w:cs="Arial"/>
        </w:rPr>
        <w:t xml:space="preserve">que el precio, la Secretaría de </w:t>
      </w:r>
      <w:r w:rsidRPr="003D6343">
        <w:rPr>
          <w:rFonts w:ascii="Arial" w:hAnsi="Arial" w:cs="Arial"/>
        </w:rPr>
        <w:t>Administración</w:t>
      </w:r>
      <w:r w:rsidR="00790FB9" w:rsidRPr="003D6343">
        <w:rPr>
          <w:rFonts w:ascii="Arial" w:hAnsi="Arial" w:cs="Arial"/>
        </w:rPr>
        <w:t xml:space="preserve"> y Gestión Pública</w:t>
      </w:r>
      <w:r w:rsidRPr="003D6343">
        <w:rPr>
          <w:rFonts w:ascii="Arial" w:hAnsi="Arial" w:cs="Arial"/>
        </w:rPr>
        <w:t xml:space="preserve"> podrá ser desestimada por considerarla insolvente.</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e)</w:t>
      </w:r>
      <w:r w:rsidRPr="00923280">
        <w:rPr>
          <w:rFonts w:ascii="Arial" w:hAnsi="Arial" w:cs="Arial"/>
        </w:rPr>
        <w:tab/>
        <w:t>Elaborará un cuadro con los precios y condiciones ofertadas, mismo que permitirá comparar éstas de manera equitativa.</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C57261">
      <w:pPr>
        <w:ind w:left="709" w:hanging="709"/>
        <w:jc w:val="both"/>
        <w:rPr>
          <w:rFonts w:ascii="Arial" w:hAnsi="Arial" w:cs="Arial"/>
        </w:rPr>
      </w:pPr>
      <w:r w:rsidRPr="00923280">
        <w:rPr>
          <w:rFonts w:ascii="Arial" w:hAnsi="Arial" w:cs="Arial"/>
          <w:b/>
          <w:bCs/>
        </w:rPr>
        <w:t>f)</w:t>
      </w:r>
      <w:r w:rsidRPr="00923280">
        <w:rPr>
          <w:rFonts w:ascii="Arial" w:hAnsi="Arial" w:cs="Arial"/>
        </w:rPr>
        <w:tab/>
        <w:t>Si al momento de realizar la verificación de los importes de las propuestas económicas, en las operaciones finales, se detectan errores aritméticos o de cálculo, la Secretaría de Administración</w:t>
      </w:r>
      <w:r w:rsidR="00674506" w:rsidRPr="00923280">
        <w:rPr>
          <w:rFonts w:ascii="Arial" w:hAnsi="Arial" w:cs="Arial"/>
        </w:rPr>
        <w:t xml:space="preserve"> y Gestión Pública</w:t>
      </w:r>
      <w:r w:rsidRPr="00923280">
        <w:rPr>
          <w:rFonts w:ascii="Arial" w:hAnsi="Arial" w:cs="Arial"/>
        </w:rPr>
        <w:t xml:space="preserve">, procederá a realizar la corrección en el cuadro comparativo de cotizaciones, de lo anterior se dejará constancia en dicho cuadro, en el dictamen de adjudicación y en el acta correspondiente. </w:t>
      </w:r>
      <w:r w:rsidRPr="00635E59">
        <w:rPr>
          <w:rFonts w:ascii="Arial" w:hAnsi="Arial" w:cs="Arial"/>
          <w:b/>
          <w:u w:val="single"/>
        </w:rPr>
        <w:t>En ningún caso se realizarán correcciones en precios unitarios</w:t>
      </w:r>
      <w:r w:rsidRPr="00923280">
        <w:rPr>
          <w:rFonts w:ascii="Arial" w:hAnsi="Arial" w:cs="Arial"/>
        </w:rPr>
        <w:t>. En caso de que el licitante no acepte la(s) corrección(es),</w:t>
      </w:r>
      <w:r w:rsidR="00C57261" w:rsidRPr="00923280">
        <w:rPr>
          <w:rFonts w:ascii="Arial" w:hAnsi="Arial" w:cs="Arial"/>
        </w:rPr>
        <w:t xml:space="preserve"> la propuesta será desestimada.</w:t>
      </w:r>
    </w:p>
    <w:p w:rsidR="00EB05AA" w:rsidRPr="00923280" w:rsidRDefault="00EB05AA" w:rsidP="00837420">
      <w:pPr>
        <w:jc w:val="both"/>
        <w:rPr>
          <w:rFonts w:ascii="Arial" w:hAnsi="Arial" w:cs="Arial"/>
        </w:rPr>
      </w:pPr>
    </w:p>
    <w:p w:rsidR="00EB05AA" w:rsidRPr="00923280" w:rsidRDefault="00C57261" w:rsidP="00B309B0">
      <w:pPr>
        <w:ind w:left="705" w:hanging="705"/>
        <w:jc w:val="both"/>
        <w:rPr>
          <w:rFonts w:ascii="Arial" w:hAnsi="Arial" w:cs="Arial"/>
        </w:rPr>
      </w:pPr>
      <w:r w:rsidRPr="00923280">
        <w:rPr>
          <w:rFonts w:ascii="Arial" w:hAnsi="Arial" w:cs="Arial"/>
          <w:b/>
          <w:bCs/>
        </w:rPr>
        <w:t>g</w:t>
      </w:r>
      <w:r w:rsidR="00EB05AA" w:rsidRPr="00923280">
        <w:rPr>
          <w:rFonts w:ascii="Arial" w:hAnsi="Arial" w:cs="Arial"/>
          <w:b/>
          <w:bCs/>
        </w:rPr>
        <w:t>)</w:t>
      </w:r>
      <w:r w:rsidR="00EB05AA" w:rsidRPr="00923280">
        <w:rPr>
          <w:rFonts w:ascii="Arial" w:hAnsi="Arial" w:cs="Arial"/>
        </w:rPr>
        <w:tab/>
        <w:t xml:space="preserve">Una vez efectuado este procedimiento, adjudicará los pedidos a las personas físicas o morales que de entre las licitantes reúnan las condiciones legales, técnicas y económicas requeridas por la </w:t>
      </w:r>
      <w:r w:rsidR="00E50291" w:rsidRPr="00923280">
        <w:rPr>
          <w:rFonts w:ascii="Arial" w:hAnsi="Arial" w:cs="Arial"/>
        </w:rPr>
        <w:t>Secretaría de Administración y Gestión Pública</w:t>
      </w:r>
      <w:r w:rsidR="00EB05AA" w:rsidRPr="00923280">
        <w:rPr>
          <w:rFonts w:ascii="Arial" w:hAnsi="Arial" w:cs="Arial"/>
        </w:rPr>
        <w:t xml:space="preserve"> y garanticen satisfactoriamente el cu</w:t>
      </w:r>
      <w:r w:rsidR="00B309B0" w:rsidRPr="00923280">
        <w:rPr>
          <w:rFonts w:ascii="Arial" w:hAnsi="Arial" w:cs="Arial"/>
        </w:rPr>
        <w:t>mplimiento de las obligaciones.</w:t>
      </w:r>
    </w:p>
    <w:p w:rsidR="00EB05AA" w:rsidRPr="00923280" w:rsidRDefault="00EB05AA" w:rsidP="00837420">
      <w:pPr>
        <w:pStyle w:val="Sangra2detindependiente"/>
        <w:rPr>
          <w:color w:val="auto"/>
          <w:sz w:val="20"/>
          <w:szCs w:val="20"/>
        </w:rPr>
      </w:pPr>
    </w:p>
    <w:p w:rsidR="00EB05AA" w:rsidRPr="00923280" w:rsidRDefault="00B309B0" w:rsidP="00837420">
      <w:pPr>
        <w:pStyle w:val="Sangra2detindependiente"/>
        <w:rPr>
          <w:color w:val="auto"/>
          <w:sz w:val="20"/>
          <w:szCs w:val="20"/>
        </w:rPr>
      </w:pPr>
      <w:r w:rsidRPr="00923280">
        <w:rPr>
          <w:b/>
          <w:bCs/>
          <w:color w:val="auto"/>
          <w:sz w:val="20"/>
          <w:szCs w:val="20"/>
        </w:rPr>
        <w:t>h</w:t>
      </w:r>
      <w:r w:rsidR="00EB05AA" w:rsidRPr="00923280">
        <w:rPr>
          <w:b/>
          <w:bCs/>
          <w:color w:val="auto"/>
          <w:sz w:val="20"/>
          <w:szCs w:val="20"/>
        </w:rPr>
        <w:t>)</w:t>
      </w:r>
      <w:r w:rsidR="00EB05AA" w:rsidRPr="00923280">
        <w:rPr>
          <w:color w:val="auto"/>
          <w:sz w:val="20"/>
          <w:szCs w:val="20"/>
        </w:rPr>
        <w:tab/>
        <w:t>Si derivado de la evaluación económica se obtuviera un empate en el precio de dos o más proposiciones, la adjudicación se efectuará en favor del licitante que resulte ganador del sorteo manual por insaculación que celeb</w:t>
      </w:r>
      <w:r w:rsidR="007051EF" w:rsidRPr="00923280">
        <w:rPr>
          <w:color w:val="auto"/>
          <w:sz w:val="20"/>
          <w:szCs w:val="20"/>
        </w:rPr>
        <w:t>re el</w:t>
      </w:r>
      <w:r w:rsidR="00674506" w:rsidRPr="00923280">
        <w:rPr>
          <w:sz w:val="20"/>
          <w:szCs w:val="20"/>
        </w:rPr>
        <w:t xml:space="preserve"> Comité de Adquisiciones</w:t>
      </w:r>
      <w:r w:rsidR="001A4BF3" w:rsidRPr="00923280">
        <w:rPr>
          <w:sz w:val="20"/>
          <w:szCs w:val="20"/>
        </w:rPr>
        <w:t>,</w:t>
      </w:r>
      <w:r w:rsidR="00674506" w:rsidRPr="00923280">
        <w:rPr>
          <w:sz w:val="20"/>
          <w:szCs w:val="20"/>
        </w:rPr>
        <w:t xml:space="preserve"> Servicios y Arrendamientos del Sector Público</w:t>
      </w:r>
      <w:r w:rsidR="001A4BF3" w:rsidRPr="00923280">
        <w:rPr>
          <w:sz w:val="20"/>
          <w:szCs w:val="20"/>
        </w:rPr>
        <w:t xml:space="preserve"> en el Estado de Colima</w:t>
      </w:r>
      <w:r w:rsidR="00674506" w:rsidRPr="00923280">
        <w:rPr>
          <w:sz w:val="20"/>
          <w:szCs w:val="20"/>
        </w:rPr>
        <w:t xml:space="preserve"> </w:t>
      </w:r>
      <w:r w:rsidR="00EB05AA" w:rsidRPr="00923280">
        <w:rPr>
          <w:color w:val="auto"/>
          <w:sz w:val="20"/>
          <w:szCs w:val="20"/>
        </w:rPr>
        <w:t>en el acto de fallo, el cual consistirá en la participación de un boleto por cada propuesta que resulte empatada y depositados en una urna, de la que se extraerá el boleto del licitante ganador.</w:t>
      </w:r>
    </w:p>
    <w:p w:rsidR="00EB05AA" w:rsidRPr="00923280" w:rsidRDefault="00EB05AA" w:rsidP="00837420">
      <w:pPr>
        <w:pStyle w:val="Sangra2detindependiente"/>
        <w:rPr>
          <w:color w:val="auto"/>
          <w:sz w:val="20"/>
          <w:szCs w:val="20"/>
        </w:rPr>
      </w:pPr>
    </w:p>
    <w:p w:rsidR="00EB05AA" w:rsidRPr="00923280" w:rsidRDefault="00B309B0" w:rsidP="00837420">
      <w:pPr>
        <w:pStyle w:val="Sangra2detindependiente"/>
        <w:rPr>
          <w:color w:val="auto"/>
          <w:sz w:val="20"/>
          <w:szCs w:val="20"/>
        </w:rPr>
      </w:pPr>
      <w:r w:rsidRPr="00923280">
        <w:rPr>
          <w:b/>
          <w:bCs/>
          <w:color w:val="auto"/>
          <w:sz w:val="20"/>
          <w:szCs w:val="20"/>
        </w:rPr>
        <w:t>i</w:t>
      </w:r>
      <w:r w:rsidR="00EB05AA" w:rsidRPr="00923280">
        <w:rPr>
          <w:b/>
          <w:bCs/>
          <w:color w:val="auto"/>
          <w:sz w:val="20"/>
          <w:szCs w:val="20"/>
        </w:rPr>
        <w:t xml:space="preserve">)         </w:t>
      </w:r>
      <w:r w:rsidR="00EB05AA" w:rsidRPr="00923280">
        <w:rPr>
          <w:color w:val="auto"/>
          <w:sz w:val="20"/>
          <w:szCs w:val="20"/>
        </w:rPr>
        <w:t xml:space="preserve">Considerar el punto 2.8 </w:t>
      </w:r>
      <w:r w:rsidR="00E0161E">
        <w:rPr>
          <w:color w:val="auto"/>
          <w:sz w:val="20"/>
          <w:szCs w:val="20"/>
        </w:rPr>
        <w:t>Certificado de Empresa Colimense</w:t>
      </w:r>
      <w:r w:rsidR="00EB05AA" w:rsidRPr="00923280">
        <w:rPr>
          <w:color w:val="auto"/>
          <w:sz w:val="20"/>
          <w:szCs w:val="20"/>
        </w:rPr>
        <w:t>, en lo referente a aquellas que cuenten con el Certificado de Empresa Colimense.</w:t>
      </w:r>
    </w:p>
    <w:p w:rsidR="00EB05AA" w:rsidRDefault="00EB05AA" w:rsidP="00837420">
      <w:pPr>
        <w:jc w:val="both"/>
        <w:rPr>
          <w:rFonts w:ascii="Arial" w:hAnsi="Arial" w:cs="Arial"/>
          <w:lang w:val="es-ES"/>
        </w:rPr>
      </w:pPr>
    </w:p>
    <w:p w:rsidR="00B416AD" w:rsidRDefault="00B416AD" w:rsidP="00837420">
      <w:pPr>
        <w:jc w:val="both"/>
        <w:rPr>
          <w:rFonts w:ascii="Arial" w:hAnsi="Arial" w:cs="Arial"/>
          <w:lang w:val="es-ES"/>
        </w:rPr>
      </w:pPr>
    </w:p>
    <w:p w:rsidR="00B416AD" w:rsidRDefault="00B416AD" w:rsidP="00837420">
      <w:pPr>
        <w:jc w:val="both"/>
        <w:rPr>
          <w:rFonts w:ascii="Arial" w:hAnsi="Arial" w:cs="Arial"/>
          <w:lang w:val="es-ES"/>
        </w:rPr>
      </w:pPr>
    </w:p>
    <w:p w:rsidR="00B416AD" w:rsidRPr="00923280" w:rsidRDefault="00B416AD" w:rsidP="00837420">
      <w:pPr>
        <w:jc w:val="both"/>
        <w:rPr>
          <w:rFonts w:ascii="Arial" w:hAnsi="Arial" w:cs="Arial"/>
          <w:lang w:val="es-ES"/>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7.</w:t>
      </w:r>
      <w:r w:rsidRPr="00923280">
        <w:rPr>
          <w:rFonts w:ascii="Arial" w:hAnsi="Arial" w:cs="Arial"/>
          <w:b/>
          <w:bCs/>
        </w:rPr>
        <w:tab/>
        <w:t xml:space="preserve">DESCALIFICACIÓN DEL LICITANTE.  </w:t>
      </w:r>
    </w:p>
    <w:p w:rsidR="00F15F37" w:rsidRPr="00923280" w:rsidRDefault="00F15F37"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Se descalificará(n) al (los) licitante(s) en cualquiera de las etapas de la licitación que incurra(n) en una o varias de las siguientes situaciones:</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a)</w:t>
      </w:r>
      <w:r w:rsidRPr="00923280">
        <w:rPr>
          <w:rFonts w:ascii="Arial" w:hAnsi="Arial" w:cs="Arial"/>
        </w:rPr>
        <w:tab/>
      </w:r>
      <w:r w:rsidRPr="003D6343">
        <w:rPr>
          <w:rFonts w:ascii="Arial" w:hAnsi="Arial" w:cs="Arial"/>
        </w:rPr>
        <w:t>Si no cumple(n) con todos los requisitos establecidos en las bases y los anexos de esta licitación</w:t>
      </w:r>
      <w:r w:rsidR="005A7FC8" w:rsidRPr="003D6343">
        <w:rPr>
          <w:rFonts w:ascii="Arial" w:hAnsi="Arial" w:cs="Arial"/>
        </w:rPr>
        <w:t>. (Punto</w:t>
      </w:r>
      <w:r w:rsidR="00386A97" w:rsidRPr="003D6343">
        <w:rPr>
          <w:rFonts w:ascii="Arial" w:hAnsi="Arial" w:cs="Arial"/>
        </w:rPr>
        <w:t xml:space="preserve"> 3</w:t>
      </w:r>
      <w:r w:rsidR="00674506" w:rsidRPr="003D6343">
        <w:rPr>
          <w:rFonts w:ascii="Arial" w:hAnsi="Arial" w:cs="Arial"/>
        </w:rPr>
        <w:t>)</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b)</w:t>
      </w:r>
      <w:r w:rsidRPr="00923280">
        <w:rPr>
          <w:rFonts w:ascii="Arial" w:hAnsi="Arial" w:cs="Arial"/>
        </w:rPr>
        <w:tab/>
        <w:t xml:space="preserve">Si los bienes y/o servicios ofertados no cumplen con las características establecidas en el </w:t>
      </w:r>
      <w:r w:rsidRPr="00923280">
        <w:rPr>
          <w:rFonts w:ascii="Arial" w:hAnsi="Arial" w:cs="Arial"/>
          <w:b/>
          <w:bCs/>
        </w:rPr>
        <w:t>Anexo 1</w:t>
      </w:r>
      <w:r w:rsidRPr="00923280">
        <w:rPr>
          <w:rFonts w:ascii="Arial" w:hAnsi="Arial" w:cs="Arial"/>
        </w:rPr>
        <w:t xml:space="preserve"> </w:t>
      </w:r>
      <w:r w:rsidRPr="00923280">
        <w:rPr>
          <w:rFonts w:ascii="Arial" w:hAnsi="Arial" w:cs="Arial"/>
          <w:b/>
          <w:bCs/>
        </w:rPr>
        <w:t>Técnico</w:t>
      </w:r>
      <w:r w:rsidRPr="00923280">
        <w:rPr>
          <w:rFonts w:ascii="Arial" w:hAnsi="Arial" w:cs="Arial"/>
        </w:rPr>
        <w:t xml:space="preserve"> de estas bases.</w:t>
      </w:r>
    </w:p>
    <w:p w:rsidR="00EB05AA" w:rsidRPr="00923280" w:rsidRDefault="00EB05AA" w:rsidP="00837420">
      <w:pPr>
        <w:jc w:val="both"/>
        <w:rPr>
          <w:rFonts w:ascii="Arial" w:hAnsi="Arial" w:cs="Arial"/>
          <w:b/>
          <w:bCs/>
        </w:rPr>
      </w:pPr>
    </w:p>
    <w:p w:rsidR="00EB05AA" w:rsidRPr="00923280" w:rsidRDefault="00EB05AA" w:rsidP="00837420">
      <w:pPr>
        <w:ind w:left="709" w:hanging="709"/>
        <w:jc w:val="both"/>
        <w:rPr>
          <w:rFonts w:ascii="Arial" w:hAnsi="Arial" w:cs="Arial"/>
        </w:rPr>
      </w:pPr>
      <w:r w:rsidRPr="00923280">
        <w:rPr>
          <w:rFonts w:ascii="Arial" w:hAnsi="Arial" w:cs="Arial"/>
          <w:b/>
          <w:bCs/>
        </w:rPr>
        <w:t>c)</w:t>
      </w:r>
      <w:r w:rsidRPr="00923280">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EB05AA" w:rsidRPr="00923280" w:rsidRDefault="00EB05AA" w:rsidP="00837420">
      <w:pPr>
        <w:ind w:left="709" w:hanging="709"/>
        <w:jc w:val="both"/>
        <w:rPr>
          <w:rFonts w:ascii="Arial" w:hAnsi="Arial" w:cs="Arial"/>
        </w:rPr>
      </w:pPr>
    </w:p>
    <w:p w:rsidR="00386A97" w:rsidRDefault="00386A97" w:rsidP="00837420">
      <w:pPr>
        <w:ind w:left="709" w:hanging="709"/>
        <w:jc w:val="both"/>
        <w:rPr>
          <w:rFonts w:ascii="Arial" w:hAnsi="Arial" w:cs="Arial"/>
          <w:b/>
          <w:bCs/>
        </w:rPr>
      </w:pPr>
    </w:p>
    <w:p w:rsidR="00EB05AA" w:rsidRPr="00923280" w:rsidRDefault="00EB05AA" w:rsidP="00837420">
      <w:pPr>
        <w:ind w:left="709" w:hanging="709"/>
        <w:jc w:val="both"/>
        <w:rPr>
          <w:rFonts w:ascii="Arial" w:hAnsi="Arial" w:cs="Arial"/>
        </w:rPr>
      </w:pPr>
      <w:r w:rsidRPr="00923280">
        <w:rPr>
          <w:rFonts w:ascii="Arial" w:hAnsi="Arial" w:cs="Arial"/>
          <w:b/>
          <w:bCs/>
        </w:rPr>
        <w:t>d)</w:t>
      </w:r>
      <w:r w:rsidRPr="00923280">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e)</w:t>
      </w:r>
      <w:r w:rsidRPr="00923280">
        <w:rPr>
          <w:rFonts w:ascii="Arial" w:hAnsi="Arial" w:cs="Arial"/>
        </w:rPr>
        <w:tab/>
        <w:t>Si se comprueba que el licitante carece de la capacidad necesaria para prestar adecuadamente el servicio.</w:t>
      </w:r>
    </w:p>
    <w:p w:rsidR="00EB05AA" w:rsidRPr="00923280" w:rsidRDefault="00EB05AA" w:rsidP="00837420">
      <w:pPr>
        <w:jc w:val="both"/>
        <w:rPr>
          <w:rFonts w:ascii="Arial" w:hAnsi="Arial" w:cs="Arial"/>
        </w:rPr>
      </w:pPr>
    </w:p>
    <w:p w:rsidR="00EB05AA" w:rsidRPr="00923280" w:rsidRDefault="00EB05AA" w:rsidP="00002DCF">
      <w:pPr>
        <w:numPr>
          <w:ilvl w:val="0"/>
          <w:numId w:val="9"/>
        </w:numPr>
        <w:ind w:hanging="720"/>
        <w:jc w:val="both"/>
        <w:rPr>
          <w:rFonts w:ascii="Arial" w:hAnsi="Arial" w:cs="Arial"/>
        </w:rPr>
      </w:pPr>
      <w:r w:rsidRPr="00923280">
        <w:rPr>
          <w:rFonts w:ascii="Arial" w:hAnsi="Arial" w:cs="Arial"/>
        </w:rPr>
        <w:t>Si no presentan en dos sobres cerrados por separado sus propuestas técnica (sobre “A”) y económica (sobre “B”).</w:t>
      </w:r>
    </w:p>
    <w:p w:rsidR="00EB05AA" w:rsidRPr="00923280" w:rsidRDefault="00EB05AA" w:rsidP="00837420">
      <w:pPr>
        <w:ind w:left="360" w:hanging="720"/>
        <w:jc w:val="both"/>
        <w:rPr>
          <w:rFonts w:ascii="Arial" w:hAnsi="Arial" w:cs="Arial"/>
        </w:rPr>
      </w:pPr>
    </w:p>
    <w:p w:rsidR="00EB05AA" w:rsidRPr="00923280" w:rsidRDefault="00EB05AA" w:rsidP="00002DCF">
      <w:pPr>
        <w:numPr>
          <w:ilvl w:val="0"/>
          <w:numId w:val="9"/>
        </w:numPr>
        <w:tabs>
          <w:tab w:val="num" w:pos="1440"/>
        </w:tabs>
        <w:ind w:hanging="720"/>
        <w:jc w:val="both"/>
        <w:rPr>
          <w:rFonts w:ascii="Arial" w:hAnsi="Arial" w:cs="Arial"/>
        </w:rPr>
      </w:pPr>
      <w:r w:rsidRPr="00923280">
        <w:rPr>
          <w:rFonts w:ascii="Arial" w:hAnsi="Arial" w:cs="Arial"/>
        </w:rPr>
        <w:t>En caso de que una parte o la totalidad de la documentación que debe contener el sobre de la propuesta técnica (“A”), se encuentre en el sobre de la propuesta económica (“B”) o viceversa.</w:t>
      </w:r>
    </w:p>
    <w:p w:rsidR="00EB05AA" w:rsidRPr="00923280" w:rsidRDefault="00EB05AA" w:rsidP="00837420">
      <w:pPr>
        <w:jc w:val="both"/>
        <w:rPr>
          <w:rFonts w:ascii="Arial" w:hAnsi="Arial" w:cs="Arial"/>
        </w:rPr>
      </w:pPr>
    </w:p>
    <w:p w:rsidR="00EB05AA" w:rsidRDefault="00EB05AA" w:rsidP="00EB1746">
      <w:pPr>
        <w:numPr>
          <w:ilvl w:val="0"/>
          <w:numId w:val="9"/>
        </w:numPr>
        <w:tabs>
          <w:tab w:val="num" w:pos="1440"/>
        </w:tabs>
        <w:ind w:hanging="720"/>
        <w:jc w:val="both"/>
        <w:rPr>
          <w:rFonts w:ascii="Arial" w:hAnsi="Arial" w:cs="Arial"/>
        </w:rPr>
      </w:pPr>
      <w:r w:rsidRPr="00923280">
        <w:rPr>
          <w:rFonts w:ascii="Arial" w:hAnsi="Arial" w:cs="Arial"/>
        </w:rPr>
        <w:t xml:space="preserve">En caso de que en su propuesta técnica, de conformidad al anexo 1 técnico, incluyan en cualquier documento que se anexe a la misma, expresen cifras, montos, </w:t>
      </w:r>
      <w:r w:rsidR="006E28D5" w:rsidRPr="00923280">
        <w:rPr>
          <w:rFonts w:ascii="Arial" w:hAnsi="Arial" w:cs="Arial"/>
        </w:rPr>
        <w:t>o</w:t>
      </w:r>
      <w:r w:rsidRPr="00923280">
        <w:rPr>
          <w:rFonts w:ascii="Arial" w:hAnsi="Arial" w:cs="Arial"/>
        </w:rPr>
        <w:t xml:space="preserve"> aspectos económicos de cualquier </w:t>
      </w:r>
      <w:r w:rsidR="00B60E94" w:rsidRPr="00923280">
        <w:rPr>
          <w:rFonts w:ascii="Arial" w:hAnsi="Arial" w:cs="Arial"/>
        </w:rPr>
        <w:t>género</w:t>
      </w:r>
      <w:r w:rsidRPr="00923280">
        <w:rPr>
          <w:rFonts w:ascii="Arial" w:hAnsi="Arial" w:cs="Arial"/>
        </w:rPr>
        <w:t xml:space="preserve"> en moneda nacional, en número y/o letra, excepto el recibo de pago correspondiente a las bases.</w:t>
      </w:r>
    </w:p>
    <w:p w:rsidR="00EB1746" w:rsidRDefault="00EB1746" w:rsidP="00EB1746">
      <w:pPr>
        <w:pStyle w:val="Prrafodelista"/>
        <w:rPr>
          <w:rFonts w:ascii="Arial" w:hAnsi="Arial" w:cs="Arial"/>
        </w:rPr>
      </w:pPr>
    </w:p>
    <w:p w:rsidR="00EB1746" w:rsidRPr="00EB1746" w:rsidRDefault="00EB1746" w:rsidP="00EB1746">
      <w:pPr>
        <w:pStyle w:val="Prrafodelista"/>
        <w:numPr>
          <w:ilvl w:val="0"/>
          <w:numId w:val="9"/>
        </w:numPr>
        <w:ind w:hanging="720"/>
        <w:jc w:val="both"/>
        <w:rPr>
          <w:rFonts w:ascii="Arial" w:hAnsi="Arial" w:cs="Arial"/>
        </w:rPr>
      </w:pPr>
      <w:r w:rsidRPr="00EB1746">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La propuesta técnica o la propuesta económica y/o sus respectivos anexos q</w:t>
      </w:r>
      <w:r w:rsidR="009635EA" w:rsidRPr="00923280">
        <w:rPr>
          <w:rFonts w:ascii="Arial" w:hAnsi="Arial" w:cs="Arial"/>
        </w:rPr>
        <w:t>ue por cualquier motivo omitan o</w:t>
      </w:r>
      <w:r w:rsidRPr="00923280">
        <w:rPr>
          <w:rFonts w:ascii="Arial" w:hAnsi="Arial" w:cs="Arial"/>
        </w:rPr>
        <w:t xml:space="preserve">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EB05AA" w:rsidRDefault="00EB05AA" w:rsidP="00837420">
      <w:pPr>
        <w:jc w:val="both"/>
        <w:rPr>
          <w:rFonts w:ascii="Arial" w:hAnsi="Arial" w:cs="Arial"/>
        </w:rPr>
      </w:pPr>
    </w:p>
    <w:p w:rsidR="00B416AD" w:rsidRDefault="00B416AD" w:rsidP="00837420">
      <w:pPr>
        <w:jc w:val="both"/>
        <w:rPr>
          <w:rFonts w:ascii="Arial" w:hAnsi="Arial" w:cs="Arial"/>
        </w:rPr>
      </w:pPr>
    </w:p>
    <w:p w:rsidR="00B416AD" w:rsidRDefault="00B416AD" w:rsidP="00837420">
      <w:pPr>
        <w:jc w:val="both"/>
        <w:rPr>
          <w:rFonts w:ascii="Arial" w:hAnsi="Arial" w:cs="Arial"/>
        </w:rPr>
      </w:pPr>
    </w:p>
    <w:p w:rsidR="00B416AD" w:rsidRDefault="00B416AD" w:rsidP="00837420">
      <w:pPr>
        <w:jc w:val="both"/>
        <w:rPr>
          <w:rFonts w:ascii="Arial" w:hAnsi="Arial" w:cs="Arial"/>
        </w:rPr>
      </w:pPr>
    </w:p>
    <w:p w:rsidR="00B416AD" w:rsidRDefault="00B416AD" w:rsidP="00837420">
      <w:pPr>
        <w:jc w:val="both"/>
        <w:rPr>
          <w:rFonts w:ascii="Arial" w:hAnsi="Arial" w:cs="Arial"/>
        </w:rPr>
      </w:pPr>
    </w:p>
    <w:p w:rsidR="00B416AD" w:rsidRPr="00923280" w:rsidRDefault="00B416AD" w:rsidP="00837420">
      <w:pPr>
        <w:jc w:val="both"/>
        <w:rPr>
          <w:rFonts w:ascii="Arial" w:hAnsi="Arial" w:cs="Arial"/>
        </w:rPr>
      </w:pPr>
    </w:p>
    <w:p w:rsidR="00EB05AA" w:rsidRPr="00923280" w:rsidRDefault="002A24E7" w:rsidP="00837420">
      <w:pPr>
        <w:shd w:val="clear" w:color="auto" w:fill="C0C0C0"/>
        <w:tabs>
          <w:tab w:val="left" w:pos="720"/>
        </w:tabs>
        <w:jc w:val="both"/>
        <w:rPr>
          <w:rFonts w:ascii="Arial" w:hAnsi="Arial" w:cs="Arial"/>
          <w:b/>
          <w:bCs/>
        </w:rPr>
      </w:pPr>
      <w:r w:rsidRPr="00923280">
        <w:rPr>
          <w:rFonts w:ascii="Arial" w:hAnsi="Arial" w:cs="Arial"/>
          <w:b/>
          <w:bCs/>
        </w:rPr>
        <w:t>8.</w:t>
      </w:r>
      <w:r w:rsidRPr="00923280">
        <w:rPr>
          <w:rFonts w:ascii="Arial" w:hAnsi="Arial" w:cs="Arial"/>
          <w:b/>
          <w:bCs/>
        </w:rPr>
        <w:tab/>
        <w:t>CANCELACIÓN DE LA LICITACIÓ</w:t>
      </w:r>
      <w:r w:rsidR="00EB05AA" w:rsidRPr="00923280">
        <w:rPr>
          <w:rFonts w:ascii="Arial" w:hAnsi="Arial" w:cs="Arial"/>
          <w:b/>
          <w:bCs/>
        </w:rPr>
        <w:t xml:space="preserve">N.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Se procederá a la cancelación de la licitación, en cualquier momento del procedimiento:</w:t>
      </w:r>
    </w:p>
    <w:p w:rsidR="00EB05AA" w:rsidRPr="00923280" w:rsidRDefault="00EB05AA" w:rsidP="00837420">
      <w:pPr>
        <w:jc w:val="both"/>
        <w:rPr>
          <w:rFonts w:ascii="Arial" w:hAnsi="Arial" w:cs="Arial"/>
        </w:rPr>
      </w:pPr>
    </w:p>
    <w:p w:rsidR="00EB05AA" w:rsidRPr="00923280" w:rsidRDefault="00EB05AA" w:rsidP="00837420">
      <w:pPr>
        <w:tabs>
          <w:tab w:val="left" w:pos="720"/>
        </w:tabs>
        <w:jc w:val="both"/>
        <w:rPr>
          <w:rFonts w:ascii="Arial" w:hAnsi="Arial" w:cs="Arial"/>
        </w:rPr>
      </w:pPr>
      <w:r w:rsidRPr="00923280">
        <w:rPr>
          <w:rFonts w:ascii="Arial" w:hAnsi="Arial" w:cs="Arial"/>
          <w:b/>
          <w:bCs/>
        </w:rPr>
        <w:t>a)</w:t>
      </w:r>
      <w:r w:rsidRPr="00923280">
        <w:rPr>
          <w:rFonts w:ascii="Arial" w:hAnsi="Arial" w:cs="Arial"/>
        </w:rPr>
        <w:tab/>
        <w:t>Por caso fortuito;</w:t>
      </w:r>
    </w:p>
    <w:p w:rsidR="00EB05AA" w:rsidRPr="00923280" w:rsidRDefault="00EB05AA" w:rsidP="00837420">
      <w:pPr>
        <w:jc w:val="both"/>
        <w:rPr>
          <w:rFonts w:ascii="Arial" w:hAnsi="Arial" w:cs="Arial"/>
        </w:rPr>
      </w:pPr>
    </w:p>
    <w:p w:rsidR="00EB05AA" w:rsidRPr="00923280" w:rsidRDefault="00EB05AA" w:rsidP="00837420">
      <w:pPr>
        <w:pStyle w:val="Textoindependiente31"/>
        <w:widowControl/>
        <w:tabs>
          <w:tab w:val="left" w:pos="720"/>
        </w:tabs>
        <w:rPr>
          <w:rFonts w:ascii="Arial" w:hAnsi="Arial" w:cs="Arial"/>
          <w:sz w:val="20"/>
          <w:szCs w:val="20"/>
        </w:rPr>
      </w:pPr>
      <w:r w:rsidRPr="00923280">
        <w:rPr>
          <w:rFonts w:ascii="Arial" w:hAnsi="Arial" w:cs="Arial"/>
          <w:b/>
          <w:bCs/>
          <w:sz w:val="20"/>
          <w:szCs w:val="20"/>
        </w:rPr>
        <w:t>b)</w:t>
      </w:r>
      <w:r w:rsidRPr="00923280">
        <w:rPr>
          <w:rFonts w:ascii="Arial" w:hAnsi="Arial" w:cs="Arial"/>
          <w:sz w:val="20"/>
          <w:szCs w:val="20"/>
        </w:rPr>
        <w:t xml:space="preserve"> </w:t>
      </w:r>
      <w:r w:rsidRPr="00923280">
        <w:rPr>
          <w:rFonts w:ascii="Arial" w:hAnsi="Arial" w:cs="Arial"/>
          <w:sz w:val="20"/>
          <w:szCs w:val="20"/>
        </w:rPr>
        <w:tab/>
        <w:t>Por caso de fuerza mayor;</w:t>
      </w:r>
    </w:p>
    <w:p w:rsidR="00EB05AA" w:rsidRPr="00923280" w:rsidRDefault="00EB05AA" w:rsidP="00837420">
      <w:pPr>
        <w:jc w:val="both"/>
        <w:rPr>
          <w:rFonts w:ascii="Arial" w:hAnsi="Arial" w:cs="Arial"/>
        </w:rPr>
      </w:pPr>
    </w:p>
    <w:p w:rsidR="00EB05AA" w:rsidRPr="00923280" w:rsidRDefault="00EB05AA" w:rsidP="00837420">
      <w:pPr>
        <w:ind w:left="720" w:hanging="720"/>
        <w:jc w:val="both"/>
        <w:rPr>
          <w:rFonts w:ascii="Arial" w:hAnsi="Arial" w:cs="Arial"/>
        </w:rPr>
      </w:pPr>
      <w:r w:rsidRPr="00923280">
        <w:rPr>
          <w:rFonts w:ascii="Arial" w:hAnsi="Arial" w:cs="Arial"/>
          <w:b/>
          <w:bCs/>
        </w:rPr>
        <w:t>c)</w:t>
      </w:r>
      <w:r w:rsidRPr="00923280">
        <w:rPr>
          <w:rFonts w:ascii="Arial" w:hAnsi="Arial" w:cs="Arial"/>
        </w:rPr>
        <w:t xml:space="preserve"> </w:t>
      </w:r>
      <w:r w:rsidRPr="00923280">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923280" w:rsidRDefault="00EB05AA" w:rsidP="00837420">
      <w:pPr>
        <w:jc w:val="both"/>
        <w:rPr>
          <w:rFonts w:ascii="Arial" w:hAnsi="Arial" w:cs="Arial"/>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9.</w:t>
      </w:r>
      <w:r w:rsidRPr="00923280">
        <w:rPr>
          <w:rFonts w:ascii="Arial" w:hAnsi="Arial" w:cs="Arial"/>
          <w:b/>
          <w:bCs/>
        </w:rPr>
        <w:tab/>
        <w:t xml:space="preserve">LICITACIÓN DESIERTA.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La licitación se declarará desierta en los siguientes casos:</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a)</w:t>
      </w:r>
      <w:r w:rsidRPr="00923280">
        <w:rPr>
          <w:rFonts w:ascii="Arial" w:hAnsi="Arial" w:cs="Arial"/>
        </w:rPr>
        <w:tab/>
        <w:t>Si vencido el plazo de venta de las bases de licitación, nadie las adquiere.</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b)</w:t>
      </w:r>
      <w:r w:rsidRPr="00923280">
        <w:rPr>
          <w:rFonts w:ascii="Arial" w:hAnsi="Arial" w:cs="Arial"/>
        </w:rPr>
        <w:tab/>
        <w:t>Si no se registra cuando menos un licitante al acto de presentación de proposiciones y apertura de propuestas técnicas.</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c)</w:t>
      </w:r>
      <w:r w:rsidRPr="00923280">
        <w:rPr>
          <w:rFonts w:ascii="Arial" w:hAnsi="Arial" w:cs="Arial"/>
        </w:rPr>
        <w:tab/>
        <w:t>Si al abrir las propuestas, no se encuentra cuando menos una que cumpla con todos los requisitos establecidos en las bases de la licitación.</w:t>
      </w:r>
    </w:p>
    <w:p w:rsidR="00EB05AA" w:rsidRPr="00923280" w:rsidRDefault="00EB05AA" w:rsidP="00837420">
      <w:pPr>
        <w:jc w:val="both"/>
        <w:rPr>
          <w:rFonts w:ascii="Arial" w:hAnsi="Arial" w:cs="Arial"/>
        </w:rPr>
      </w:pPr>
    </w:p>
    <w:p w:rsidR="00386A97" w:rsidRDefault="00386A97" w:rsidP="00837420">
      <w:pPr>
        <w:ind w:left="720" w:hanging="720"/>
        <w:jc w:val="both"/>
        <w:rPr>
          <w:rFonts w:ascii="Arial" w:hAnsi="Arial" w:cs="Arial"/>
          <w:b/>
          <w:bCs/>
        </w:rPr>
      </w:pPr>
    </w:p>
    <w:p w:rsidR="00EB05AA" w:rsidRPr="00923280" w:rsidRDefault="00EB05AA" w:rsidP="00837420">
      <w:pPr>
        <w:ind w:left="720" w:hanging="720"/>
        <w:jc w:val="both"/>
        <w:rPr>
          <w:rFonts w:ascii="Arial" w:hAnsi="Arial" w:cs="Arial"/>
        </w:rPr>
      </w:pPr>
      <w:r w:rsidRPr="00923280">
        <w:rPr>
          <w:rFonts w:ascii="Arial" w:hAnsi="Arial" w:cs="Arial"/>
          <w:b/>
          <w:bCs/>
        </w:rPr>
        <w:t>d)</w:t>
      </w:r>
      <w:r w:rsidRPr="00923280">
        <w:rPr>
          <w:rFonts w:ascii="Arial" w:hAnsi="Arial" w:cs="Arial"/>
        </w:rPr>
        <w:tab/>
        <w:t>Si en cualquier momento del procedimiento no existe al menos un licitante que continúe en el mismo, por cualquier causa.</w:t>
      </w:r>
    </w:p>
    <w:p w:rsidR="00EB05AA" w:rsidRPr="00923280" w:rsidRDefault="00EB05AA" w:rsidP="00837420">
      <w:pPr>
        <w:jc w:val="both"/>
        <w:rPr>
          <w:rFonts w:ascii="Arial" w:hAnsi="Arial" w:cs="Arial"/>
        </w:rPr>
      </w:pPr>
    </w:p>
    <w:p w:rsidR="00E27544" w:rsidRPr="00EB1746" w:rsidRDefault="00E27544" w:rsidP="00EB1746">
      <w:pPr>
        <w:pStyle w:val="Prrafodelista"/>
        <w:numPr>
          <w:ilvl w:val="0"/>
          <w:numId w:val="19"/>
        </w:numPr>
        <w:jc w:val="both"/>
        <w:rPr>
          <w:rFonts w:ascii="Arial" w:hAnsi="Arial" w:cs="Arial"/>
        </w:rPr>
      </w:pPr>
      <w:r w:rsidRPr="00EB1746">
        <w:rPr>
          <w:rFonts w:ascii="Arial" w:hAnsi="Arial" w:cs="Arial"/>
        </w:rPr>
        <w:t>Si sus precios no fueran aceptables a juicio de la Convocante.</w:t>
      </w:r>
    </w:p>
    <w:p w:rsidR="00EB1746" w:rsidRPr="00EB1746" w:rsidRDefault="00EB1746" w:rsidP="00EB1746">
      <w:pPr>
        <w:ind w:left="360"/>
        <w:jc w:val="both"/>
        <w:rPr>
          <w:rFonts w:ascii="Arial" w:hAnsi="Arial" w:cs="Arial"/>
        </w:rPr>
      </w:pPr>
    </w:p>
    <w:p w:rsidR="00EB1746" w:rsidRPr="00EB1746" w:rsidRDefault="00EB1746" w:rsidP="00EB1746">
      <w:pPr>
        <w:pStyle w:val="Prrafodelista"/>
        <w:numPr>
          <w:ilvl w:val="0"/>
          <w:numId w:val="19"/>
        </w:numPr>
        <w:jc w:val="both"/>
        <w:rPr>
          <w:rFonts w:ascii="Arial" w:hAnsi="Arial" w:cs="Arial"/>
        </w:rPr>
      </w:pPr>
      <w:r w:rsidRPr="00EB1746">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1746" w:rsidRPr="00EB1746" w:rsidRDefault="00EB1746" w:rsidP="00EB1746">
      <w:pPr>
        <w:ind w:left="360"/>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10.</w:t>
      </w:r>
      <w:r w:rsidRPr="00923280">
        <w:rPr>
          <w:rFonts w:ascii="Arial" w:hAnsi="Arial" w:cs="Arial"/>
          <w:b/>
          <w:bCs/>
        </w:rPr>
        <w:tab/>
        <w:t xml:space="preserve">RESCISIÓN DEL CONTRATO.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Procederá la rescisión administrativa del contrato:</w:t>
      </w:r>
    </w:p>
    <w:p w:rsidR="00EB05AA" w:rsidRPr="00923280" w:rsidRDefault="00EB05AA" w:rsidP="00837420">
      <w:pPr>
        <w:ind w:left="360"/>
        <w:jc w:val="both"/>
        <w:rPr>
          <w:rFonts w:ascii="Arial" w:hAnsi="Arial" w:cs="Arial"/>
        </w:rPr>
      </w:pPr>
    </w:p>
    <w:p w:rsidR="00EB05AA" w:rsidRPr="00923280" w:rsidRDefault="00EB05AA" w:rsidP="00837420">
      <w:pPr>
        <w:numPr>
          <w:ilvl w:val="0"/>
          <w:numId w:val="7"/>
        </w:numPr>
        <w:jc w:val="both"/>
        <w:rPr>
          <w:rFonts w:ascii="Arial" w:hAnsi="Arial" w:cs="Arial"/>
        </w:rPr>
      </w:pPr>
      <w:r w:rsidRPr="00923280">
        <w:rPr>
          <w:rFonts w:ascii="Arial" w:hAnsi="Arial" w:cs="Arial"/>
        </w:rPr>
        <w:t>En caso de incumplimiento de las obligaciones a cargo del proveedor adjudicado, pudiendo la convocante adjudicarlo conforme al procedimiento indicado en el artículo 41 fracción VI de la Ley de Adquisiciones</w:t>
      </w:r>
      <w:r w:rsidR="00047204" w:rsidRPr="00923280">
        <w:rPr>
          <w:rFonts w:ascii="Arial" w:hAnsi="Arial" w:cs="Arial"/>
        </w:rPr>
        <w:t>,</w:t>
      </w:r>
      <w:r w:rsidRPr="00923280">
        <w:rPr>
          <w:rFonts w:ascii="Arial" w:hAnsi="Arial" w:cs="Arial"/>
        </w:rPr>
        <w:t xml:space="preserve"> Servicios y Arrendamientos del Sector Publico en el Estado de Colima.</w:t>
      </w:r>
    </w:p>
    <w:p w:rsidR="00EB05AA" w:rsidRPr="00923280" w:rsidRDefault="00EB05AA" w:rsidP="00837420">
      <w:pPr>
        <w:jc w:val="both"/>
        <w:rPr>
          <w:rFonts w:ascii="Arial" w:hAnsi="Arial" w:cs="Arial"/>
        </w:rPr>
      </w:pPr>
    </w:p>
    <w:p w:rsidR="00EB05AA" w:rsidRPr="00923280" w:rsidRDefault="00EB05AA" w:rsidP="00837420">
      <w:pPr>
        <w:numPr>
          <w:ilvl w:val="0"/>
          <w:numId w:val="7"/>
        </w:numPr>
        <w:jc w:val="both"/>
        <w:rPr>
          <w:rFonts w:ascii="Arial" w:hAnsi="Arial" w:cs="Arial"/>
        </w:rPr>
      </w:pPr>
      <w:r w:rsidRPr="00923280">
        <w:rPr>
          <w:rFonts w:ascii="Arial" w:hAnsi="Arial" w:cs="Arial"/>
        </w:rPr>
        <w:t>En caso de que el (los) proveedor(es) adjudicado(s) ceda(n) en forma parcial o total los derechos u obligaciones derivadas de la licitación y/o del contrato.</w:t>
      </w:r>
    </w:p>
    <w:p w:rsidR="00EB05AA" w:rsidRPr="00923280" w:rsidRDefault="00EB05AA" w:rsidP="00837420">
      <w:pPr>
        <w:jc w:val="both"/>
        <w:rPr>
          <w:rFonts w:ascii="Arial" w:hAnsi="Arial" w:cs="Arial"/>
        </w:rPr>
      </w:pPr>
    </w:p>
    <w:p w:rsidR="00EB05AA" w:rsidRPr="00923280" w:rsidRDefault="00EB05AA" w:rsidP="00837420">
      <w:pPr>
        <w:numPr>
          <w:ilvl w:val="0"/>
          <w:numId w:val="7"/>
        </w:numPr>
        <w:jc w:val="both"/>
        <w:rPr>
          <w:rFonts w:ascii="Arial" w:hAnsi="Arial" w:cs="Arial"/>
        </w:rPr>
      </w:pPr>
      <w:r w:rsidRPr="00923280">
        <w:rPr>
          <w:rFonts w:ascii="Arial" w:hAnsi="Arial" w:cs="Arial"/>
        </w:rPr>
        <w:t>Cuando la suma de las penas por atraso alcancen el mismo monto que correspondería a la garantía de cumplimiento, en ningún caso excederán del 10% del monto adjudicado.</w:t>
      </w:r>
    </w:p>
    <w:p w:rsidR="00EB05AA" w:rsidRPr="00923280" w:rsidRDefault="00EB05AA" w:rsidP="00837420">
      <w:pPr>
        <w:jc w:val="both"/>
        <w:rPr>
          <w:rFonts w:ascii="Arial" w:hAnsi="Arial" w:cs="Arial"/>
        </w:rPr>
      </w:pPr>
    </w:p>
    <w:p w:rsidR="00EB05AA" w:rsidRDefault="00EB05AA" w:rsidP="00837420">
      <w:pPr>
        <w:numPr>
          <w:ilvl w:val="0"/>
          <w:numId w:val="7"/>
        </w:numPr>
        <w:jc w:val="both"/>
        <w:rPr>
          <w:rFonts w:ascii="Arial" w:hAnsi="Arial" w:cs="Arial"/>
        </w:rPr>
      </w:pPr>
      <w:r w:rsidRPr="00923280">
        <w:rPr>
          <w:rFonts w:ascii="Arial" w:hAnsi="Arial" w:cs="Arial"/>
        </w:rPr>
        <w:t>Cuando no coincidan las características del bien ofertado con el producto entregado, siendo menores que a las especificadas en el Anexo 1 técnico de estas bases.</w:t>
      </w:r>
    </w:p>
    <w:p w:rsidR="00EB1746" w:rsidRDefault="00EB1746" w:rsidP="00EB1746">
      <w:pPr>
        <w:pStyle w:val="Prrafodelista"/>
        <w:rPr>
          <w:rFonts w:ascii="Arial" w:hAnsi="Arial" w:cs="Arial"/>
        </w:rPr>
      </w:pPr>
    </w:p>
    <w:p w:rsidR="00EB1746" w:rsidRPr="00EB1746" w:rsidRDefault="00EB1746" w:rsidP="00EB1746">
      <w:pPr>
        <w:pStyle w:val="Prrafodelista"/>
        <w:numPr>
          <w:ilvl w:val="0"/>
          <w:numId w:val="7"/>
        </w:numPr>
        <w:jc w:val="both"/>
        <w:rPr>
          <w:rFonts w:ascii="Arial" w:hAnsi="Arial" w:cs="Arial"/>
        </w:rPr>
      </w:pPr>
      <w:r w:rsidRPr="00EB1746">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1746" w:rsidRPr="00923280" w:rsidRDefault="00EB1746" w:rsidP="00EB1746">
      <w:pPr>
        <w:ind w:left="360"/>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En el supuesto de que sea rescindido el contrato, no procederá el cobro de penas convencionales por atraso, ni la contabilización de las mismas para hacer efectiva la garantía de cumplimiento.</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En caso de rescisión del contrato se aplicará la garantía de cumplimiento del contrato de manera proporcional al incumplimiento.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El procedimiento de rescisión se llevará conforme a lo señalado en el artículo 54 de la Ley de Adquisiciones Servicios y Arrendamientos del Sector Publico en el Estado de Colima, realizando el procedimiento que corresponda el área requirente o receptora de los bienes y/o servicios.</w:t>
      </w:r>
    </w:p>
    <w:p w:rsidR="00EB05AA" w:rsidRPr="00923280" w:rsidRDefault="00EB05AA" w:rsidP="00837420">
      <w:pPr>
        <w:jc w:val="both"/>
        <w:rPr>
          <w:rFonts w:ascii="Arial" w:hAnsi="Arial" w:cs="Arial"/>
        </w:rPr>
      </w:pPr>
    </w:p>
    <w:p w:rsidR="00E31BE2" w:rsidRPr="00923280" w:rsidRDefault="00EB05AA" w:rsidP="00837420">
      <w:pPr>
        <w:pStyle w:val="Textoindependiente3"/>
        <w:rPr>
          <w:sz w:val="20"/>
          <w:szCs w:val="20"/>
        </w:rPr>
      </w:pPr>
      <w:r w:rsidRPr="00923280">
        <w:rPr>
          <w:sz w:val="20"/>
          <w:szCs w:val="20"/>
        </w:rPr>
        <w:t>Cuando el incumplimiento de las obligaciones del proveedor no derive del atraso, sino por otras causas establecidas en el contrato, se iniciará en cualquier momento posterior al incumplimiento el procedimiento de rescisión del contrato</w:t>
      </w:r>
      <w:r w:rsidR="002A24E7" w:rsidRPr="00923280">
        <w:rPr>
          <w:sz w:val="20"/>
          <w:szCs w:val="20"/>
        </w:rPr>
        <w:t>.</w:t>
      </w:r>
    </w:p>
    <w:p w:rsidR="003744B1" w:rsidRPr="00923280" w:rsidRDefault="003744B1" w:rsidP="00837420">
      <w:pPr>
        <w:pStyle w:val="Textoindependiente3"/>
        <w:rPr>
          <w:sz w:val="20"/>
          <w:szCs w:val="20"/>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11.</w:t>
      </w:r>
      <w:r w:rsidRPr="00923280">
        <w:rPr>
          <w:rFonts w:ascii="Arial" w:hAnsi="Arial" w:cs="Arial"/>
          <w:b/>
          <w:bCs/>
        </w:rPr>
        <w:tab/>
        <w:t>INCONFORMIDADES.</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Las inconformidades serán presentadas, a elección del licitante, por escrito o a través de medios remotos de comunicación electrónica que al efecto se establezcan ante la Contraloría General del </w:t>
      </w:r>
      <w:r w:rsidR="00674506" w:rsidRPr="00923280">
        <w:rPr>
          <w:rFonts w:ascii="Arial" w:hAnsi="Arial" w:cs="Arial"/>
        </w:rPr>
        <w:t>Estado dependiente de la Secretaría de Planeación</w:t>
      </w:r>
      <w:r w:rsidR="007051EF" w:rsidRPr="00923280">
        <w:rPr>
          <w:rFonts w:ascii="Arial" w:hAnsi="Arial" w:cs="Arial"/>
        </w:rPr>
        <w:t xml:space="preserve"> y Finanzas</w:t>
      </w:r>
      <w:r w:rsidRPr="00923280">
        <w:rPr>
          <w:rFonts w:ascii="Arial" w:hAnsi="Arial" w:cs="Arial"/>
        </w:rPr>
        <w:t>, dentro de los diez días hábiles siguientes a aquél en que ocurra el acto o el inconforme tenga conocimiento de éste.</w:t>
      </w:r>
    </w:p>
    <w:p w:rsidR="00EB05AA" w:rsidRPr="00923280" w:rsidRDefault="00EB05AA" w:rsidP="00837420">
      <w:pPr>
        <w:jc w:val="both"/>
        <w:rPr>
          <w:rFonts w:ascii="Arial" w:hAnsi="Arial" w:cs="Arial"/>
        </w:rPr>
      </w:pPr>
    </w:p>
    <w:p w:rsidR="00EB05AA" w:rsidRPr="00923280" w:rsidRDefault="00EB05AA" w:rsidP="00102B58">
      <w:pPr>
        <w:shd w:val="clear" w:color="auto" w:fill="BFBFBF"/>
        <w:ind w:left="720" w:hanging="720"/>
        <w:jc w:val="both"/>
        <w:rPr>
          <w:rFonts w:ascii="Arial" w:hAnsi="Arial" w:cs="Arial"/>
          <w:b/>
          <w:bCs/>
        </w:rPr>
      </w:pPr>
      <w:r w:rsidRPr="00923280">
        <w:rPr>
          <w:rFonts w:ascii="Arial" w:hAnsi="Arial" w:cs="Arial"/>
          <w:b/>
          <w:bCs/>
        </w:rPr>
        <w:t xml:space="preserve">12.- </w:t>
      </w:r>
      <w:r w:rsidRPr="00923280">
        <w:rPr>
          <w:rFonts w:ascii="Arial" w:hAnsi="Arial" w:cs="Arial"/>
          <w:b/>
          <w:bCs/>
        </w:rPr>
        <w:tab/>
        <w:t xml:space="preserve">VICIOS OCULTOS </w:t>
      </w:r>
    </w:p>
    <w:p w:rsidR="00EB05AA" w:rsidRPr="00923280" w:rsidRDefault="00EB05AA" w:rsidP="00837420">
      <w:pPr>
        <w:jc w:val="both"/>
        <w:rPr>
          <w:rFonts w:ascii="Arial" w:hAnsi="Arial" w:cs="Arial"/>
        </w:rPr>
      </w:pPr>
    </w:p>
    <w:p w:rsidR="00EB05AA" w:rsidRPr="00923280" w:rsidRDefault="00EB05AA" w:rsidP="00837420">
      <w:pPr>
        <w:pStyle w:val="Textodebloque"/>
        <w:ind w:left="0" w:right="-70" w:firstLine="0"/>
        <w:rPr>
          <w:sz w:val="20"/>
          <w:szCs w:val="20"/>
        </w:rPr>
      </w:pPr>
      <w:r w:rsidRPr="00923280">
        <w:rPr>
          <w:sz w:val="20"/>
          <w:szCs w:val="20"/>
        </w:rPr>
        <w:t xml:space="preserve">El proveedor adjudicado quedará obligado ante </w:t>
      </w:r>
      <w:r w:rsidRPr="00680648">
        <w:rPr>
          <w:sz w:val="20"/>
          <w:szCs w:val="20"/>
        </w:rPr>
        <w:t xml:space="preserve">La </w:t>
      </w:r>
      <w:r w:rsidR="00E50291" w:rsidRPr="00680648">
        <w:rPr>
          <w:sz w:val="20"/>
          <w:szCs w:val="20"/>
        </w:rPr>
        <w:t>Secretaría de Administración y Gestión Pública</w:t>
      </w:r>
      <w:r w:rsidR="001F2A73" w:rsidRPr="00923280">
        <w:rPr>
          <w:b/>
          <w:sz w:val="20"/>
          <w:szCs w:val="20"/>
        </w:rPr>
        <w:t xml:space="preserve"> </w:t>
      </w:r>
      <w:r w:rsidRPr="00923280">
        <w:rPr>
          <w:sz w:val="20"/>
          <w:szCs w:val="20"/>
        </w:rPr>
        <w:t>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shd w:val="clear" w:color="auto" w:fill="C0C0C0"/>
        <w:jc w:val="both"/>
        <w:rPr>
          <w:rFonts w:ascii="Arial" w:hAnsi="Arial" w:cs="Arial"/>
          <w:b/>
          <w:bCs/>
          <w:caps/>
        </w:rPr>
      </w:pPr>
      <w:r w:rsidRPr="00923280">
        <w:rPr>
          <w:rFonts w:ascii="Arial" w:hAnsi="Arial" w:cs="Arial"/>
          <w:b/>
          <w:bCs/>
          <w:caps/>
        </w:rPr>
        <w:t>13.</w:t>
      </w:r>
      <w:r w:rsidRPr="00923280">
        <w:rPr>
          <w:rFonts w:ascii="Arial" w:hAnsi="Arial" w:cs="Arial"/>
          <w:b/>
          <w:bCs/>
          <w:caps/>
        </w:rPr>
        <w:tab/>
        <w:t>REGISTRO DE DERECHOS.</w:t>
      </w:r>
    </w:p>
    <w:p w:rsidR="00EB05AA" w:rsidRPr="00923280" w:rsidRDefault="00EB05AA" w:rsidP="00837420">
      <w:pPr>
        <w:pStyle w:val="Textoindependiente31"/>
        <w:widowControl/>
        <w:rPr>
          <w:rFonts w:ascii="Arial" w:hAnsi="Arial" w:cs="Arial"/>
          <w:caps/>
          <w:sz w:val="20"/>
          <w:szCs w:val="20"/>
        </w:rPr>
      </w:pPr>
    </w:p>
    <w:p w:rsidR="00EB05AA" w:rsidRPr="00923280" w:rsidRDefault="00EB05AA" w:rsidP="00837420">
      <w:pPr>
        <w:jc w:val="both"/>
        <w:rPr>
          <w:rFonts w:ascii="Arial" w:hAnsi="Arial" w:cs="Arial"/>
        </w:rPr>
      </w:pPr>
      <w:r w:rsidRPr="00923280">
        <w:rPr>
          <w:rFonts w:ascii="Arial" w:hAnsi="Arial" w:cs="Arial"/>
        </w:rPr>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9E21C8" w:rsidRPr="00923280" w:rsidRDefault="009E21C8" w:rsidP="00837420">
      <w:pPr>
        <w:pStyle w:val="Textoindependiente21"/>
        <w:rPr>
          <w:b w:val="0"/>
          <w:bCs w:val="0"/>
          <w:sz w:val="20"/>
          <w:szCs w:val="20"/>
          <w:lang w:val="es-MX"/>
        </w:rPr>
      </w:pPr>
    </w:p>
    <w:p w:rsidR="00EB05AA" w:rsidRPr="00923280" w:rsidRDefault="00EB1746" w:rsidP="00837420">
      <w:pPr>
        <w:shd w:val="clear" w:color="auto" w:fill="C0C0C0"/>
        <w:jc w:val="both"/>
        <w:rPr>
          <w:rFonts w:ascii="Arial" w:hAnsi="Arial" w:cs="Arial"/>
          <w:b/>
          <w:bCs/>
        </w:rPr>
      </w:pPr>
      <w:r>
        <w:rPr>
          <w:rFonts w:ascii="Arial" w:hAnsi="Arial" w:cs="Arial"/>
          <w:b/>
          <w:bCs/>
        </w:rPr>
        <w:t>14</w:t>
      </w:r>
      <w:r w:rsidR="00EB05AA" w:rsidRPr="00923280">
        <w:rPr>
          <w:rFonts w:ascii="Arial" w:hAnsi="Arial" w:cs="Arial"/>
          <w:b/>
          <w:bCs/>
        </w:rPr>
        <w:t>.</w:t>
      </w:r>
      <w:r w:rsidR="00EB05AA" w:rsidRPr="00923280">
        <w:rPr>
          <w:rFonts w:ascii="Arial" w:hAnsi="Arial" w:cs="Arial"/>
          <w:b/>
          <w:bCs/>
        </w:rPr>
        <w:tab/>
        <w:t>IMPUESTOS.</w:t>
      </w: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El Gobierno del Estado de Colima pagará únicamente el importe correspondiente al Impuesto al Valor Agregado.</w:t>
      </w:r>
    </w:p>
    <w:p w:rsidR="00EB05AA" w:rsidRPr="00923280" w:rsidRDefault="00EB05AA" w:rsidP="00837420">
      <w:pPr>
        <w:jc w:val="both"/>
        <w:rPr>
          <w:rFonts w:ascii="Arial" w:hAnsi="Arial" w:cs="Arial"/>
        </w:rPr>
      </w:pPr>
    </w:p>
    <w:p w:rsidR="00CC3ADE" w:rsidRPr="00923280" w:rsidRDefault="00EB05AA" w:rsidP="00837420">
      <w:pPr>
        <w:jc w:val="both"/>
        <w:rPr>
          <w:rFonts w:ascii="Arial" w:hAnsi="Arial" w:cs="Arial"/>
        </w:rPr>
      </w:pPr>
      <w:r w:rsidRPr="00923280">
        <w:rPr>
          <w:rFonts w:ascii="Arial" w:hAnsi="Arial" w:cs="Arial"/>
        </w:rPr>
        <w:lastRenderedPageBreak/>
        <w:t>Los permisos, autorizaciones o licencias necesarias serán por cuenta del licitante adjudicado sin cargo adicional alguno para la dependencia.</w:t>
      </w:r>
    </w:p>
    <w:p w:rsidR="00E50291" w:rsidRPr="00923280" w:rsidRDefault="00E50291" w:rsidP="00837420">
      <w:pPr>
        <w:jc w:val="both"/>
        <w:rPr>
          <w:rFonts w:ascii="Arial" w:hAnsi="Arial" w:cs="Arial"/>
        </w:rPr>
      </w:pPr>
    </w:p>
    <w:p w:rsidR="00EB05AA" w:rsidRPr="00923280" w:rsidRDefault="00EB1746" w:rsidP="00837420">
      <w:pPr>
        <w:shd w:val="clear" w:color="auto" w:fill="C0C0C0"/>
        <w:jc w:val="both"/>
        <w:rPr>
          <w:rFonts w:ascii="Arial" w:hAnsi="Arial" w:cs="Arial"/>
          <w:b/>
          <w:bCs/>
        </w:rPr>
      </w:pPr>
      <w:r>
        <w:rPr>
          <w:rFonts w:ascii="Arial" w:hAnsi="Arial" w:cs="Arial"/>
          <w:b/>
          <w:bCs/>
        </w:rPr>
        <w:t>15</w:t>
      </w:r>
      <w:r w:rsidR="00EB05AA" w:rsidRPr="00923280">
        <w:rPr>
          <w:rFonts w:ascii="Arial" w:hAnsi="Arial" w:cs="Arial"/>
          <w:b/>
          <w:bCs/>
        </w:rPr>
        <w:t>.</w:t>
      </w:r>
      <w:r w:rsidR="00EB05AA" w:rsidRPr="00923280">
        <w:rPr>
          <w:rFonts w:ascii="Arial" w:hAnsi="Arial" w:cs="Arial"/>
          <w:b/>
          <w:bCs/>
        </w:rPr>
        <w:tab/>
        <w:t xml:space="preserve">SANCIONES.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EB05AA" w:rsidRPr="00923280" w:rsidRDefault="00EB05AA" w:rsidP="00837420">
      <w:pPr>
        <w:rPr>
          <w:rFonts w:ascii="Arial" w:hAnsi="Arial" w:cs="Arial"/>
        </w:rPr>
      </w:pPr>
    </w:p>
    <w:p w:rsidR="00EB05AA" w:rsidRPr="00923280" w:rsidRDefault="00EB05AA" w:rsidP="00837420">
      <w:pPr>
        <w:pStyle w:val="Textoindependiente3"/>
        <w:rPr>
          <w:sz w:val="20"/>
          <w:szCs w:val="20"/>
        </w:rPr>
      </w:pPr>
      <w:r w:rsidRPr="00923280">
        <w:rPr>
          <w:sz w:val="20"/>
          <w:szCs w:val="20"/>
        </w:rPr>
        <w:t xml:space="preserve">De conformidad a lo establecido en los artículos 31, fracción XVII y 60 de la LEY DE ADQUISICIONES, SERVICIOS Y ARRENDAMIENTOS DEL SECTOR PÚBLICO EN EL ESTADO DE COLIMA, la </w:t>
      </w:r>
      <w:r w:rsidR="00680648">
        <w:rPr>
          <w:sz w:val="20"/>
          <w:szCs w:val="20"/>
        </w:rPr>
        <w:t>Contraloría General dependiente de la Secretaría de Planeación y Finanzas del Gobierno del Estado</w:t>
      </w:r>
      <w:r w:rsidRPr="00923280">
        <w:rPr>
          <w:sz w:val="20"/>
          <w:szCs w:val="20"/>
        </w:rPr>
        <w:t>,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EB05AA" w:rsidRPr="00923280" w:rsidRDefault="00EB05AA" w:rsidP="00837420">
      <w:pPr>
        <w:jc w:val="both"/>
        <w:rPr>
          <w:rFonts w:ascii="Arial" w:hAnsi="Arial" w:cs="Arial"/>
        </w:rPr>
      </w:pPr>
    </w:p>
    <w:p w:rsidR="00EB05AA" w:rsidRPr="00923280" w:rsidRDefault="00EB05AA" w:rsidP="00837420">
      <w:pPr>
        <w:ind w:left="705" w:hanging="705"/>
        <w:jc w:val="both"/>
        <w:rPr>
          <w:rFonts w:ascii="Arial" w:hAnsi="Arial" w:cs="Arial"/>
        </w:rPr>
      </w:pPr>
      <w:r w:rsidRPr="00923280">
        <w:rPr>
          <w:rFonts w:ascii="Arial" w:hAnsi="Arial" w:cs="Arial"/>
        </w:rPr>
        <w:t>I</w:t>
      </w:r>
      <w:r w:rsidRPr="00923280">
        <w:rPr>
          <w:rFonts w:ascii="Arial" w:hAnsi="Arial" w:cs="Arial"/>
        </w:rPr>
        <w:tab/>
        <w:t xml:space="preserve">El licitante que injustificadamente y por causas imputables a él no formalice el pedido o contrato adjudicado por esta </w:t>
      </w:r>
      <w:r w:rsidR="00E50291" w:rsidRPr="00923280">
        <w:rPr>
          <w:rFonts w:ascii="Arial" w:hAnsi="Arial" w:cs="Arial"/>
        </w:rPr>
        <w:t>Secretaría de Administración y Gestión Pública.</w:t>
      </w:r>
    </w:p>
    <w:p w:rsidR="00EB05AA" w:rsidRPr="00923280" w:rsidRDefault="00EB05AA" w:rsidP="00837420">
      <w:pPr>
        <w:jc w:val="both"/>
        <w:rPr>
          <w:rFonts w:ascii="Arial" w:hAnsi="Arial" w:cs="Arial"/>
        </w:rPr>
      </w:pPr>
    </w:p>
    <w:p w:rsidR="00EB05AA" w:rsidRPr="00923280" w:rsidRDefault="00EB05AA" w:rsidP="00837420">
      <w:pPr>
        <w:ind w:left="705" w:hanging="705"/>
        <w:jc w:val="both"/>
        <w:rPr>
          <w:rFonts w:ascii="Arial" w:hAnsi="Arial" w:cs="Arial"/>
        </w:rPr>
      </w:pPr>
      <w:r w:rsidRPr="00923280">
        <w:rPr>
          <w:rFonts w:ascii="Arial" w:hAnsi="Arial" w:cs="Arial"/>
        </w:rPr>
        <w:t>II</w:t>
      </w:r>
      <w:r w:rsidRPr="00923280">
        <w:rPr>
          <w:rFonts w:ascii="Arial" w:hAnsi="Arial" w:cs="Arial"/>
        </w:rPr>
        <w:tab/>
        <w:t>El proveedor que se encuentre en el supuesto del artículo 50, fracción III de la LEY DE ADQUISICIONES, SERVICIOS Y ARRENDAMIENTOS DEL SECTOR PÚBLICO EN EL ESTADO DE COLIMA.</w:t>
      </w:r>
    </w:p>
    <w:p w:rsidR="00EB05AA" w:rsidRPr="00923280" w:rsidRDefault="00EB05AA" w:rsidP="00837420">
      <w:pPr>
        <w:jc w:val="both"/>
        <w:rPr>
          <w:rFonts w:ascii="Arial" w:hAnsi="Arial" w:cs="Arial"/>
        </w:rPr>
      </w:pPr>
    </w:p>
    <w:p w:rsidR="00EB05AA" w:rsidRPr="00923280" w:rsidRDefault="00EB05AA" w:rsidP="00837420">
      <w:pPr>
        <w:ind w:left="705" w:hanging="705"/>
        <w:jc w:val="both"/>
        <w:rPr>
          <w:rFonts w:ascii="Arial" w:hAnsi="Arial" w:cs="Arial"/>
        </w:rPr>
      </w:pPr>
      <w:r w:rsidRPr="00923280">
        <w:rPr>
          <w:rFonts w:ascii="Arial" w:hAnsi="Arial" w:cs="Arial"/>
        </w:rPr>
        <w:t>III</w:t>
      </w:r>
      <w:r w:rsidRPr="00923280">
        <w:rPr>
          <w:rFonts w:ascii="Arial" w:hAnsi="Arial" w:cs="Arial"/>
        </w:rPr>
        <w:tab/>
        <w:t>El proveedor que no cumpla con sus obligaciones contractuales por causas imputables a él y que, como consecuencia, cause daños o perjuicios graves a esta</w:t>
      </w:r>
      <w:r w:rsidR="00E50291" w:rsidRPr="00923280">
        <w:rPr>
          <w:rFonts w:ascii="Arial" w:hAnsi="Arial" w:cs="Arial"/>
        </w:rPr>
        <w:t xml:space="preserve"> Secretaría de </w:t>
      </w:r>
      <w:r w:rsidR="00680648">
        <w:rPr>
          <w:rFonts w:ascii="Arial" w:hAnsi="Arial" w:cs="Arial"/>
        </w:rPr>
        <w:t>Administración y Gestión Pública</w:t>
      </w:r>
      <w:r w:rsidR="003911F0" w:rsidRPr="00923280">
        <w:rPr>
          <w:rFonts w:ascii="Arial" w:hAnsi="Arial" w:cs="Arial"/>
        </w:rPr>
        <w:t xml:space="preserve"> </w:t>
      </w:r>
      <w:r w:rsidRPr="00923280">
        <w:rPr>
          <w:rFonts w:ascii="Arial" w:hAnsi="Arial" w:cs="Arial"/>
        </w:rPr>
        <w:t>así como aquel que entregue bienes o servicios con especificaciones distintas de las convenidas.</w:t>
      </w:r>
    </w:p>
    <w:p w:rsidR="00EB05AA" w:rsidRPr="00923280" w:rsidRDefault="00EB05AA" w:rsidP="00837420">
      <w:pPr>
        <w:pStyle w:val="Textoindependiente31"/>
        <w:widowControl/>
        <w:rPr>
          <w:rFonts w:ascii="Arial" w:hAnsi="Arial" w:cs="Arial"/>
          <w:sz w:val="20"/>
          <w:szCs w:val="20"/>
        </w:rPr>
      </w:pPr>
    </w:p>
    <w:p w:rsidR="00D8461D" w:rsidRPr="00923280" w:rsidRDefault="00EB05AA" w:rsidP="007C7236">
      <w:pPr>
        <w:ind w:left="705" w:hanging="705"/>
        <w:jc w:val="both"/>
        <w:rPr>
          <w:rFonts w:ascii="Arial" w:hAnsi="Arial" w:cs="Arial"/>
        </w:rPr>
      </w:pPr>
      <w:r w:rsidRPr="00923280">
        <w:rPr>
          <w:rFonts w:ascii="Arial" w:hAnsi="Arial" w:cs="Arial"/>
        </w:rPr>
        <w:t>IV</w:t>
      </w:r>
      <w:r w:rsidRPr="00923280">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923280">
        <w:rPr>
          <w:rFonts w:ascii="Arial" w:hAnsi="Arial" w:cs="Arial"/>
        </w:rPr>
        <w:tab/>
      </w:r>
    </w:p>
    <w:p w:rsidR="00EB05AA" w:rsidRPr="00923280" w:rsidRDefault="00EB05AA" w:rsidP="003D6505">
      <w:pPr>
        <w:ind w:left="705" w:hanging="705"/>
        <w:jc w:val="both"/>
        <w:rPr>
          <w:rFonts w:ascii="Arial" w:hAnsi="Arial" w:cs="Arial"/>
          <w:color w:val="FF0000"/>
        </w:rPr>
      </w:pPr>
      <w:r w:rsidRPr="00923280">
        <w:rPr>
          <w:rFonts w:ascii="Arial" w:hAnsi="Arial" w:cs="Arial"/>
        </w:rPr>
        <w:t xml:space="preserve">             </w:t>
      </w:r>
    </w:p>
    <w:p w:rsidR="00EB05AA" w:rsidRPr="00923280" w:rsidRDefault="00EB05AA" w:rsidP="00837420">
      <w:pPr>
        <w:rPr>
          <w:rFonts w:ascii="Arial" w:hAnsi="Arial" w:cs="Arial"/>
        </w:rPr>
      </w:pPr>
      <w:r w:rsidRPr="00923280">
        <w:rPr>
          <w:rFonts w:ascii="Arial" w:hAnsi="Arial" w:cs="Arial"/>
        </w:rPr>
        <w:t>El proveedor adjudicado será responsable de los daños y perjuicios de cualquier tipo, en caso de incumplir en la entrega del producto y/o prestación de los servicios relacionados.</w:t>
      </w:r>
    </w:p>
    <w:p w:rsidR="003911F0" w:rsidRPr="00923280" w:rsidRDefault="009635EA" w:rsidP="009635EA">
      <w:pPr>
        <w:tabs>
          <w:tab w:val="left" w:pos="3323"/>
        </w:tabs>
        <w:jc w:val="both"/>
        <w:rPr>
          <w:rFonts w:ascii="Arial" w:hAnsi="Arial" w:cs="Arial"/>
        </w:rPr>
      </w:pPr>
      <w:r w:rsidRPr="00923280">
        <w:rPr>
          <w:rFonts w:ascii="Arial" w:hAnsi="Arial" w:cs="Arial"/>
        </w:rPr>
        <w:tab/>
      </w:r>
    </w:p>
    <w:p w:rsidR="00EB05AA" w:rsidRPr="00923280" w:rsidRDefault="00EB1746" w:rsidP="00837420">
      <w:pPr>
        <w:shd w:val="clear" w:color="auto" w:fill="C0C0C0"/>
        <w:jc w:val="both"/>
        <w:rPr>
          <w:rFonts w:ascii="Arial" w:hAnsi="Arial" w:cs="Arial"/>
          <w:b/>
          <w:bCs/>
        </w:rPr>
      </w:pPr>
      <w:r>
        <w:rPr>
          <w:rFonts w:ascii="Arial" w:hAnsi="Arial" w:cs="Arial"/>
          <w:b/>
          <w:bCs/>
        </w:rPr>
        <w:t>16</w:t>
      </w:r>
      <w:r w:rsidR="00EB05AA" w:rsidRPr="00923280">
        <w:rPr>
          <w:rFonts w:ascii="Arial" w:hAnsi="Arial" w:cs="Arial"/>
          <w:b/>
          <w:bCs/>
        </w:rPr>
        <w:t>.</w:t>
      </w:r>
      <w:r w:rsidR="00EB05AA" w:rsidRPr="00923280">
        <w:rPr>
          <w:rFonts w:ascii="Arial" w:hAnsi="Arial" w:cs="Arial"/>
          <w:b/>
          <w:bCs/>
        </w:rPr>
        <w:tab/>
        <w:t>PENAS CONVENCIONALES.</w:t>
      </w:r>
    </w:p>
    <w:p w:rsidR="00EB05AA" w:rsidRPr="00923280" w:rsidRDefault="00EB05AA" w:rsidP="00837420">
      <w:pPr>
        <w:jc w:val="both"/>
        <w:rPr>
          <w:rFonts w:ascii="Arial" w:hAnsi="Arial" w:cs="Arial"/>
        </w:rPr>
      </w:pPr>
    </w:p>
    <w:p w:rsidR="00EB05AA" w:rsidRPr="00923280" w:rsidRDefault="003911F0" w:rsidP="00837420">
      <w:pPr>
        <w:jc w:val="both"/>
        <w:rPr>
          <w:rFonts w:ascii="Arial" w:hAnsi="Arial" w:cs="Arial"/>
          <w:u w:val="single"/>
        </w:rPr>
      </w:pPr>
      <w:r w:rsidRPr="00923280">
        <w:rPr>
          <w:rFonts w:ascii="Arial" w:hAnsi="Arial" w:cs="Arial"/>
        </w:rPr>
        <w:t xml:space="preserve">El </w:t>
      </w:r>
      <w:r w:rsidR="009A3E1D" w:rsidRPr="00923280">
        <w:rPr>
          <w:rFonts w:ascii="Arial" w:hAnsi="Arial" w:cs="Arial"/>
        </w:rPr>
        <w:t>Gobierno del Estado de Colima, aplicará penas convencionales al licitante adjudicado, por la demora en la entrega de los bienes objeto de esta Licitación, por una cantidad igual al 0.34% diario de lo incumplido, mientras este incumplimiento dure, pasados 30 días naturales</w:t>
      </w:r>
      <w:r w:rsidR="009A3E1D" w:rsidRPr="00923280">
        <w:rPr>
          <w:rFonts w:ascii="Arial" w:hAnsi="Arial" w:cs="Arial"/>
          <w:b/>
        </w:rPr>
        <w:t xml:space="preserve"> </w:t>
      </w:r>
      <w:r w:rsidR="009A3E1D" w:rsidRPr="00923280">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53 de la ley de Adquisiciones servicios y Arrendamientos del sector Público El pago de las penas deberá ser mediante cheque certificado a favor del </w:t>
      </w:r>
      <w:r w:rsidR="009A3E1D" w:rsidRPr="00923280">
        <w:rPr>
          <w:rFonts w:ascii="Arial" w:hAnsi="Arial" w:cs="Arial"/>
          <w:b/>
          <w:u w:val="single"/>
        </w:rPr>
        <w:t>Gobierno del Estado de Colima</w:t>
      </w:r>
      <w:r w:rsidR="009A3E1D" w:rsidRPr="00923280">
        <w:rPr>
          <w:rFonts w:ascii="Arial" w:hAnsi="Arial" w:cs="Arial"/>
        </w:rPr>
        <w:t xml:space="preserve"> en Moneda Nacional y </w:t>
      </w:r>
      <w:r w:rsidR="009A3E1D" w:rsidRPr="00923280">
        <w:rPr>
          <w:rFonts w:ascii="Arial" w:hAnsi="Arial" w:cs="Arial"/>
          <w:u w:val="single"/>
        </w:rPr>
        <w:t>eliminando centavos.</w:t>
      </w:r>
    </w:p>
    <w:p w:rsidR="009A3E1D" w:rsidRPr="00923280" w:rsidRDefault="009A3E1D"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El proveedor adjudicado deberá realizar el pago de la pena convencional en el momento de la entrega del producto en el lugar y con la persona señalado por la convocante. La Dirección de Adquisiciones de la Secretaría de Administración</w:t>
      </w:r>
      <w:r w:rsidR="007051EF" w:rsidRPr="00923280">
        <w:rPr>
          <w:sz w:val="20"/>
          <w:szCs w:val="20"/>
        </w:rPr>
        <w:t xml:space="preserve"> y Gestión Pública</w:t>
      </w:r>
      <w:r w:rsidRPr="00923280">
        <w:rPr>
          <w:sz w:val="20"/>
          <w:szCs w:val="20"/>
        </w:rPr>
        <w:t xml:space="preserve"> le indicará por escrito el monto de la pena correspondiente.</w:t>
      </w:r>
    </w:p>
    <w:p w:rsidR="00EB05AA" w:rsidRPr="00923280" w:rsidRDefault="00EB05AA" w:rsidP="00837420">
      <w:pPr>
        <w:jc w:val="both"/>
        <w:rPr>
          <w:rFonts w:ascii="Arial" w:hAnsi="Arial" w:cs="Arial"/>
        </w:rPr>
      </w:pPr>
    </w:p>
    <w:p w:rsidR="00EB05AA" w:rsidRPr="00923280" w:rsidRDefault="00EB05AA" w:rsidP="003D6505">
      <w:pPr>
        <w:jc w:val="both"/>
        <w:rPr>
          <w:rFonts w:ascii="Arial" w:hAnsi="Arial" w:cs="Arial"/>
        </w:rPr>
      </w:pPr>
      <w:r w:rsidRPr="00923280">
        <w:rPr>
          <w:rFonts w:ascii="Arial" w:hAnsi="Arial" w:cs="Arial"/>
        </w:rPr>
        <w:lastRenderedPageBreak/>
        <w:t xml:space="preserve">El pago se realizará por el proveedor adjudicado, a través de </w:t>
      </w:r>
      <w:r w:rsidRPr="00923280">
        <w:rPr>
          <w:rFonts w:ascii="Arial" w:hAnsi="Arial" w:cs="Arial"/>
          <w:b/>
          <w:bCs/>
        </w:rPr>
        <w:t>cheque certificado a favor del Gobierno del Estado de Colima,</w:t>
      </w:r>
      <w:r w:rsidRPr="00923280">
        <w:rPr>
          <w:rFonts w:ascii="Arial" w:hAnsi="Arial" w:cs="Arial"/>
        </w:rPr>
        <w:t xml:space="preserve"> acompañado de un escrito debidamente firmado por el representante o apoderado legal del proveedor en el que señale los días de atra</w:t>
      </w:r>
      <w:r w:rsidR="003D6505" w:rsidRPr="00923280">
        <w:rPr>
          <w:rFonts w:ascii="Arial" w:hAnsi="Arial" w:cs="Arial"/>
        </w:rPr>
        <w:t>so y el monto  correspondiente.</w:t>
      </w:r>
    </w:p>
    <w:p w:rsidR="001F2A73" w:rsidRPr="00923280" w:rsidRDefault="001F2A73" w:rsidP="003D6505">
      <w:pPr>
        <w:jc w:val="both"/>
        <w:rPr>
          <w:rFonts w:ascii="Arial" w:hAnsi="Arial" w:cs="Arial"/>
        </w:rPr>
      </w:pPr>
    </w:p>
    <w:p w:rsidR="00EB05AA" w:rsidRPr="00923280" w:rsidRDefault="00EB05AA" w:rsidP="00837420">
      <w:pPr>
        <w:pStyle w:val="Textoindependiente3"/>
        <w:rPr>
          <w:b/>
          <w:bCs/>
          <w:sz w:val="20"/>
          <w:szCs w:val="20"/>
        </w:rPr>
      </w:pPr>
      <w:r w:rsidRPr="00923280">
        <w:rPr>
          <w:b/>
          <w:bCs/>
          <w:sz w:val="20"/>
          <w:szCs w:val="20"/>
        </w:rPr>
        <w:t>El pago del servicio quedará condicionado, proporcionalmente, al pago que el proveedor deba efectuar por concepto de penas convencionales.</w:t>
      </w:r>
    </w:p>
    <w:p w:rsidR="00EB05AA" w:rsidRPr="00923280" w:rsidRDefault="00EB05AA" w:rsidP="00837420">
      <w:pPr>
        <w:jc w:val="both"/>
        <w:rPr>
          <w:rFonts w:ascii="Arial" w:hAnsi="Arial" w:cs="Arial"/>
        </w:rPr>
      </w:pPr>
      <w:r w:rsidRPr="00923280">
        <w:rPr>
          <w:rFonts w:ascii="Arial" w:hAnsi="Arial" w:cs="Arial"/>
        </w:rPr>
        <w:t xml:space="preserve">  </w:t>
      </w:r>
    </w:p>
    <w:p w:rsidR="00EB05AA" w:rsidRPr="00923280" w:rsidRDefault="00EB05AA" w:rsidP="00837420">
      <w:pPr>
        <w:jc w:val="both"/>
        <w:rPr>
          <w:rFonts w:ascii="Arial" w:hAnsi="Arial" w:cs="Arial"/>
        </w:rPr>
      </w:pPr>
      <w:r w:rsidRPr="00923280">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F41C04" w:rsidRPr="00923280" w:rsidRDefault="00F41C04" w:rsidP="00D8461D">
      <w:pPr>
        <w:shd w:val="clear" w:color="auto" w:fill="FFFFFF"/>
        <w:jc w:val="both"/>
        <w:rPr>
          <w:rFonts w:ascii="Arial" w:hAnsi="Arial" w:cs="Arial"/>
          <w:b/>
          <w:bCs/>
        </w:rPr>
      </w:pPr>
    </w:p>
    <w:p w:rsidR="00EB05AA" w:rsidRPr="00923280" w:rsidRDefault="00EB1746" w:rsidP="00837420">
      <w:pPr>
        <w:shd w:val="clear" w:color="auto" w:fill="C0C0C0"/>
        <w:ind w:left="709" w:hanging="709"/>
        <w:jc w:val="both"/>
        <w:rPr>
          <w:rFonts w:ascii="Arial" w:hAnsi="Arial" w:cs="Arial"/>
          <w:b/>
          <w:bCs/>
        </w:rPr>
      </w:pPr>
      <w:r>
        <w:rPr>
          <w:rFonts w:ascii="Arial" w:hAnsi="Arial" w:cs="Arial"/>
          <w:b/>
          <w:bCs/>
        </w:rPr>
        <w:t>17</w:t>
      </w:r>
      <w:r w:rsidR="00EB05AA" w:rsidRPr="00923280">
        <w:rPr>
          <w:rFonts w:ascii="Arial" w:hAnsi="Arial" w:cs="Arial"/>
          <w:b/>
          <w:bCs/>
        </w:rPr>
        <w:t>.</w:t>
      </w:r>
      <w:r w:rsidR="00EB05AA" w:rsidRPr="00923280">
        <w:rPr>
          <w:rFonts w:ascii="Arial" w:hAnsi="Arial" w:cs="Arial"/>
          <w:b/>
          <w:bCs/>
        </w:rPr>
        <w:tab/>
        <w:t>PROHIBICIÓN DE NEGOCIACIÓN DE LAS BASES Y PROPUESTAS.</w:t>
      </w:r>
    </w:p>
    <w:p w:rsidR="00EB05AA" w:rsidRPr="00923280" w:rsidRDefault="00EB05AA" w:rsidP="00837420">
      <w:pPr>
        <w:jc w:val="both"/>
        <w:rPr>
          <w:rFonts w:ascii="Arial" w:hAnsi="Arial" w:cs="Arial"/>
          <w:b/>
          <w:bCs/>
        </w:rPr>
      </w:pPr>
    </w:p>
    <w:p w:rsidR="001F2A73" w:rsidRPr="00923280" w:rsidRDefault="00EB05AA" w:rsidP="0024364D">
      <w:pPr>
        <w:pStyle w:val="Textoindependiente3"/>
        <w:rPr>
          <w:sz w:val="20"/>
          <w:szCs w:val="20"/>
        </w:rPr>
      </w:pPr>
      <w:r w:rsidRPr="00923280">
        <w:rPr>
          <w:sz w:val="20"/>
          <w:szCs w:val="20"/>
        </w:rPr>
        <w:t>Ninguna de 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E9076F" w:rsidRPr="00923280" w:rsidRDefault="00E9076F" w:rsidP="0024364D">
      <w:pPr>
        <w:pStyle w:val="Textoindependiente3"/>
        <w:rPr>
          <w:sz w:val="20"/>
          <w:szCs w:val="20"/>
        </w:rPr>
      </w:pPr>
    </w:p>
    <w:p w:rsidR="00EB05AA" w:rsidRPr="00923280" w:rsidRDefault="00EB1746" w:rsidP="00837420">
      <w:pPr>
        <w:pStyle w:val="Textoindependiente21"/>
        <w:shd w:val="clear" w:color="auto" w:fill="C0C0C0"/>
        <w:rPr>
          <w:sz w:val="20"/>
          <w:szCs w:val="20"/>
          <w:lang w:val="es-MX"/>
        </w:rPr>
      </w:pPr>
      <w:r>
        <w:rPr>
          <w:sz w:val="20"/>
          <w:szCs w:val="20"/>
          <w:lang w:val="es-MX"/>
        </w:rPr>
        <w:t>18</w:t>
      </w:r>
      <w:r w:rsidR="00EB05AA" w:rsidRPr="00923280">
        <w:rPr>
          <w:sz w:val="20"/>
          <w:szCs w:val="20"/>
          <w:lang w:val="es-MX"/>
        </w:rPr>
        <w:t>.</w:t>
      </w:r>
      <w:r w:rsidR="00EB05AA" w:rsidRPr="00923280">
        <w:rPr>
          <w:sz w:val="20"/>
          <w:szCs w:val="20"/>
          <w:lang w:val="es-MX"/>
        </w:rPr>
        <w:tab/>
        <w:t xml:space="preserve"> CONTROVERSIAS.</w:t>
      </w: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 xml:space="preserve">Las controversias que se susciten con motivo de esta licitación se resolverán con apego a lo previsto en la LEY DE ADQUISICIONES, SERVICIOS Y ARRENDAMIENTOS DEL SECTOR PÚBLICO EN EL ESTADO DE COLIMA. </w:t>
      </w:r>
    </w:p>
    <w:p w:rsidR="00EB05AA" w:rsidRDefault="00EB05AA" w:rsidP="00837420">
      <w:pPr>
        <w:pStyle w:val="Textoindependiente21"/>
        <w:rPr>
          <w:b w:val="0"/>
          <w:bCs w:val="0"/>
          <w:sz w:val="20"/>
          <w:szCs w:val="20"/>
          <w:lang w:val="es-MX"/>
        </w:rPr>
      </w:pPr>
    </w:p>
    <w:p w:rsidR="002D5837" w:rsidRPr="00923280" w:rsidRDefault="002D5837" w:rsidP="00837420">
      <w:pPr>
        <w:pStyle w:val="Textoindependiente21"/>
        <w:rPr>
          <w:b w:val="0"/>
          <w:bCs w:val="0"/>
          <w:sz w:val="20"/>
          <w:szCs w:val="20"/>
          <w:lang w:val="es-MX"/>
        </w:rPr>
      </w:pPr>
    </w:p>
    <w:p w:rsidR="00EB05AA" w:rsidRPr="00923280" w:rsidRDefault="00EB1746" w:rsidP="00837420">
      <w:pPr>
        <w:shd w:val="clear" w:color="auto" w:fill="C0C0C0"/>
        <w:jc w:val="both"/>
        <w:rPr>
          <w:rFonts w:ascii="Arial" w:hAnsi="Arial" w:cs="Arial"/>
          <w:b/>
          <w:bCs/>
        </w:rPr>
      </w:pPr>
      <w:r>
        <w:rPr>
          <w:rFonts w:ascii="Arial" w:hAnsi="Arial" w:cs="Arial"/>
          <w:b/>
          <w:bCs/>
        </w:rPr>
        <w:t>19</w:t>
      </w:r>
      <w:r w:rsidR="00EB05AA" w:rsidRPr="00923280">
        <w:rPr>
          <w:rFonts w:ascii="Arial" w:hAnsi="Arial" w:cs="Arial"/>
          <w:b/>
          <w:bCs/>
        </w:rPr>
        <w:t>.</w:t>
      </w:r>
      <w:r w:rsidR="00EB05AA" w:rsidRPr="00923280">
        <w:rPr>
          <w:rFonts w:ascii="Arial" w:hAnsi="Arial" w:cs="Arial"/>
          <w:b/>
          <w:bCs/>
        </w:rPr>
        <w:tab/>
        <w:t>RECOMENDACIONES.</w:t>
      </w:r>
    </w:p>
    <w:p w:rsidR="00EB05AA" w:rsidRPr="00923280" w:rsidRDefault="00EB05AA" w:rsidP="00837420">
      <w:pPr>
        <w:pStyle w:val="Textoindependiente21"/>
        <w:rPr>
          <w:b w:val="0"/>
          <w:bCs w:val="0"/>
          <w:sz w:val="20"/>
          <w:szCs w:val="20"/>
          <w:lang w:val="es-MX"/>
        </w:rPr>
      </w:pPr>
    </w:p>
    <w:p w:rsidR="0025718A" w:rsidRPr="00923280" w:rsidRDefault="00EB05AA" w:rsidP="00837420">
      <w:pPr>
        <w:pStyle w:val="Textoindependiente3"/>
        <w:rPr>
          <w:sz w:val="20"/>
          <w:szCs w:val="20"/>
        </w:rPr>
      </w:pPr>
      <w:r w:rsidRPr="00923280">
        <w:rPr>
          <w:sz w:val="20"/>
          <w:szCs w:val="20"/>
        </w:rPr>
        <w:t>Se sugiere a los licitantes, se presenten al acto de apertura d</w:t>
      </w:r>
      <w:r w:rsidR="001F2A73" w:rsidRPr="00923280">
        <w:rPr>
          <w:sz w:val="20"/>
          <w:szCs w:val="20"/>
        </w:rPr>
        <w:t xml:space="preserve">e proposiciones </w:t>
      </w:r>
      <w:r w:rsidR="00EB1746">
        <w:rPr>
          <w:sz w:val="20"/>
          <w:szCs w:val="20"/>
        </w:rPr>
        <w:t>media</w:t>
      </w:r>
      <w:r w:rsidR="001F2A73" w:rsidRPr="00923280">
        <w:rPr>
          <w:sz w:val="20"/>
          <w:szCs w:val="20"/>
        </w:rPr>
        <w:t xml:space="preserve"> hora antes </w:t>
      </w:r>
      <w:r w:rsidRPr="00923280">
        <w:rPr>
          <w:sz w:val="20"/>
          <w:szCs w:val="20"/>
        </w:rPr>
        <w:t>a realizar su registro.</w:t>
      </w:r>
    </w:p>
    <w:p w:rsidR="00EB05AA" w:rsidRPr="00923280" w:rsidRDefault="00EB05AA" w:rsidP="00837420">
      <w:pPr>
        <w:jc w:val="both"/>
        <w:rPr>
          <w:rFonts w:ascii="Arial" w:hAnsi="Arial" w:cs="Arial"/>
        </w:rPr>
      </w:pPr>
    </w:p>
    <w:p w:rsidR="00EB05AA" w:rsidRPr="00923280" w:rsidRDefault="00EB1746" w:rsidP="00A6009A">
      <w:pPr>
        <w:shd w:val="clear" w:color="auto" w:fill="BFBFBF" w:themeFill="background1" w:themeFillShade="BF"/>
        <w:jc w:val="both"/>
        <w:rPr>
          <w:rFonts w:ascii="Arial" w:hAnsi="Arial" w:cs="Arial"/>
          <w:b/>
          <w:bCs/>
          <w:shd w:val="clear" w:color="auto" w:fill="FFFFFF"/>
        </w:rPr>
      </w:pPr>
      <w:r>
        <w:rPr>
          <w:rFonts w:ascii="Arial" w:hAnsi="Arial" w:cs="Arial"/>
          <w:b/>
          <w:bCs/>
          <w:highlight w:val="lightGray"/>
          <w:shd w:val="clear" w:color="auto" w:fill="FFFFFF"/>
        </w:rPr>
        <w:t>20</w:t>
      </w:r>
      <w:r w:rsidR="00EB05AA" w:rsidRPr="00923280">
        <w:rPr>
          <w:rFonts w:ascii="Arial" w:hAnsi="Arial" w:cs="Arial"/>
          <w:b/>
          <w:bCs/>
          <w:highlight w:val="lightGray"/>
          <w:shd w:val="clear" w:color="auto" w:fill="FFFFFF"/>
        </w:rPr>
        <w:t>.</w:t>
      </w:r>
      <w:r w:rsidR="00EB05AA" w:rsidRPr="00923280">
        <w:rPr>
          <w:rFonts w:ascii="Arial" w:hAnsi="Arial" w:cs="Arial"/>
          <w:b/>
          <w:bCs/>
          <w:highlight w:val="lightGray"/>
          <w:shd w:val="clear" w:color="auto" w:fill="FFFFFF"/>
        </w:rPr>
        <w:tab/>
        <w:t xml:space="preserve">ASISTENCIA A LOS ACTOS </w:t>
      </w:r>
      <w:r w:rsidR="00EB05AA" w:rsidRPr="00923280">
        <w:rPr>
          <w:rFonts w:ascii="Arial" w:hAnsi="Arial" w:cs="Arial"/>
          <w:b/>
          <w:bCs/>
          <w:shd w:val="clear" w:color="auto" w:fill="D9D9D9" w:themeFill="background1" w:themeFillShade="D9"/>
        </w:rPr>
        <w:t>PÚBLICOS</w:t>
      </w:r>
      <w:r w:rsidR="00EB05AA" w:rsidRPr="00923280">
        <w:rPr>
          <w:rFonts w:ascii="Arial" w:hAnsi="Arial" w:cs="Arial"/>
          <w:b/>
          <w:bCs/>
          <w:highlight w:val="lightGray"/>
          <w:shd w:val="clear" w:color="auto" w:fill="FFFFFF"/>
        </w:rPr>
        <w:t xml:space="preserve"> DE LA LICITACIÓN.</w:t>
      </w:r>
    </w:p>
    <w:p w:rsidR="00EB05AA" w:rsidRPr="00923280" w:rsidRDefault="00EB05AA" w:rsidP="00837420">
      <w:pPr>
        <w:jc w:val="both"/>
        <w:rPr>
          <w:rFonts w:ascii="Arial" w:hAnsi="Arial" w:cs="Arial"/>
        </w:rPr>
      </w:pPr>
    </w:p>
    <w:p w:rsidR="009A3E1D" w:rsidRPr="00923280" w:rsidRDefault="00EB05AA" w:rsidP="003D6505">
      <w:pPr>
        <w:jc w:val="both"/>
        <w:rPr>
          <w:rFonts w:ascii="Arial" w:hAnsi="Arial" w:cs="Arial"/>
        </w:rPr>
      </w:pPr>
      <w:r w:rsidRPr="00923280">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009635EA" w:rsidRPr="00923280">
        <w:rPr>
          <w:rFonts w:ascii="Arial" w:hAnsi="Arial" w:cs="Arial"/>
        </w:rPr>
        <w:t>anizaciones no gubernamentales</w:t>
      </w:r>
      <w:r w:rsidR="003D6505" w:rsidRPr="00923280">
        <w:rPr>
          <w:rFonts w:ascii="Arial" w:hAnsi="Arial" w:cs="Arial"/>
        </w:rPr>
        <w:t>.</w:t>
      </w:r>
    </w:p>
    <w:p w:rsidR="00AF217E" w:rsidRPr="00923280" w:rsidRDefault="00AF217E" w:rsidP="007837A6">
      <w:pPr>
        <w:jc w:val="center"/>
        <w:rPr>
          <w:rFonts w:ascii="Arial" w:hAnsi="Arial" w:cs="Arial"/>
          <w:b/>
        </w:rPr>
      </w:pPr>
    </w:p>
    <w:p w:rsidR="00CC3ADE" w:rsidRPr="00923280" w:rsidRDefault="00CC3ADE" w:rsidP="007837A6">
      <w:pPr>
        <w:jc w:val="center"/>
        <w:rPr>
          <w:rFonts w:ascii="Arial" w:hAnsi="Arial" w:cs="Arial"/>
          <w:b/>
        </w:rPr>
      </w:pPr>
    </w:p>
    <w:p w:rsidR="00CC3ADE" w:rsidRPr="00923280" w:rsidRDefault="00CC3ADE" w:rsidP="007837A6">
      <w:pPr>
        <w:jc w:val="center"/>
        <w:rPr>
          <w:rFonts w:ascii="Arial" w:hAnsi="Arial" w:cs="Arial"/>
          <w:b/>
        </w:rPr>
      </w:pPr>
    </w:p>
    <w:p w:rsidR="00CC3ADE" w:rsidRPr="00923280" w:rsidRDefault="00CC3ADE"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B309B0" w:rsidRPr="00923280" w:rsidRDefault="00B309B0" w:rsidP="00AC375B">
      <w:pPr>
        <w:rPr>
          <w:rFonts w:ascii="Arial" w:hAnsi="Arial" w:cs="Arial"/>
          <w:b/>
        </w:rPr>
      </w:pPr>
    </w:p>
    <w:bookmarkEnd w:id="1"/>
    <w:p w:rsidR="002D5837" w:rsidRDefault="002D5837" w:rsidP="002D5837">
      <w:pPr>
        <w:jc w:val="center"/>
        <w:rPr>
          <w:rFonts w:ascii="Arial" w:hAnsi="Arial" w:cs="Arial"/>
          <w:b/>
          <w:bCs/>
        </w:rPr>
      </w:pPr>
      <w:r w:rsidRPr="003620ED">
        <w:rPr>
          <w:rFonts w:ascii="Arial" w:hAnsi="Arial" w:cs="Arial"/>
          <w:b/>
          <w:bCs/>
        </w:rPr>
        <w:t xml:space="preserve">LICITACIÓN PÚBLICA NACIONAL </w:t>
      </w:r>
      <w:r w:rsidRPr="007C7236">
        <w:rPr>
          <w:rFonts w:ascii="Arial" w:hAnsi="Arial" w:cs="Arial"/>
          <w:b/>
          <w:bCs/>
        </w:rPr>
        <w:t>No. 06002-005-11</w:t>
      </w:r>
    </w:p>
    <w:p w:rsidR="002D5837" w:rsidRPr="003620ED" w:rsidRDefault="002D5837" w:rsidP="002D5837">
      <w:pPr>
        <w:jc w:val="center"/>
        <w:rPr>
          <w:rFonts w:ascii="Arial" w:hAnsi="Arial" w:cs="Arial"/>
          <w:b/>
          <w:bCs/>
        </w:rPr>
      </w:pPr>
    </w:p>
    <w:p w:rsidR="002D5837" w:rsidRPr="003620ED" w:rsidRDefault="002D5837" w:rsidP="002D5837">
      <w:pPr>
        <w:rPr>
          <w:rFonts w:ascii="Arial" w:hAnsi="Arial" w:cs="Arial"/>
          <w:b/>
          <w:bCs/>
        </w:rPr>
      </w:pPr>
    </w:p>
    <w:p w:rsidR="002D5837" w:rsidRPr="003D6343" w:rsidRDefault="002D5837" w:rsidP="003D6343">
      <w:pPr>
        <w:jc w:val="center"/>
        <w:rPr>
          <w:rFonts w:ascii="Arial" w:hAnsi="Arial" w:cs="Arial"/>
          <w:b/>
          <w:bCs/>
          <w:sz w:val="28"/>
          <w:szCs w:val="28"/>
        </w:rPr>
      </w:pPr>
      <w:r w:rsidRPr="003D6343">
        <w:rPr>
          <w:rFonts w:ascii="Arial" w:hAnsi="Arial" w:cs="Arial"/>
          <w:b/>
          <w:bCs/>
          <w:sz w:val="28"/>
          <w:szCs w:val="28"/>
        </w:rPr>
        <w:t>ANEXO 1 TÉCNICO.</w:t>
      </w:r>
    </w:p>
    <w:p w:rsidR="002D5837" w:rsidRPr="003620ED" w:rsidRDefault="002D5837" w:rsidP="002D5837">
      <w:pPr>
        <w:rPr>
          <w:rFonts w:ascii="Arial" w:hAnsi="Arial" w:cs="Arial"/>
          <w:b/>
          <w:bCs/>
        </w:rPr>
      </w:pPr>
    </w:p>
    <w:p w:rsidR="002D5837" w:rsidRPr="00134C29" w:rsidRDefault="00134C29" w:rsidP="00134C29">
      <w:pPr>
        <w:jc w:val="center"/>
        <w:rPr>
          <w:rFonts w:ascii="Arial" w:hAnsi="Arial" w:cs="Arial"/>
          <w:b/>
          <w:bCs/>
          <w:sz w:val="24"/>
          <w:szCs w:val="24"/>
        </w:rPr>
      </w:pPr>
      <w:r w:rsidRPr="00134C29">
        <w:rPr>
          <w:rFonts w:ascii="Arial" w:hAnsi="Arial" w:cs="Arial"/>
          <w:b/>
          <w:bCs/>
          <w:sz w:val="24"/>
          <w:szCs w:val="24"/>
        </w:rPr>
        <w:t>PAQUETE</w:t>
      </w:r>
    </w:p>
    <w:p w:rsidR="002D5837" w:rsidRDefault="002D5837" w:rsidP="002D5837">
      <w:pPr>
        <w:rPr>
          <w:rFonts w:ascii="Arial" w:hAnsi="Arial" w:cs="Arial"/>
        </w:rPr>
      </w:pPr>
    </w:p>
    <w:p w:rsidR="0094087C" w:rsidRDefault="0094087C" w:rsidP="002D5837">
      <w:pPr>
        <w:jc w:val="both"/>
        <w:outlineLvl w:val="0"/>
        <w:rPr>
          <w:rFonts w:ascii="Arial" w:hAnsi="Arial" w:cs="Arial"/>
          <w:b/>
          <w:bCs/>
        </w:rPr>
      </w:pPr>
    </w:p>
    <w:p w:rsidR="002D5837" w:rsidRDefault="002D5837" w:rsidP="002D5837">
      <w:pPr>
        <w:jc w:val="both"/>
        <w:outlineLvl w:val="0"/>
        <w:rPr>
          <w:rFonts w:ascii="Arial" w:hAnsi="Arial" w:cs="Arial"/>
          <w:b/>
          <w:bCs/>
        </w:rPr>
      </w:pPr>
      <w:r w:rsidRPr="003620ED">
        <w:rPr>
          <w:rFonts w:ascii="Arial" w:hAnsi="Arial" w:cs="Arial"/>
          <w:b/>
          <w:bCs/>
        </w:rPr>
        <w:t>CANTIDAD A CONTRATAR</w:t>
      </w:r>
    </w:p>
    <w:p w:rsidR="0094087C" w:rsidRPr="003620ED" w:rsidRDefault="0094087C" w:rsidP="002D5837">
      <w:pPr>
        <w:jc w:val="both"/>
        <w:outlineLvl w:val="0"/>
        <w:rPr>
          <w:rFonts w:ascii="Arial" w:hAnsi="Arial" w:cs="Arial"/>
          <w:b/>
          <w:bCs/>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77"/>
        <w:gridCol w:w="1134"/>
        <w:gridCol w:w="1151"/>
      </w:tblGrid>
      <w:tr w:rsidR="002D5837" w:rsidRPr="003620ED" w:rsidTr="00134C29">
        <w:trPr>
          <w:trHeight w:val="497"/>
        </w:trPr>
        <w:tc>
          <w:tcPr>
            <w:tcW w:w="3794" w:type="dxa"/>
          </w:tcPr>
          <w:p w:rsidR="002D5837" w:rsidRPr="00796462" w:rsidRDefault="002D5837" w:rsidP="002D5837">
            <w:pPr>
              <w:jc w:val="center"/>
              <w:outlineLvl w:val="0"/>
              <w:rPr>
                <w:rFonts w:ascii="Arial" w:hAnsi="Arial" w:cs="Arial"/>
                <w:b/>
                <w:bCs/>
                <w:sz w:val="16"/>
                <w:szCs w:val="16"/>
              </w:rPr>
            </w:pPr>
          </w:p>
          <w:p w:rsidR="002D5837" w:rsidRPr="00796462" w:rsidRDefault="002D5837" w:rsidP="002D5837">
            <w:pPr>
              <w:jc w:val="center"/>
              <w:outlineLvl w:val="0"/>
              <w:rPr>
                <w:rFonts w:ascii="Arial" w:hAnsi="Arial" w:cs="Arial"/>
                <w:b/>
                <w:bCs/>
                <w:sz w:val="16"/>
                <w:szCs w:val="16"/>
              </w:rPr>
            </w:pPr>
            <w:r w:rsidRPr="00796462">
              <w:rPr>
                <w:rFonts w:ascii="Arial" w:hAnsi="Arial" w:cs="Arial"/>
                <w:b/>
                <w:bCs/>
                <w:sz w:val="16"/>
                <w:szCs w:val="16"/>
              </w:rPr>
              <w:t>CERESO</w:t>
            </w:r>
          </w:p>
        </w:tc>
        <w:tc>
          <w:tcPr>
            <w:tcW w:w="2977" w:type="dxa"/>
          </w:tcPr>
          <w:p w:rsidR="002D5837" w:rsidRPr="00796462" w:rsidRDefault="002D5837" w:rsidP="00796462">
            <w:pPr>
              <w:jc w:val="center"/>
              <w:outlineLvl w:val="0"/>
              <w:rPr>
                <w:rFonts w:ascii="Arial" w:hAnsi="Arial" w:cs="Arial"/>
                <w:b/>
                <w:bCs/>
                <w:sz w:val="16"/>
                <w:szCs w:val="16"/>
              </w:rPr>
            </w:pPr>
            <w:r w:rsidRPr="00796462">
              <w:rPr>
                <w:rFonts w:ascii="Arial" w:hAnsi="Arial" w:cs="Arial"/>
                <w:b/>
                <w:bCs/>
                <w:sz w:val="16"/>
                <w:szCs w:val="16"/>
              </w:rPr>
              <w:t>CANTIDAD DE SERVICIOS A CONTRATAR</w:t>
            </w:r>
          </w:p>
          <w:p w:rsidR="002D5837" w:rsidRPr="00796462" w:rsidRDefault="002D5837" w:rsidP="002D5837">
            <w:pPr>
              <w:jc w:val="center"/>
              <w:outlineLvl w:val="0"/>
              <w:rPr>
                <w:rFonts w:ascii="Arial" w:hAnsi="Arial" w:cs="Arial"/>
                <w:b/>
                <w:bCs/>
                <w:sz w:val="16"/>
                <w:szCs w:val="16"/>
              </w:rPr>
            </w:pPr>
            <w:r w:rsidRPr="00796462">
              <w:rPr>
                <w:rFonts w:ascii="Arial" w:hAnsi="Arial" w:cs="Arial"/>
                <w:b/>
                <w:bCs/>
                <w:sz w:val="16"/>
                <w:szCs w:val="16"/>
                <w:u w:val="single"/>
              </w:rPr>
              <w:t>POR DÍA PARA INTERNOS Y CUSTODIOS</w:t>
            </w:r>
          </w:p>
        </w:tc>
        <w:tc>
          <w:tcPr>
            <w:tcW w:w="1134" w:type="dxa"/>
          </w:tcPr>
          <w:p w:rsidR="002D5837" w:rsidRPr="00796462" w:rsidRDefault="002D5837" w:rsidP="00796462">
            <w:pPr>
              <w:jc w:val="center"/>
              <w:outlineLvl w:val="0"/>
              <w:rPr>
                <w:rFonts w:ascii="Arial" w:hAnsi="Arial" w:cs="Arial"/>
                <w:b/>
                <w:bCs/>
                <w:sz w:val="16"/>
                <w:szCs w:val="16"/>
              </w:rPr>
            </w:pPr>
            <w:r w:rsidRPr="00796462">
              <w:rPr>
                <w:rFonts w:ascii="Arial" w:hAnsi="Arial" w:cs="Arial"/>
                <w:b/>
                <w:bCs/>
                <w:sz w:val="16"/>
                <w:szCs w:val="16"/>
              </w:rPr>
              <w:t>NUMERO DE PLATILLOS MINIMOS</w:t>
            </w:r>
          </w:p>
        </w:tc>
        <w:tc>
          <w:tcPr>
            <w:tcW w:w="1151" w:type="dxa"/>
          </w:tcPr>
          <w:p w:rsidR="002D5837" w:rsidRPr="00796462" w:rsidRDefault="002D5837" w:rsidP="00796462">
            <w:pPr>
              <w:jc w:val="center"/>
              <w:outlineLvl w:val="0"/>
              <w:rPr>
                <w:rFonts w:ascii="Arial" w:hAnsi="Arial" w:cs="Arial"/>
                <w:b/>
                <w:bCs/>
                <w:sz w:val="16"/>
                <w:szCs w:val="16"/>
              </w:rPr>
            </w:pPr>
            <w:r w:rsidRPr="00796462">
              <w:rPr>
                <w:rFonts w:ascii="Arial" w:hAnsi="Arial" w:cs="Arial"/>
                <w:b/>
                <w:bCs/>
                <w:sz w:val="16"/>
                <w:szCs w:val="16"/>
              </w:rPr>
              <w:t>NUMERO DE PLATILLOS MAXIMOS</w:t>
            </w:r>
          </w:p>
        </w:tc>
      </w:tr>
      <w:tr w:rsidR="002D5837" w:rsidRPr="003620ED" w:rsidTr="00134C29">
        <w:trPr>
          <w:trHeight w:val="560"/>
        </w:trPr>
        <w:tc>
          <w:tcPr>
            <w:tcW w:w="3794" w:type="dxa"/>
          </w:tcPr>
          <w:p w:rsidR="002D5837" w:rsidRPr="00134C29" w:rsidRDefault="00796462" w:rsidP="002D5837">
            <w:pPr>
              <w:jc w:val="both"/>
              <w:outlineLvl w:val="0"/>
              <w:rPr>
                <w:rFonts w:ascii="Arial" w:hAnsi="Arial" w:cs="Arial"/>
                <w:bCs/>
                <w:sz w:val="16"/>
                <w:szCs w:val="16"/>
              </w:rPr>
            </w:pPr>
            <w:r w:rsidRPr="00134C29">
              <w:rPr>
                <w:rFonts w:ascii="Arial" w:hAnsi="Arial" w:cs="Arial"/>
                <w:bCs/>
                <w:sz w:val="16"/>
                <w:szCs w:val="16"/>
              </w:rPr>
              <w:t>Servicio de alimentación (desayuno, comida y cena) para internos, personal de seguridad y custodia, del</w:t>
            </w:r>
            <w:r w:rsidR="00134C29" w:rsidRPr="00134C29">
              <w:rPr>
                <w:rFonts w:ascii="Arial" w:hAnsi="Arial" w:cs="Arial"/>
                <w:bCs/>
                <w:sz w:val="16"/>
                <w:szCs w:val="16"/>
              </w:rPr>
              <w:t xml:space="preserve"> </w:t>
            </w:r>
          </w:p>
          <w:p w:rsidR="002D5837" w:rsidRDefault="002D5837" w:rsidP="002D5837">
            <w:pPr>
              <w:jc w:val="both"/>
              <w:outlineLvl w:val="0"/>
              <w:rPr>
                <w:rFonts w:ascii="Arial" w:hAnsi="Arial" w:cs="Arial"/>
                <w:b/>
                <w:bCs/>
                <w:sz w:val="16"/>
                <w:szCs w:val="16"/>
              </w:rPr>
            </w:pPr>
            <w:r w:rsidRPr="00796462">
              <w:rPr>
                <w:rFonts w:ascii="Arial" w:hAnsi="Arial" w:cs="Arial"/>
                <w:b/>
                <w:bCs/>
                <w:sz w:val="16"/>
                <w:szCs w:val="16"/>
              </w:rPr>
              <w:t>CERESO COLIMA</w:t>
            </w:r>
            <w:r w:rsidR="00134C29">
              <w:rPr>
                <w:rFonts w:ascii="Arial" w:hAnsi="Arial" w:cs="Arial"/>
                <w:b/>
                <w:bCs/>
                <w:sz w:val="16"/>
                <w:szCs w:val="16"/>
              </w:rPr>
              <w:t>.</w:t>
            </w:r>
          </w:p>
          <w:p w:rsidR="00134C29" w:rsidRPr="00134C29" w:rsidRDefault="00134C29" w:rsidP="002D5837">
            <w:pPr>
              <w:jc w:val="both"/>
              <w:outlineLvl w:val="0"/>
              <w:rPr>
                <w:rFonts w:ascii="Arial" w:hAnsi="Arial" w:cs="Arial"/>
                <w:b/>
                <w:bCs/>
                <w:sz w:val="16"/>
                <w:szCs w:val="16"/>
              </w:rPr>
            </w:pPr>
            <w:r w:rsidRPr="00134C29">
              <w:rPr>
                <w:rFonts w:ascii="Arial" w:hAnsi="Arial" w:cs="Arial"/>
                <w:b/>
                <w:bCs/>
                <w:sz w:val="16"/>
                <w:szCs w:val="16"/>
              </w:rPr>
              <w:t>Av. Pról. Gonzalo de Sandoval No. 2000 C.P. 28048 La Estancia, Colima, Col.</w:t>
            </w:r>
          </w:p>
        </w:tc>
        <w:tc>
          <w:tcPr>
            <w:tcW w:w="2977" w:type="dxa"/>
          </w:tcPr>
          <w:p w:rsidR="002D5837" w:rsidRPr="00796462" w:rsidRDefault="002D5837" w:rsidP="002D5837">
            <w:pPr>
              <w:outlineLvl w:val="0"/>
              <w:rPr>
                <w:rFonts w:ascii="Arial" w:hAnsi="Arial" w:cs="Arial"/>
                <w:bCs/>
                <w:sz w:val="18"/>
                <w:szCs w:val="18"/>
              </w:rPr>
            </w:pPr>
            <w:r w:rsidRPr="00796462">
              <w:rPr>
                <w:rFonts w:ascii="Arial" w:hAnsi="Arial" w:cs="Arial"/>
                <w:bCs/>
                <w:sz w:val="18"/>
                <w:szCs w:val="18"/>
              </w:rPr>
              <w:t xml:space="preserve">DESAYUNO </w:t>
            </w:r>
          </w:p>
          <w:p w:rsidR="002D5837" w:rsidRPr="00796462" w:rsidRDefault="002D5837" w:rsidP="002D5837">
            <w:pPr>
              <w:outlineLvl w:val="0"/>
              <w:rPr>
                <w:rFonts w:ascii="Arial" w:hAnsi="Arial" w:cs="Arial"/>
                <w:bCs/>
                <w:sz w:val="18"/>
                <w:szCs w:val="18"/>
              </w:rPr>
            </w:pPr>
            <w:r w:rsidRPr="00796462">
              <w:rPr>
                <w:rFonts w:ascii="Arial" w:hAnsi="Arial" w:cs="Arial"/>
                <w:bCs/>
                <w:sz w:val="18"/>
                <w:szCs w:val="18"/>
              </w:rPr>
              <w:t xml:space="preserve">COMIDA </w:t>
            </w:r>
          </w:p>
          <w:p w:rsidR="002D5837" w:rsidRPr="00796462" w:rsidRDefault="002D5837" w:rsidP="002D5837">
            <w:pPr>
              <w:outlineLvl w:val="0"/>
              <w:rPr>
                <w:rFonts w:ascii="Arial" w:hAnsi="Arial" w:cs="Arial"/>
                <w:bCs/>
                <w:sz w:val="18"/>
                <w:szCs w:val="18"/>
              </w:rPr>
            </w:pPr>
            <w:r w:rsidRPr="00796462">
              <w:rPr>
                <w:rFonts w:ascii="Arial" w:hAnsi="Arial" w:cs="Arial"/>
                <w:bCs/>
                <w:sz w:val="18"/>
                <w:szCs w:val="18"/>
              </w:rPr>
              <w:t xml:space="preserve">CENA </w:t>
            </w:r>
          </w:p>
          <w:p w:rsidR="002D5837" w:rsidRPr="00796462" w:rsidRDefault="002D5837" w:rsidP="002D5837">
            <w:pPr>
              <w:outlineLvl w:val="0"/>
              <w:rPr>
                <w:rFonts w:ascii="Arial" w:hAnsi="Arial" w:cs="Arial"/>
                <w:b/>
                <w:bCs/>
                <w:sz w:val="18"/>
                <w:szCs w:val="18"/>
              </w:rPr>
            </w:pPr>
            <w:r w:rsidRPr="00796462">
              <w:rPr>
                <w:rFonts w:ascii="Arial" w:hAnsi="Arial" w:cs="Arial"/>
                <w:b/>
                <w:bCs/>
                <w:sz w:val="18"/>
                <w:szCs w:val="18"/>
              </w:rPr>
              <w:t>TOTAL DE PLATILLOS</w:t>
            </w:r>
          </w:p>
        </w:tc>
        <w:tc>
          <w:tcPr>
            <w:tcW w:w="1134" w:type="dxa"/>
          </w:tcPr>
          <w:p w:rsidR="002D5837" w:rsidRPr="00D77F90" w:rsidRDefault="00EB1746" w:rsidP="002D5837">
            <w:pPr>
              <w:outlineLvl w:val="0"/>
              <w:rPr>
                <w:rFonts w:ascii="Arial" w:hAnsi="Arial" w:cs="Arial"/>
                <w:bCs/>
                <w:sz w:val="18"/>
                <w:szCs w:val="18"/>
              </w:rPr>
            </w:pPr>
            <w:r w:rsidRPr="00D77F90">
              <w:rPr>
                <w:rFonts w:ascii="Arial" w:hAnsi="Arial" w:cs="Arial"/>
                <w:bCs/>
                <w:sz w:val="18"/>
                <w:szCs w:val="18"/>
              </w:rPr>
              <w:t>1,990</w:t>
            </w:r>
          </w:p>
          <w:p w:rsidR="002D5837" w:rsidRPr="00D77F90" w:rsidRDefault="00EB1746" w:rsidP="002D5837">
            <w:pPr>
              <w:outlineLvl w:val="0"/>
              <w:rPr>
                <w:rFonts w:ascii="Arial" w:hAnsi="Arial" w:cs="Arial"/>
                <w:bCs/>
                <w:sz w:val="18"/>
                <w:szCs w:val="18"/>
              </w:rPr>
            </w:pPr>
            <w:r w:rsidRPr="00D77F90">
              <w:rPr>
                <w:rFonts w:ascii="Arial" w:hAnsi="Arial" w:cs="Arial"/>
                <w:bCs/>
                <w:sz w:val="18"/>
                <w:szCs w:val="18"/>
              </w:rPr>
              <w:t>1,990</w:t>
            </w:r>
          </w:p>
          <w:p w:rsidR="002D5837" w:rsidRPr="00D77F90" w:rsidRDefault="00EB1746" w:rsidP="002D5837">
            <w:pPr>
              <w:outlineLvl w:val="0"/>
              <w:rPr>
                <w:rFonts w:ascii="Arial" w:hAnsi="Arial" w:cs="Arial"/>
                <w:bCs/>
                <w:sz w:val="18"/>
                <w:szCs w:val="18"/>
              </w:rPr>
            </w:pPr>
            <w:r w:rsidRPr="00D77F90">
              <w:rPr>
                <w:rFonts w:ascii="Arial" w:hAnsi="Arial" w:cs="Arial"/>
                <w:bCs/>
                <w:sz w:val="18"/>
                <w:szCs w:val="18"/>
              </w:rPr>
              <w:t>1,990</w:t>
            </w:r>
          </w:p>
          <w:p w:rsidR="002D5837" w:rsidRPr="00D77F90" w:rsidRDefault="002D5837" w:rsidP="00EB1746">
            <w:pPr>
              <w:outlineLvl w:val="0"/>
              <w:rPr>
                <w:rFonts w:ascii="Arial" w:hAnsi="Arial" w:cs="Arial"/>
                <w:b/>
                <w:bCs/>
                <w:sz w:val="18"/>
                <w:szCs w:val="18"/>
              </w:rPr>
            </w:pPr>
            <w:r w:rsidRPr="00D77F90">
              <w:rPr>
                <w:rFonts w:ascii="Arial" w:hAnsi="Arial" w:cs="Arial"/>
                <w:b/>
                <w:bCs/>
                <w:sz w:val="18"/>
                <w:szCs w:val="18"/>
              </w:rPr>
              <w:t>5,</w:t>
            </w:r>
            <w:r w:rsidR="00EB1746" w:rsidRPr="00D77F90">
              <w:rPr>
                <w:rFonts w:ascii="Arial" w:hAnsi="Arial" w:cs="Arial"/>
                <w:b/>
                <w:bCs/>
                <w:sz w:val="18"/>
                <w:szCs w:val="18"/>
              </w:rPr>
              <w:t>970</w:t>
            </w:r>
          </w:p>
        </w:tc>
        <w:tc>
          <w:tcPr>
            <w:tcW w:w="1151" w:type="dxa"/>
          </w:tcPr>
          <w:p w:rsidR="002D5837" w:rsidRPr="00D77F90" w:rsidRDefault="00EB1746" w:rsidP="002D5837">
            <w:pPr>
              <w:outlineLvl w:val="0"/>
              <w:rPr>
                <w:rFonts w:ascii="Arial" w:hAnsi="Arial" w:cs="Arial"/>
                <w:bCs/>
                <w:sz w:val="18"/>
                <w:szCs w:val="18"/>
              </w:rPr>
            </w:pPr>
            <w:r w:rsidRPr="00D77F90">
              <w:rPr>
                <w:rFonts w:ascii="Arial" w:hAnsi="Arial" w:cs="Arial"/>
                <w:bCs/>
                <w:sz w:val="18"/>
                <w:szCs w:val="18"/>
              </w:rPr>
              <w:t>2,390</w:t>
            </w:r>
          </w:p>
          <w:p w:rsidR="00EB1746" w:rsidRPr="00D77F90" w:rsidRDefault="00EB1746" w:rsidP="00EB1746">
            <w:pPr>
              <w:outlineLvl w:val="0"/>
              <w:rPr>
                <w:rFonts w:ascii="Arial" w:hAnsi="Arial" w:cs="Arial"/>
                <w:bCs/>
                <w:sz w:val="18"/>
                <w:szCs w:val="18"/>
              </w:rPr>
            </w:pPr>
            <w:r w:rsidRPr="00D77F90">
              <w:rPr>
                <w:rFonts w:ascii="Arial" w:hAnsi="Arial" w:cs="Arial"/>
                <w:bCs/>
                <w:sz w:val="18"/>
                <w:szCs w:val="18"/>
              </w:rPr>
              <w:t>2,390</w:t>
            </w:r>
          </w:p>
          <w:p w:rsidR="00EB1746" w:rsidRPr="00D77F90" w:rsidRDefault="00EB1746" w:rsidP="00EB1746">
            <w:pPr>
              <w:outlineLvl w:val="0"/>
              <w:rPr>
                <w:rFonts w:ascii="Arial" w:hAnsi="Arial" w:cs="Arial"/>
                <w:bCs/>
                <w:sz w:val="18"/>
                <w:szCs w:val="18"/>
              </w:rPr>
            </w:pPr>
            <w:r w:rsidRPr="00D77F90">
              <w:rPr>
                <w:rFonts w:ascii="Arial" w:hAnsi="Arial" w:cs="Arial"/>
                <w:bCs/>
                <w:sz w:val="18"/>
                <w:szCs w:val="18"/>
              </w:rPr>
              <w:t>2,390</w:t>
            </w:r>
          </w:p>
          <w:p w:rsidR="002D5837" w:rsidRPr="00D77F90" w:rsidRDefault="00EB1746" w:rsidP="00EB1746">
            <w:pPr>
              <w:outlineLvl w:val="0"/>
              <w:rPr>
                <w:rFonts w:ascii="Arial" w:hAnsi="Arial" w:cs="Arial"/>
                <w:b/>
                <w:bCs/>
                <w:sz w:val="18"/>
                <w:szCs w:val="18"/>
              </w:rPr>
            </w:pPr>
            <w:r w:rsidRPr="00D77F90">
              <w:rPr>
                <w:rFonts w:ascii="Arial" w:hAnsi="Arial" w:cs="Arial"/>
                <w:b/>
                <w:bCs/>
                <w:sz w:val="18"/>
                <w:szCs w:val="18"/>
              </w:rPr>
              <w:t>7,170</w:t>
            </w:r>
          </w:p>
        </w:tc>
      </w:tr>
      <w:tr w:rsidR="002D5837" w:rsidRPr="003620ED" w:rsidTr="00134C29">
        <w:trPr>
          <w:trHeight w:val="554"/>
        </w:trPr>
        <w:tc>
          <w:tcPr>
            <w:tcW w:w="3794" w:type="dxa"/>
          </w:tcPr>
          <w:p w:rsidR="002D5837" w:rsidRDefault="00134C29" w:rsidP="002D5837">
            <w:pPr>
              <w:jc w:val="both"/>
              <w:outlineLvl w:val="0"/>
              <w:rPr>
                <w:rFonts w:ascii="Arial" w:hAnsi="Arial" w:cs="Arial"/>
                <w:b/>
                <w:bCs/>
                <w:sz w:val="16"/>
                <w:szCs w:val="16"/>
              </w:rPr>
            </w:pPr>
            <w:r w:rsidRPr="00134C29">
              <w:rPr>
                <w:rFonts w:ascii="Arial" w:hAnsi="Arial" w:cs="Arial"/>
                <w:bCs/>
                <w:sz w:val="16"/>
                <w:szCs w:val="16"/>
              </w:rPr>
              <w:t>Servicio de alimentación (desayuno, comida y cena) para internos, personal de seguridad y custodia, para el</w:t>
            </w:r>
            <w:r w:rsidRPr="003620ED">
              <w:rPr>
                <w:rFonts w:ascii="Arial" w:hAnsi="Arial" w:cs="Arial"/>
                <w:bCs/>
              </w:rPr>
              <w:t xml:space="preserve"> </w:t>
            </w:r>
            <w:r w:rsidR="002D5837" w:rsidRPr="00796462">
              <w:rPr>
                <w:rFonts w:ascii="Arial" w:hAnsi="Arial" w:cs="Arial"/>
                <w:b/>
                <w:bCs/>
                <w:sz w:val="16"/>
                <w:szCs w:val="16"/>
              </w:rPr>
              <w:t xml:space="preserve">RECLUSORIO PREVENTIVO DE TECOMÁN </w:t>
            </w:r>
          </w:p>
          <w:p w:rsidR="00134C29" w:rsidRPr="00134C29" w:rsidRDefault="00134C29" w:rsidP="002D5837">
            <w:pPr>
              <w:jc w:val="both"/>
              <w:outlineLvl w:val="0"/>
              <w:rPr>
                <w:rFonts w:ascii="Arial" w:hAnsi="Arial" w:cs="Arial"/>
                <w:b/>
                <w:bCs/>
                <w:sz w:val="16"/>
                <w:szCs w:val="16"/>
              </w:rPr>
            </w:pPr>
            <w:r w:rsidRPr="00134C29">
              <w:rPr>
                <w:rFonts w:ascii="Arial" w:hAnsi="Arial" w:cs="Arial"/>
                <w:b/>
                <w:bCs/>
                <w:sz w:val="16"/>
                <w:szCs w:val="16"/>
              </w:rPr>
              <w:t>Calle 5 de Febrero 123 Col. La floresta. CP. 28140. Tecomán, Colima.</w:t>
            </w:r>
          </w:p>
        </w:tc>
        <w:tc>
          <w:tcPr>
            <w:tcW w:w="2977" w:type="dxa"/>
          </w:tcPr>
          <w:p w:rsidR="002D5837" w:rsidRPr="00796462" w:rsidRDefault="002D5837" w:rsidP="002D5837">
            <w:pPr>
              <w:jc w:val="both"/>
              <w:outlineLvl w:val="0"/>
              <w:rPr>
                <w:rFonts w:ascii="Arial" w:hAnsi="Arial" w:cs="Arial"/>
                <w:bCs/>
                <w:sz w:val="18"/>
                <w:szCs w:val="18"/>
              </w:rPr>
            </w:pPr>
            <w:r w:rsidRPr="00796462">
              <w:rPr>
                <w:rFonts w:ascii="Arial" w:hAnsi="Arial" w:cs="Arial"/>
                <w:bCs/>
                <w:sz w:val="18"/>
                <w:szCs w:val="18"/>
              </w:rPr>
              <w:t xml:space="preserve">DESAYUNO </w:t>
            </w:r>
          </w:p>
          <w:p w:rsidR="002D5837" w:rsidRPr="00796462" w:rsidRDefault="002D5837" w:rsidP="002D5837">
            <w:pPr>
              <w:jc w:val="both"/>
              <w:outlineLvl w:val="0"/>
              <w:rPr>
                <w:rFonts w:ascii="Arial" w:hAnsi="Arial" w:cs="Arial"/>
                <w:bCs/>
                <w:sz w:val="18"/>
                <w:szCs w:val="18"/>
              </w:rPr>
            </w:pPr>
            <w:r w:rsidRPr="00796462">
              <w:rPr>
                <w:rFonts w:ascii="Arial" w:hAnsi="Arial" w:cs="Arial"/>
                <w:bCs/>
                <w:sz w:val="18"/>
                <w:szCs w:val="18"/>
              </w:rPr>
              <w:t xml:space="preserve">COMIDA </w:t>
            </w:r>
          </w:p>
          <w:p w:rsidR="002D5837" w:rsidRPr="00796462" w:rsidRDefault="002D5837" w:rsidP="002D5837">
            <w:pPr>
              <w:jc w:val="both"/>
              <w:outlineLvl w:val="0"/>
              <w:rPr>
                <w:rFonts w:ascii="Arial" w:hAnsi="Arial" w:cs="Arial"/>
                <w:bCs/>
                <w:sz w:val="18"/>
                <w:szCs w:val="18"/>
              </w:rPr>
            </w:pPr>
            <w:r w:rsidRPr="00796462">
              <w:rPr>
                <w:rFonts w:ascii="Arial" w:hAnsi="Arial" w:cs="Arial"/>
                <w:bCs/>
                <w:sz w:val="18"/>
                <w:szCs w:val="18"/>
              </w:rPr>
              <w:t xml:space="preserve">CENA </w:t>
            </w:r>
          </w:p>
          <w:p w:rsidR="002D5837" w:rsidRPr="00796462" w:rsidRDefault="002D5837" w:rsidP="002D5837">
            <w:pPr>
              <w:jc w:val="both"/>
              <w:outlineLvl w:val="0"/>
              <w:rPr>
                <w:rFonts w:ascii="Arial" w:hAnsi="Arial" w:cs="Arial"/>
                <w:b/>
                <w:bCs/>
                <w:sz w:val="18"/>
                <w:szCs w:val="18"/>
              </w:rPr>
            </w:pPr>
            <w:r w:rsidRPr="00796462">
              <w:rPr>
                <w:rFonts w:ascii="Arial" w:hAnsi="Arial" w:cs="Arial"/>
                <w:b/>
                <w:bCs/>
                <w:sz w:val="18"/>
                <w:szCs w:val="18"/>
              </w:rPr>
              <w:t>TOTAL DE PLATILLOS</w:t>
            </w:r>
          </w:p>
        </w:tc>
        <w:tc>
          <w:tcPr>
            <w:tcW w:w="1134" w:type="dxa"/>
          </w:tcPr>
          <w:p w:rsidR="002D5837" w:rsidRPr="00D77F90" w:rsidRDefault="002D5837" w:rsidP="002D5837">
            <w:pPr>
              <w:jc w:val="both"/>
              <w:outlineLvl w:val="0"/>
              <w:rPr>
                <w:rFonts w:ascii="Arial" w:hAnsi="Arial" w:cs="Arial"/>
                <w:bCs/>
                <w:sz w:val="18"/>
                <w:szCs w:val="18"/>
              </w:rPr>
            </w:pPr>
            <w:r w:rsidRPr="00D77F90">
              <w:rPr>
                <w:rFonts w:ascii="Arial" w:hAnsi="Arial" w:cs="Arial"/>
                <w:bCs/>
                <w:sz w:val="18"/>
                <w:szCs w:val="18"/>
              </w:rPr>
              <w:t>2</w:t>
            </w:r>
            <w:r w:rsidR="007C7236" w:rsidRPr="00D77F90">
              <w:rPr>
                <w:rFonts w:ascii="Arial" w:hAnsi="Arial" w:cs="Arial"/>
                <w:bCs/>
                <w:sz w:val="18"/>
                <w:szCs w:val="18"/>
              </w:rPr>
              <w:t>80</w:t>
            </w:r>
          </w:p>
          <w:p w:rsidR="002D5837" w:rsidRPr="00D77F90" w:rsidRDefault="007C7236" w:rsidP="002D5837">
            <w:pPr>
              <w:jc w:val="both"/>
              <w:outlineLvl w:val="0"/>
              <w:rPr>
                <w:rFonts w:ascii="Arial" w:hAnsi="Arial" w:cs="Arial"/>
                <w:bCs/>
                <w:sz w:val="18"/>
                <w:szCs w:val="18"/>
              </w:rPr>
            </w:pPr>
            <w:r w:rsidRPr="00D77F90">
              <w:rPr>
                <w:rFonts w:ascii="Arial" w:hAnsi="Arial" w:cs="Arial"/>
                <w:bCs/>
                <w:sz w:val="18"/>
                <w:szCs w:val="18"/>
              </w:rPr>
              <w:t>280</w:t>
            </w:r>
          </w:p>
          <w:p w:rsidR="002D5837" w:rsidRPr="00D77F90" w:rsidRDefault="007C7236" w:rsidP="002D5837">
            <w:pPr>
              <w:jc w:val="both"/>
              <w:outlineLvl w:val="0"/>
              <w:rPr>
                <w:rFonts w:ascii="Arial" w:hAnsi="Arial" w:cs="Arial"/>
                <w:bCs/>
                <w:sz w:val="18"/>
                <w:szCs w:val="18"/>
              </w:rPr>
            </w:pPr>
            <w:r w:rsidRPr="00D77F90">
              <w:rPr>
                <w:rFonts w:ascii="Arial" w:hAnsi="Arial" w:cs="Arial"/>
                <w:bCs/>
                <w:sz w:val="18"/>
                <w:szCs w:val="18"/>
              </w:rPr>
              <w:t>280</w:t>
            </w:r>
          </w:p>
          <w:p w:rsidR="002D5837" w:rsidRPr="00D77F90" w:rsidRDefault="007C7236" w:rsidP="002D5837">
            <w:pPr>
              <w:jc w:val="both"/>
              <w:outlineLvl w:val="0"/>
              <w:rPr>
                <w:rFonts w:ascii="Arial" w:hAnsi="Arial" w:cs="Arial"/>
                <w:b/>
                <w:bCs/>
                <w:sz w:val="18"/>
                <w:szCs w:val="18"/>
              </w:rPr>
            </w:pPr>
            <w:r w:rsidRPr="00D77F90">
              <w:rPr>
                <w:rFonts w:ascii="Arial" w:hAnsi="Arial" w:cs="Arial"/>
                <w:b/>
                <w:bCs/>
                <w:sz w:val="18"/>
                <w:szCs w:val="18"/>
              </w:rPr>
              <w:t>840</w:t>
            </w:r>
          </w:p>
        </w:tc>
        <w:tc>
          <w:tcPr>
            <w:tcW w:w="1151" w:type="dxa"/>
          </w:tcPr>
          <w:p w:rsidR="002D5837" w:rsidRPr="00D77F90" w:rsidRDefault="007C7236" w:rsidP="002D5837">
            <w:pPr>
              <w:jc w:val="both"/>
              <w:outlineLvl w:val="0"/>
              <w:rPr>
                <w:rFonts w:ascii="Arial" w:hAnsi="Arial" w:cs="Arial"/>
                <w:bCs/>
                <w:sz w:val="18"/>
                <w:szCs w:val="18"/>
              </w:rPr>
            </w:pPr>
            <w:r w:rsidRPr="00D77F90">
              <w:rPr>
                <w:rFonts w:ascii="Arial" w:hAnsi="Arial" w:cs="Arial"/>
                <w:bCs/>
                <w:sz w:val="18"/>
                <w:szCs w:val="18"/>
              </w:rPr>
              <w:t>370</w:t>
            </w:r>
          </w:p>
          <w:p w:rsidR="002D5837" w:rsidRPr="00D77F90" w:rsidRDefault="007C7236" w:rsidP="002D5837">
            <w:pPr>
              <w:jc w:val="both"/>
              <w:outlineLvl w:val="0"/>
              <w:rPr>
                <w:rFonts w:ascii="Arial" w:hAnsi="Arial" w:cs="Arial"/>
                <w:bCs/>
                <w:sz w:val="18"/>
                <w:szCs w:val="18"/>
              </w:rPr>
            </w:pPr>
            <w:r w:rsidRPr="00D77F90">
              <w:rPr>
                <w:rFonts w:ascii="Arial" w:hAnsi="Arial" w:cs="Arial"/>
                <w:bCs/>
                <w:sz w:val="18"/>
                <w:szCs w:val="18"/>
              </w:rPr>
              <w:t>370</w:t>
            </w:r>
          </w:p>
          <w:p w:rsidR="007C7236" w:rsidRPr="00D77F90" w:rsidRDefault="007C7236" w:rsidP="002D5837">
            <w:pPr>
              <w:jc w:val="both"/>
              <w:outlineLvl w:val="0"/>
              <w:rPr>
                <w:rFonts w:ascii="Arial" w:hAnsi="Arial" w:cs="Arial"/>
                <w:bCs/>
                <w:sz w:val="18"/>
                <w:szCs w:val="18"/>
              </w:rPr>
            </w:pPr>
            <w:r w:rsidRPr="00D77F90">
              <w:rPr>
                <w:rFonts w:ascii="Arial" w:hAnsi="Arial" w:cs="Arial"/>
                <w:bCs/>
                <w:sz w:val="18"/>
                <w:szCs w:val="18"/>
              </w:rPr>
              <w:t>370</w:t>
            </w:r>
          </w:p>
          <w:p w:rsidR="002D5837" w:rsidRPr="00D77F90" w:rsidRDefault="007C7236" w:rsidP="002D5837">
            <w:pPr>
              <w:jc w:val="both"/>
              <w:outlineLvl w:val="0"/>
              <w:rPr>
                <w:rFonts w:ascii="Arial" w:hAnsi="Arial" w:cs="Arial"/>
                <w:b/>
                <w:bCs/>
                <w:sz w:val="18"/>
                <w:szCs w:val="18"/>
              </w:rPr>
            </w:pPr>
            <w:r w:rsidRPr="00D77F90">
              <w:rPr>
                <w:rFonts w:ascii="Arial" w:hAnsi="Arial" w:cs="Arial"/>
                <w:b/>
                <w:bCs/>
                <w:sz w:val="18"/>
                <w:szCs w:val="18"/>
              </w:rPr>
              <w:t>111</w:t>
            </w:r>
            <w:r w:rsidR="002D5837" w:rsidRPr="00D77F90">
              <w:rPr>
                <w:rFonts w:ascii="Arial" w:hAnsi="Arial" w:cs="Arial"/>
                <w:b/>
                <w:bCs/>
                <w:sz w:val="18"/>
                <w:szCs w:val="18"/>
              </w:rPr>
              <w:t>0</w:t>
            </w:r>
          </w:p>
        </w:tc>
      </w:tr>
      <w:tr w:rsidR="002D5837" w:rsidRPr="003620ED" w:rsidTr="00134C29">
        <w:trPr>
          <w:trHeight w:val="705"/>
        </w:trPr>
        <w:tc>
          <w:tcPr>
            <w:tcW w:w="3794" w:type="dxa"/>
          </w:tcPr>
          <w:p w:rsidR="002D5837" w:rsidRDefault="00134C29" w:rsidP="00134C29">
            <w:pPr>
              <w:jc w:val="both"/>
              <w:outlineLvl w:val="0"/>
              <w:rPr>
                <w:rFonts w:ascii="Arial" w:hAnsi="Arial" w:cs="Arial"/>
                <w:b/>
                <w:bCs/>
                <w:sz w:val="16"/>
                <w:szCs w:val="16"/>
              </w:rPr>
            </w:pPr>
            <w:r w:rsidRPr="00134C29">
              <w:rPr>
                <w:rFonts w:ascii="Arial" w:hAnsi="Arial" w:cs="Arial"/>
                <w:bCs/>
                <w:sz w:val="16"/>
                <w:szCs w:val="16"/>
              </w:rPr>
              <w:t>Servicio de alimentación (desayuno, comida y cena) para internos, personal de seguridad y custodia, para el</w:t>
            </w:r>
            <w:r>
              <w:rPr>
                <w:rFonts w:ascii="Arial" w:hAnsi="Arial" w:cs="Arial"/>
                <w:bCs/>
                <w:sz w:val="16"/>
                <w:szCs w:val="16"/>
              </w:rPr>
              <w:t xml:space="preserve"> </w:t>
            </w:r>
            <w:r w:rsidR="002D5837" w:rsidRPr="00796462">
              <w:rPr>
                <w:rFonts w:ascii="Arial" w:hAnsi="Arial" w:cs="Arial"/>
                <w:b/>
                <w:bCs/>
                <w:sz w:val="16"/>
                <w:szCs w:val="16"/>
              </w:rPr>
              <w:t>CERESO MANZANILLO</w:t>
            </w:r>
          </w:p>
          <w:p w:rsidR="00134C29" w:rsidRPr="00134C29" w:rsidRDefault="00134C29" w:rsidP="00134C29">
            <w:pPr>
              <w:jc w:val="both"/>
              <w:outlineLvl w:val="0"/>
              <w:rPr>
                <w:rFonts w:ascii="Arial" w:hAnsi="Arial" w:cs="Arial"/>
                <w:b/>
                <w:bCs/>
                <w:sz w:val="16"/>
                <w:szCs w:val="16"/>
              </w:rPr>
            </w:pPr>
            <w:r w:rsidRPr="00134C29">
              <w:rPr>
                <w:rFonts w:ascii="Arial" w:hAnsi="Arial" w:cs="Arial"/>
                <w:b/>
                <w:bCs/>
                <w:sz w:val="16"/>
                <w:szCs w:val="16"/>
              </w:rPr>
              <w:t>Carretera Santiago-</w:t>
            </w:r>
            <w:proofErr w:type="spellStart"/>
            <w:r w:rsidRPr="00134C29">
              <w:rPr>
                <w:rFonts w:ascii="Arial" w:hAnsi="Arial" w:cs="Arial"/>
                <w:b/>
                <w:bCs/>
                <w:sz w:val="16"/>
                <w:szCs w:val="16"/>
              </w:rPr>
              <w:t>Chandiablo</w:t>
            </w:r>
            <w:proofErr w:type="spellEnd"/>
            <w:r w:rsidRPr="00134C29">
              <w:rPr>
                <w:rFonts w:ascii="Arial" w:hAnsi="Arial" w:cs="Arial"/>
                <w:b/>
                <w:bCs/>
                <w:sz w:val="16"/>
                <w:szCs w:val="16"/>
              </w:rPr>
              <w:t>, km. 7.5 Manzanillo. Colima.</w:t>
            </w:r>
          </w:p>
        </w:tc>
        <w:tc>
          <w:tcPr>
            <w:tcW w:w="2977" w:type="dxa"/>
          </w:tcPr>
          <w:p w:rsidR="002D5837" w:rsidRPr="00796462" w:rsidRDefault="002D5837" w:rsidP="002D5837">
            <w:pPr>
              <w:jc w:val="both"/>
              <w:outlineLvl w:val="0"/>
              <w:rPr>
                <w:rFonts w:ascii="Arial" w:hAnsi="Arial" w:cs="Arial"/>
                <w:bCs/>
                <w:sz w:val="18"/>
                <w:szCs w:val="18"/>
              </w:rPr>
            </w:pPr>
            <w:r w:rsidRPr="00796462">
              <w:rPr>
                <w:rFonts w:ascii="Arial" w:hAnsi="Arial" w:cs="Arial"/>
                <w:bCs/>
                <w:sz w:val="18"/>
                <w:szCs w:val="18"/>
              </w:rPr>
              <w:t xml:space="preserve">DESAYUNO </w:t>
            </w:r>
          </w:p>
          <w:p w:rsidR="002D5837" w:rsidRPr="00796462" w:rsidRDefault="002D5837" w:rsidP="002D5837">
            <w:pPr>
              <w:jc w:val="both"/>
              <w:outlineLvl w:val="0"/>
              <w:rPr>
                <w:rFonts w:ascii="Arial" w:hAnsi="Arial" w:cs="Arial"/>
                <w:bCs/>
                <w:sz w:val="18"/>
                <w:szCs w:val="18"/>
              </w:rPr>
            </w:pPr>
            <w:r w:rsidRPr="00796462">
              <w:rPr>
                <w:rFonts w:ascii="Arial" w:hAnsi="Arial" w:cs="Arial"/>
                <w:bCs/>
                <w:sz w:val="18"/>
                <w:szCs w:val="18"/>
              </w:rPr>
              <w:t xml:space="preserve">COMIDA </w:t>
            </w:r>
          </w:p>
          <w:p w:rsidR="002D5837" w:rsidRPr="00796462" w:rsidRDefault="002D5837" w:rsidP="002D5837">
            <w:pPr>
              <w:jc w:val="both"/>
              <w:outlineLvl w:val="0"/>
              <w:rPr>
                <w:rFonts w:ascii="Arial" w:hAnsi="Arial" w:cs="Arial"/>
                <w:bCs/>
                <w:sz w:val="18"/>
                <w:szCs w:val="18"/>
              </w:rPr>
            </w:pPr>
            <w:r w:rsidRPr="00796462">
              <w:rPr>
                <w:rFonts w:ascii="Arial" w:hAnsi="Arial" w:cs="Arial"/>
                <w:bCs/>
                <w:sz w:val="18"/>
                <w:szCs w:val="18"/>
              </w:rPr>
              <w:t xml:space="preserve">CENA </w:t>
            </w:r>
          </w:p>
          <w:p w:rsidR="002D5837" w:rsidRPr="00796462" w:rsidRDefault="002D5837" w:rsidP="002D5837">
            <w:pPr>
              <w:jc w:val="both"/>
              <w:outlineLvl w:val="0"/>
              <w:rPr>
                <w:rFonts w:ascii="Arial" w:hAnsi="Arial" w:cs="Arial"/>
                <w:b/>
                <w:bCs/>
                <w:sz w:val="18"/>
                <w:szCs w:val="18"/>
              </w:rPr>
            </w:pPr>
            <w:r w:rsidRPr="00796462">
              <w:rPr>
                <w:rFonts w:ascii="Arial" w:hAnsi="Arial" w:cs="Arial"/>
                <w:b/>
                <w:bCs/>
                <w:sz w:val="18"/>
                <w:szCs w:val="18"/>
              </w:rPr>
              <w:t>TOTAL DE PLATILLOS</w:t>
            </w:r>
          </w:p>
        </w:tc>
        <w:tc>
          <w:tcPr>
            <w:tcW w:w="1134" w:type="dxa"/>
          </w:tcPr>
          <w:p w:rsidR="002D5837" w:rsidRPr="00D77F90" w:rsidRDefault="002D5837" w:rsidP="002D5837">
            <w:pPr>
              <w:jc w:val="both"/>
              <w:outlineLvl w:val="0"/>
              <w:rPr>
                <w:rFonts w:ascii="Arial" w:hAnsi="Arial" w:cs="Arial"/>
                <w:bCs/>
                <w:sz w:val="18"/>
                <w:szCs w:val="18"/>
              </w:rPr>
            </w:pPr>
            <w:r w:rsidRPr="00D77F90">
              <w:rPr>
                <w:rFonts w:ascii="Arial" w:hAnsi="Arial" w:cs="Arial"/>
                <w:bCs/>
                <w:sz w:val="18"/>
                <w:szCs w:val="18"/>
              </w:rPr>
              <w:t>627</w:t>
            </w:r>
          </w:p>
          <w:p w:rsidR="002D5837" w:rsidRPr="00D77F90" w:rsidRDefault="002D5837" w:rsidP="002D5837">
            <w:pPr>
              <w:jc w:val="both"/>
              <w:outlineLvl w:val="0"/>
              <w:rPr>
                <w:rFonts w:ascii="Arial" w:hAnsi="Arial" w:cs="Arial"/>
                <w:bCs/>
                <w:sz w:val="18"/>
                <w:szCs w:val="18"/>
              </w:rPr>
            </w:pPr>
            <w:r w:rsidRPr="00D77F90">
              <w:rPr>
                <w:rFonts w:ascii="Arial" w:hAnsi="Arial" w:cs="Arial"/>
                <w:bCs/>
                <w:sz w:val="18"/>
                <w:szCs w:val="18"/>
              </w:rPr>
              <w:t>627</w:t>
            </w:r>
          </w:p>
          <w:p w:rsidR="002D5837" w:rsidRPr="00D77F90" w:rsidRDefault="002D5837" w:rsidP="002D5837">
            <w:pPr>
              <w:jc w:val="both"/>
              <w:outlineLvl w:val="0"/>
              <w:rPr>
                <w:rFonts w:ascii="Arial" w:hAnsi="Arial" w:cs="Arial"/>
                <w:bCs/>
                <w:sz w:val="18"/>
                <w:szCs w:val="18"/>
              </w:rPr>
            </w:pPr>
            <w:r w:rsidRPr="00D77F90">
              <w:rPr>
                <w:rFonts w:ascii="Arial" w:hAnsi="Arial" w:cs="Arial"/>
                <w:bCs/>
                <w:sz w:val="18"/>
                <w:szCs w:val="18"/>
              </w:rPr>
              <w:t>628</w:t>
            </w:r>
          </w:p>
          <w:p w:rsidR="002D5837" w:rsidRPr="00D77F90" w:rsidRDefault="002D5837" w:rsidP="002D5837">
            <w:pPr>
              <w:jc w:val="both"/>
              <w:outlineLvl w:val="0"/>
              <w:rPr>
                <w:rFonts w:ascii="Arial" w:hAnsi="Arial" w:cs="Arial"/>
                <w:b/>
                <w:bCs/>
                <w:sz w:val="18"/>
                <w:szCs w:val="18"/>
              </w:rPr>
            </w:pPr>
            <w:r w:rsidRPr="00D77F90">
              <w:rPr>
                <w:rFonts w:ascii="Arial" w:hAnsi="Arial" w:cs="Arial"/>
                <w:b/>
                <w:bCs/>
                <w:sz w:val="18"/>
                <w:szCs w:val="18"/>
              </w:rPr>
              <w:t>1,882</w:t>
            </w:r>
          </w:p>
        </w:tc>
        <w:tc>
          <w:tcPr>
            <w:tcW w:w="1151" w:type="dxa"/>
          </w:tcPr>
          <w:p w:rsidR="002D5837" w:rsidRPr="00D77F90" w:rsidRDefault="00EB1746" w:rsidP="002D5837">
            <w:pPr>
              <w:jc w:val="both"/>
              <w:outlineLvl w:val="0"/>
              <w:rPr>
                <w:rFonts w:ascii="Arial" w:hAnsi="Arial" w:cs="Arial"/>
                <w:bCs/>
                <w:sz w:val="18"/>
                <w:szCs w:val="18"/>
              </w:rPr>
            </w:pPr>
            <w:r w:rsidRPr="00D77F90">
              <w:rPr>
                <w:rFonts w:ascii="Arial" w:hAnsi="Arial" w:cs="Arial"/>
                <w:bCs/>
                <w:sz w:val="18"/>
                <w:szCs w:val="18"/>
              </w:rPr>
              <w:t>752</w:t>
            </w:r>
          </w:p>
          <w:p w:rsidR="002D5837" w:rsidRPr="00D77F90" w:rsidRDefault="00EB1746" w:rsidP="002D5837">
            <w:pPr>
              <w:jc w:val="both"/>
              <w:outlineLvl w:val="0"/>
              <w:rPr>
                <w:rFonts w:ascii="Arial" w:hAnsi="Arial" w:cs="Arial"/>
                <w:bCs/>
                <w:sz w:val="18"/>
                <w:szCs w:val="18"/>
              </w:rPr>
            </w:pPr>
            <w:r w:rsidRPr="00D77F90">
              <w:rPr>
                <w:rFonts w:ascii="Arial" w:hAnsi="Arial" w:cs="Arial"/>
                <w:bCs/>
                <w:sz w:val="18"/>
                <w:szCs w:val="18"/>
              </w:rPr>
              <w:t>752</w:t>
            </w:r>
          </w:p>
          <w:p w:rsidR="002D5837" w:rsidRPr="00D77F90" w:rsidRDefault="00EB1746" w:rsidP="002D5837">
            <w:pPr>
              <w:jc w:val="both"/>
              <w:outlineLvl w:val="0"/>
              <w:rPr>
                <w:rFonts w:ascii="Arial" w:hAnsi="Arial" w:cs="Arial"/>
                <w:bCs/>
                <w:sz w:val="18"/>
                <w:szCs w:val="18"/>
              </w:rPr>
            </w:pPr>
            <w:r w:rsidRPr="00D77F90">
              <w:rPr>
                <w:rFonts w:ascii="Arial" w:hAnsi="Arial" w:cs="Arial"/>
                <w:bCs/>
                <w:sz w:val="18"/>
                <w:szCs w:val="18"/>
              </w:rPr>
              <w:t>752</w:t>
            </w:r>
          </w:p>
          <w:p w:rsidR="002D5837" w:rsidRPr="00D77F90" w:rsidRDefault="00EB1746" w:rsidP="002D5837">
            <w:pPr>
              <w:jc w:val="both"/>
              <w:outlineLvl w:val="0"/>
              <w:rPr>
                <w:rFonts w:ascii="Arial" w:hAnsi="Arial" w:cs="Arial"/>
                <w:b/>
                <w:bCs/>
                <w:sz w:val="18"/>
                <w:szCs w:val="18"/>
              </w:rPr>
            </w:pPr>
            <w:r w:rsidRPr="00D77F90">
              <w:rPr>
                <w:rFonts w:ascii="Arial" w:hAnsi="Arial" w:cs="Arial"/>
                <w:b/>
                <w:bCs/>
                <w:sz w:val="18"/>
                <w:szCs w:val="18"/>
              </w:rPr>
              <w:t>2,256</w:t>
            </w:r>
          </w:p>
        </w:tc>
      </w:tr>
      <w:tr w:rsidR="002D5837" w:rsidRPr="003620ED" w:rsidTr="00134C29">
        <w:trPr>
          <w:trHeight w:val="701"/>
        </w:trPr>
        <w:tc>
          <w:tcPr>
            <w:tcW w:w="3794" w:type="dxa"/>
          </w:tcPr>
          <w:p w:rsidR="002D5837" w:rsidRDefault="00134C29" w:rsidP="002D5837">
            <w:pPr>
              <w:jc w:val="both"/>
              <w:outlineLvl w:val="0"/>
              <w:rPr>
                <w:rFonts w:ascii="Arial" w:hAnsi="Arial" w:cs="Arial"/>
                <w:b/>
                <w:bCs/>
                <w:sz w:val="16"/>
                <w:szCs w:val="16"/>
              </w:rPr>
            </w:pPr>
            <w:r w:rsidRPr="00134C29">
              <w:rPr>
                <w:rFonts w:ascii="Arial" w:hAnsi="Arial" w:cs="Arial"/>
                <w:bCs/>
                <w:sz w:val="16"/>
                <w:szCs w:val="16"/>
              </w:rPr>
              <w:t>Servicio de Alimentación (desayuno, comida y cena) para el</w:t>
            </w:r>
            <w:r w:rsidRPr="003620ED">
              <w:rPr>
                <w:rFonts w:ascii="Arial" w:hAnsi="Arial" w:cs="Arial"/>
                <w:bCs/>
              </w:rPr>
              <w:t xml:space="preserve"> </w:t>
            </w:r>
            <w:r w:rsidR="002D5837" w:rsidRPr="00796462">
              <w:rPr>
                <w:rFonts w:ascii="Arial" w:hAnsi="Arial" w:cs="Arial"/>
                <w:b/>
                <w:bCs/>
                <w:sz w:val="16"/>
                <w:szCs w:val="16"/>
              </w:rPr>
              <w:t>INSTITUTO DE MENORES INFRACTORES</w:t>
            </w:r>
          </w:p>
          <w:p w:rsidR="00134C29" w:rsidRPr="00134C29" w:rsidRDefault="00134C29" w:rsidP="00134C29">
            <w:pPr>
              <w:pStyle w:val="Textoindependiente21"/>
              <w:rPr>
                <w:bCs w:val="0"/>
                <w:sz w:val="16"/>
                <w:szCs w:val="16"/>
                <w:lang w:val="es-MX"/>
              </w:rPr>
            </w:pPr>
            <w:r w:rsidRPr="00134C29">
              <w:rPr>
                <w:bCs w:val="0"/>
                <w:sz w:val="16"/>
                <w:szCs w:val="16"/>
                <w:lang w:val="es-MX"/>
              </w:rPr>
              <w:t>Carretera Villa de Álvarez Cómala Km. 6.5</w:t>
            </w:r>
          </w:p>
          <w:p w:rsidR="00134C29" w:rsidRPr="00796462" w:rsidRDefault="00134C29" w:rsidP="002D5837">
            <w:pPr>
              <w:jc w:val="both"/>
              <w:outlineLvl w:val="0"/>
              <w:rPr>
                <w:rFonts w:ascii="Arial" w:hAnsi="Arial" w:cs="Arial"/>
                <w:b/>
                <w:bCs/>
                <w:sz w:val="16"/>
                <w:szCs w:val="16"/>
              </w:rPr>
            </w:pPr>
          </w:p>
        </w:tc>
        <w:tc>
          <w:tcPr>
            <w:tcW w:w="2977" w:type="dxa"/>
          </w:tcPr>
          <w:p w:rsidR="002D5837" w:rsidRPr="00796462" w:rsidRDefault="002D5837" w:rsidP="002D5837">
            <w:pPr>
              <w:jc w:val="both"/>
              <w:outlineLvl w:val="0"/>
              <w:rPr>
                <w:rFonts w:ascii="Arial" w:hAnsi="Arial" w:cs="Arial"/>
                <w:bCs/>
                <w:sz w:val="18"/>
                <w:szCs w:val="18"/>
              </w:rPr>
            </w:pPr>
            <w:r w:rsidRPr="00796462">
              <w:rPr>
                <w:rFonts w:ascii="Arial" w:hAnsi="Arial" w:cs="Arial"/>
                <w:bCs/>
                <w:sz w:val="18"/>
                <w:szCs w:val="18"/>
              </w:rPr>
              <w:t xml:space="preserve">DESAYUNO </w:t>
            </w:r>
          </w:p>
          <w:p w:rsidR="002D5837" w:rsidRPr="00796462" w:rsidRDefault="002D5837" w:rsidP="002D5837">
            <w:pPr>
              <w:jc w:val="both"/>
              <w:outlineLvl w:val="0"/>
              <w:rPr>
                <w:rFonts w:ascii="Arial" w:hAnsi="Arial" w:cs="Arial"/>
                <w:bCs/>
                <w:sz w:val="18"/>
                <w:szCs w:val="18"/>
              </w:rPr>
            </w:pPr>
            <w:r w:rsidRPr="00796462">
              <w:rPr>
                <w:rFonts w:ascii="Arial" w:hAnsi="Arial" w:cs="Arial"/>
                <w:bCs/>
                <w:sz w:val="18"/>
                <w:szCs w:val="18"/>
              </w:rPr>
              <w:t xml:space="preserve">COMIDA </w:t>
            </w:r>
          </w:p>
          <w:p w:rsidR="002D5837" w:rsidRPr="00796462" w:rsidRDefault="002D5837" w:rsidP="002D5837">
            <w:pPr>
              <w:jc w:val="both"/>
              <w:outlineLvl w:val="0"/>
              <w:rPr>
                <w:rFonts w:ascii="Arial" w:hAnsi="Arial" w:cs="Arial"/>
                <w:bCs/>
                <w:sz w:val="18"/>
                <w:szCs w:val="18"/>
              </w:rPr>
            </w:pPr>
            <w:r w:rsidRPr="00796462">
              <w:rPr>
                <w:rFonts w:ascii="Arial" w:hAnsi="Arial" w:cs="Arial"/>
                <w:bCs/>
                <w:sz w:val="18"/>
                <w:szCs w:val="18"/>
              </w:rPr>
              <w:t xml:space="preserve">CENA </w:t>
            </w:r>
          </w:p>
          <w:p w:rsidR="002D5837" w:rsidRPr="00796462" w:rsidRDefault="002D5837" w:rsidP="002D5837">
            <w:pPr>
              <w:jc w:val="both"/>
              <w:outlineLvl w:val="0"/>
              <w:rPr>
                <w:rFonts w:ascii="Arial" w:hAnsi="Arial" w:cs="Arial"/>
                <w:b/>
                <w:bCs/>
                <w:sz w:val="18"/>
                <w:szCs w:val="18"/>
              </w:rPr>
            </w:pPr>
            <w:r w:rsidRPr="00796462">
              <w:rPr>
                <w:rFonts w:ascii="Arial" w:hAnsi="Arial" w:cs="Arial"/>
                <w:b/>
                <w:bCs/>
                <w:sz w:val="18"/>
                <w:szCs w:val="18"/>
              </w:rPr>
              <w:t>TOTAL DE PLATILLOS</w:t>
            </w:r>
          </w:p>
        </w:tc>
        <w:tc>
          <w:tcPr>
            <w:tcW w:w="1134" w:type="dxa"/>
          </w:tcPr>
          <w:p w:rsidR="002D5837" w:rsidRPr="00D77F90" w:rsidRDefault="007C7236" w:rsidP="002D5837">
            <w:pPr>
              <w:jc w:val="both"/>
              <w:outlineLvl w:val="0"/>
              <w:rPr>
                <w:rFonts w:ascii="Arial" w:hAnsi="Arial" w:cs="Arial"/>
                <w:bCs/>
                <w:sz w:val="18"/>
                <w:szCs w:val="18"/>
              </w:rPr>
            </w:pPr>
            <w:r w:rsidRPr="00D77F90">
              <w:rPr>
                <w:rFonts w:ascii="Arial" w:hAnsi="Arial" w:cs="Arial"/>
                <w:bCs/>
                <w:sz w:val="18"/>
                <w:szCs w:val="18"/>
              </w:rPr>
              <w:t>40</w:t>
            </w:r>
          </w:p>
          <w:p w:rsidR="002D5837" w:rsidRPr="00D77F90" w:rsidRDefault="007C7236" w:rsidP="002D5837">
            <w:pPr>
              <w:jc w:val="both"/>
              <w:outlineLvl w:val="0"/>
              <w:rPr>
                <w:rFonts w:ascii="Arial" w:hAnsi="Arial" w:cs="Arial"/>
                <w:bCs/>
                <w:sz w:val="18"/>
                <w:szCs w:val="18"/>
              </w:rPr>
            </w:pPr>
            <w:r w:rsidRPr="00D77F90">
              <w:rPr>
                <w:rFonts w:ascii="Arial" w:hAnsi="Arial" w:cs="Arial"/>
                <w:bCs/>
                <w:sz w:val="18"/>
                <w:szCs w:val="18"/>
              </w:rPr>
              <w:t>40</w:t>
            </w:r>
          </w:p>
          <w:p w:rsidR="002D5837" w:rsidRPr="00D77F90" w:rsidRDefault="007C7236" w:rsidP="002D5837">
            <w:pPr>
              <w:jc w:val="both"/>
              <w:outlineLvl w:val="0"/>
              <w:rPr>
                <w:rFonts w:ascii="Arial" w:hAnsi="Arial" w:cs="Arial"/>
                <w:bCs/>
                <w:sz w:val="18"/>
                <w:szCs w:val="18"/>
              </w:rPr>
            </w:pPr>
            <w:r w:rsidRPr="00D77F90">
              <w:rPr>
                <w:rFonts w:ascii="Arial" w:hAnsi="Arial" w:cs="Arial"/>
                <w:bCs/>
                <w:sz w:val="18"/>
                <w:szCs w:val="18"/>
              </w:rPr>
              <w:t>40</w:t>
            </w:r>
          </w:p>
          <w:p w:rsidR="002D5837" w:rsidRPr="00D77F90" w:rsidRDefault="007C7236" w:rsidP="002D5837">
            <w:pPr>
              <w:jc w:val="both"/>
              <w:outlineLvl w:val="0"/>
              <w:rPr>
                <w:rFonts w:ascii="Arial" w:hAnsi="Arial" w:cs="Arial"/>
                <w:b/>
                <w:bCs/>
                <w:sz w:val="18"/>
                <w:szCs w:val="18"/>
              </w:rPr>
            </w:pPr>
            <w:r w:rsidRPr="00D77F90">
              <w:rPr>
                <w:rFonts w:ascii="Arial" w:hAnsi="Arial" w:cs="Arial"/>
                <w:b/>
                <w:bCs/>
                <w:sz w:val="18"/>
                <w:szCs w:val="18"/>
              </w:rPr>
              <w:t>120</w:t>
            </w:r>
          </w:p>
        </w:tc>
        <w:tc>
          <w:tcPr>
            <w:tcW w:w="1151" w:type="dxa"/>
          </w:tcPr>
          <w:p w:rsidR="002D5837" w:rsidRPr="00D77F90" w:rsidRDefault="007C7236" w:rsidP="002D5837">
            <w:pPr>
              <w:jc w:val="both"/>
              <w:outlineLvl w:val="0"/>
              <w:rPr>
                <w:rFonts w:ascii="Arial" w:hAnsi="Arial" w:cs="Arial"/>
                <w:bCs/>
                <w:sz w:val="18"/>
                <w:szCs w:val="18"/>
              </w:rPr>
            </w:pPr>
            <w:r w:rsidRPr="00D77F90">
              <w:rPr>
                <w:rFonts w:ascii="Arial" w:hAnsi="Arial" w:cs="Arial"/>
                <w:bCs/>
                <w:sz w:val="18"/>
                <w:szCs w:val="18"/>
              </w:rPr>
              <w:t>90</w:t>
            </w:r>
          </w:p>
          <w:p w:rsidR="002D5837" w:rsidRPr="00D77F90" w:rsidRDefault="007C7236" w:rsidP="002D5837">
            <w:pPr>
              <w:jc w:val="both"/>
              <w:outlineLvl w:val="0"/>
              <w:rPr>
                <w:rFonts w:ascii="Arial" w:hAnsi="Arial" w:cs="Arial"/>
                <w:bCs/>
                <w:sz w:val="18"/>
                <w:szCs w:val="18"/>
              </w:rPr>
            </w:pPr>
            <w:r w:rsidRPr="00D77F90">
              <w:rPr>
                <w:rFonts w:ascii="Arial" w:hAnsi="Arial" w:cs="Arial"/>
                <w:bCs/>
                <w:sz w:val="18"/>
                <w:szCs w:val="18"/>
              </w:rPr>
              <w:t>90</w:t>
            </w:r>
          </w:p>
          <w:p w:rsidR="002D5837" w:rsidRPr="00D77F90" w:rsidRDefault="007C7236" w:rsidP="002D5837">
            <w:pPr>
              <w:jc w:val="both"/>
              <w:outlineLvl w:val="0"/>
              <w:rPr>
                <w:rFonts w:ascii="Arial" w:hAnsi="Arial" w:cs="Arial"/>
                <w:bCs/>
                <w:sz w:val="18"/>
                <w:szCs w:val="18"/>
              </w:rPr>
            </w:pPr>
            <w:r w:rsidRPr="00D77F90">
              <w:rPr>
                <w:rFonts w:ascii="Arial" w:hAnsi="Arial" w:cs="Arial"/>
                <w:bCs/>
                <w:sz w:val="18"/>
                <w:szCs w:val="18"/>
              </w:rPr>
              <w:t>90</w:t>
            </w:r>
          </w:p>
          <w:p w:rsidR="002D5837" w:rsidRPr="00D77F90" w:rsidRDefault="007C7236" w:rsidP="002D5837">
            <w:pPr>
              <w:jc w:val="both"/>
              <w:outlineLvl w:val="0"/>
              <w:rPr>
                <w:rFonts w:ascii="Arial" w:hAnsi="Arial" w:cs="Arial"/>
                <w:b/>
                <w:bCs/>
                <w:sz w:val="18"/>
                <w:szCs w:val="18"/>
              </w:rPr>
            </w:pPr>
            <w:r w:rsidRPr="00D77F90">
              <w:rPr>
                <w:rFonts w:ascii="Arial" w:hAnsi="Arial" w:cs="Arial"/>
                <w:b/>
                <w:bCs/>
                <w:sz w:val="18"/>
                <w:szCs w:val="18"/>
              </w:rPr>
              <w:t>270</w:t>
            </w:r>
          </w:p>
        </w:tc>
      </w:tr>
    </w:tbl>
    <w:p w:rsidR="002D5837" w:rsidRDefault="002D5837" w:rsidP="002D5837">
      <w:pPr>
        <w:jc w:val="both"/>
        <w:outlineLvl w:val="0"/>
        <w:rPr>
          <w:rFonts w:ascii="Arial" w:hAnsi="Arial" w:cs="Arial"/>
          <w:b/>
          <w:bCs/>
        </w:rPr>
      </w:pPr>
    </w:p>
    <w:p w:rsidR="0094087C" w:rsidRDefault="0094087C" w:rsidP="002D5837">
      <w:pPr>
        <w:jc w:val="both"/>
        <w:outlineLvl w:val="0"/>
        <w:rPr>
          <w:rFonts w:ascii="Arial" w:hAnsi="Arial" w:cs="Arial"/>
          <w:b/>
          <w:bCs/>
        </w:rPr>
      </w:pPr>
    </w:p>
    <w:p w:rsidR="003D6343" w:rsidRDefault="003D6343" w:rsidP="002D5837">
      <w:pPr>
        <w:jc w:val="both"/>
        <w:outlineLvl w:val="0"/>
        <w:rPr>
          <w:rFonts w:ascii="Arial" w:hAnsi="Arial" w:cs="Arial"/>
          <w:b/>
          <w:bCs/>
        </w:rPr>
      </w:pPr>
    </w:p>
    <w:p w:rsidR="003D6343" w:rsidRDefault="003D6343" w:rsidP="002D5837">
      <w:pPr>
        <w:jc w:val="both"/>
        <w:outlineLvl w:val="0"/>
        <w:rPr>
          <w:rFonts w:ascii="Arial" w:hAnsi="Arial" w:cs="Arial"/>
          <w:b/>
          <w:bCs/>
        </w:rPr>
      </w:pPr>
    </w:p>
    <w:p w:rsidR="00D77F90" w:rsidRDefault="00D77F90" w:rsidP="00796462">
      <w:pPr>
        <w:jc w:val="center"/>
        <w:rPr>
          <w:rFonts w:ascii="Arial" w:hAnsi="Arial" w:cs="Arial"/>
          <w:b/>
          <w:sz w:val="28"/>
        </w:rPr>
      </w:pPr>
    </w:p>
    <w:p w:rsidR="00D77F90" w:rsidRDefault="00D77F90" w:rsidP="00796462">
      <w:pPr>
        <w:jc w:val="center"/>
        <w:rPr>
          <w:rFonts w:ascii="Arial" w:hAnsi="Arial" w:cs="Arial"/>
          <w:b/>
          <w:sz w:val="28"/>
        </w:rPr>
      </w:pPr>
    </w:p>
    <w:p w:rsidR="00D77F90" w:rsidRDefault="00D77F90" w:rsidP="00796462">
      <w:pPr>
        <w:jc w:val="center"/>
        <w:rPr>
          <w:rFonts w:ascii="Arial" w:hAnsi="Arial" w:cs="Arial"/>
          <w:b/>
          <w:sz w:val="28"/>
        </w:rPr>
      </w:pPr>
    </w:p>
    <w:p w:rsidR="00D77F90" w:rsidRDefault="00D77F90" w:rsidP="00796462">
      <w:pPr>
        <w:jc w:val="center"/>
        <w:rPr>
          <w:rFonts w:ascii="Arial" w:hAnsi="Arial" w:cs="Arial"/>
          <w:b/>
          <w:sz w:val="28"/>
        </w:rPr>
      </w:pPr>
    </w:p>
    <w:p w:rsidR="00D77F90" w:rsidRDefault="00D77F90" w:rsidP="00796462">
      <w:pPr>
        <w:jc w:val="center"/>
        <w:rPr>
          <w:rFonts w:ascii="Arial" w:hAnsi="Arial" w:cs="Arial"/>
          <w:b/>
          <w:sz w:val="28"/>
        </w:rPr>
      </w:pPr>
    </w:p>
    <w:p w:rsidR="00D77F90" w:rsidRDefault="00D77F90" w:rsidP="00796462">
      <w:pPr>
        <w:jc w:val="center"/>
        <w:rPr>
          <w:rFonts w:ascii="Arial" w:hAnsi="Arial" w:cs="Arial"/>
          <w:b/>
          <w:sz w:val="28"/>
        </w:rPr>
      </w:pPr>
    </w:p>
    <w:p w:rsidR="00D77F90" w:rsidRDefault="00D77F90" w:rsidP="00796462">
      <w:pPr>
        <w:jc w:val="center"/>
        <w:rPr>
          <w:rFonts w:ascii="Arial" w:hAnsi="Arial" w:cs="Arial"/>
          <w:b/>
          <w:sz w:val="28"/>
        </w:rPr>
      </w:pPr>
    </w:p>
    <w:p w:rsidR="00D77F90" w:rsidRDefault="00D77F90" w:rsidP="00796462">
      <w:pPr>
        <w:jc w:val="center"/>
        <w:rPr>
          <w:rFonts w:ascii="Arial" w:hAnsi="Arial" w:cs="Arial"/>
          <w:b/>
          <w:sz w:val="28"/>
        </w:rPr>
      </w:pPr>
    </w:p>
    <w:p w:rsidR="00D77F90" w:rsidRDefault="00D77F90" w:rsidP="00796462">
      <w:pPr>
        <w:jc w:val="center"/>
        <w:rPr>
          <w:rFonts w:ascii="Arial" w:hAnsi="Arial" w:cs="Arial"/>
          <w:b/>
          <w:sz w:val="28"/>
        </w:rPr>
      </w:pPr>
    </w:p>
    <w:p w:rsidR="00D77F90" w:rsidRDefault="00D77F90" w:rsidP="00796462">
      <w:pPr>
        <w:jc w:val="center"/>
        <w:rPr>
          <w:rFonts w:ascii="Arial" w:hAnsi="Arial" w:cs="Arial"/>
          <w:b/>
          <w:sz w:val="28"/>
        </w:rPr>
      </w:pPr>
    </w:p>
    <w:p w:rsidR="00D77F90" w:rsidRDefault="00D77F90" w:rsidP="00796462">
      <w:pPr>
        <w:jc w:val="center"/>
        <w:rPr>
          <w:rFonts w:ascii="Arial" w:hAnsi="Arial" w:cs="Arial"/>
          <w:b/>
          <w:sz w:val="28"/>
        </w:rPr>
      </w:pPr>
    </w:p>
    <w:p w:rsidR="00796462" w:rsidRDefault="00796462" w:rsidP="00796462">
      <w:pPr>
        <w:jc w:val="center"/>
        <w:rPr>
          <w:rFonts w:ascii="Arial" w:hAnsi="Arial" w:cs="Arial"/>
          <w:b/>
          <w:sz w:val="28"/>
        </w:rPr>
      </w:pPr>
      <w:r>
        <w:rPr>
          <w:rFonts w:ascii="Arial" w:hAnsi="Arial" w:cs="Arial"/>
          <w:b/>
          <w:sz w:val="28"/>
        </w:rPr>
        <w:t>ANEXO 2 ECONÓMICO</w:t>
      </w:r>
      <w:r w:rsidRPr="00506D3B">
        <w:rPr>
          <w:rFonts w:ascii="Arial" w:hAnsi="Arial" w:cs="Arial"/>
          <w:b/>
          <w:sz w:val="28"/>
        </w:rPr>
        <w:t xml:space="preserve">. </w:t>
      </w:r>
    </w:p>
    <w:p w:rsidR="003D6343" w:rsidRDefault="003D6343" w:rsidP="002D5837">
      <w:pPr>
        <w:jc w:val="both"/>
        <w:outlineLvl w:val="0"/>
        <w:rPr>
          <w:rFonts w:ascii="Arial" w:hAnsi="Arial" w:cs="Arial"/>
          <w:b/>
          <w:bCs/>
        </w:rPr>
      </w:pPr>
    </w:p>
    <w:p w:rsidR="003D6343" w:rsidRDefault="003D6343" w:rsidP="002D5837">
      <w:pPr>
        <w:jc w:val="both"/>
        <w:outlineLvl w:val="0"/>
        <w:rPr>
          <w:rFonts w:ascii="Arial" w:hAnsi="Arial" w:cs="Arial"/>
          <w:b/>
          <w:bCs/>
        </w:rPr>
      </w:pPr>
    </w:p>
    <w:p w:rsidR="00134C29" w:rsidRPr="00D77F90" w:rsidRDefault="00D77F90" w:rsidP="00D77F90">
      <w:pPr>
        <w:jc w:val="center"/>
        <w:outlineLvl w:val="0"/>
        <w:rPr>
          <w:rFonts w:ascii="Arial" w:hAnsi="Arial" w:cs="Arial"/>
          <w:b/>
          <w:bCs/>
          <w:sz w:val="24"/>
          <w:szCs w:val="24"/>
        </w:rPr>
      </w:pPr>
      <w:r w:rsidRPr="00D77F90">
        <w:rPr>
          <w:rFonts w:ascii="Arial" w:hAnsi="Arial" w:cs="Arial"/>
          <w:b/>
          <w:bCs/>
          <w:sz w:val="24"/>
          <w:szCs w:val="24"/>
        </w:rPr>
        <w:t>PAQUETE</w:t>
      </w:r>
    </w:p>
    <w:p w:rsidR="00134C29" w:rsidRDefault="00134C29" w:rsidP="002D5837">
      <w:pPr>
        <w:jc w:val="both"/>
        <w:outlineLvl w:val="0"/>
        <w:rPr>
          <w:rFonts w:ascii="Arial" w:hAnsi="Arial" w:cs="Arial"/>
          <w:b/>
          <w:bCs/>
        </w:rPr>
      </w:pPr>
    </w:p>
    <w:p w:rsidR="00134C29" w:rsidRDefault="00134C29" w:rsidP="002D5837">
      <w:pPr>
        <w:jc w:val="both"/>
        <w:outlineLvl w:val="0"/>
        <w:rPr>
          <w:rFonts w:ascii="Arial" w:hAnsi="Arial" w:cs="Arial"/>
          <w:b/>
          <w:bCs/>
        </w:rPr>
      </w:pPr>
    </w:p>
    <w:tbl>
      <w:tblPr>
        <w:tblpPr w:leftFromText="141" w:rightFromText="141" w:vertAnchor="page" w:horzAnchor="margin" w:tblpY="3494"/>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60"/>
        <w:gridCol w:w="1134"/>
        <w:gridCol w:w="1134"/>
        <w:gridCol w:w="993"/>
        <w:gridCol w:w="991"/>
      </w:tblGrid>
      <w:tr w:rsidR="00D77F90" w:rsidRPr="003620ED" w:rsidTr="00D77F90">
        <w:trPr>
          <w:trHeight w:val="497"/>
        </w:trPr>
        <w:tc>
          <w:tcPr>
            <w:tcW w:w="1384" w:type="dxa"/>
          </w:tcPr>
          <w:p w:rsidR="00D77F90" w:rsidRPr="00796462" w:rsidRDefault="00D77F90" w:rsidP="00D77F90">
            <w:pPr>
              <w:jc w:val="center"/>
              <w:outlineLvl w:val="0"/>
              <w:rPr>
                <w:rFonts w:ascii="Arial" w:hAnsi="Arial" w:cs="Arial"/>
                <w:b/>
                <w:bCs/>
                <w:sz w:val="16"/>
                <w:szCs w:val="16"/>
              </w:rPr>
            </w:pPr>
          </w:p>
          <w:p w:rsidR="00D77F90" w:rsidRPr="00796462" w:rsidRDefault="00D77F90" w:rsidP="00D77F90">
            <w:pPr>
              <w:jc w:val="center"/>
              <w:outlineLvl w:val="0"/>
              <w:rPr>
                <w:rFonts w:ascii="Arial" w:hAnsi="Arial" w:cs="Arial"/>
                <w:b/>
                <w:bCs/>
                <w:sz w:val="16"/>
                <w:szCs w:val="16"/>
              </w:rPr>
            </w:pPr>
            <w:r w:rsidRPr="00796462">
              <w:rPr>
                <w:rFonts w:ascii="Arial" w:hAnsi="Arial" w:cs="Arial"/>
                <w:b/>
                <w:bCs/>
                <w:sz w:val="16"/>
                <w:szCs w:val="16"/>
              </w:rPr>
              <w:t>CERESO</w:t>
            </w:r>
          </w:p>
        </w:tc>
        <w:tc>
          <w:tcPr>
            <w:tcW w:w="3260" w:type="dxa"/>
          </w:tcPr>
          <w:p w:rsidR="00D77F90" w:rsidRPr="00796462" w:rsidRDefault="00D77F90" w:rsidP="00D77F90">
            <w:pPr>
              <w:jc w:val="center"/>
              <w:outlineLvl w:val="0"/>
              <w:rPr>
                <w:rFonts w:ascii="Arial" w:hAnsi="Arial" w:cs="Arial"/>
                <w:b/>
                <w:bCs/>
                <w:sz w:val="16"/>
                <w:szCs w:val="16"/>
              </w:rPr>
            </w:pPr>
            <w:r w:rsidRPr="00796462">
              <w:rPr>
                <w:rFonts w:ascii="Arial" w:hAnsi="Arial" w:cs="Arial"/>
                <w:b/>
                <w:bCs/>
                <w:sz w:val="16"/>
                <w:szCs w:val="16"/>
              </w:rPr>
              <w:t>CANTIDAD DE SERVICIOS A CONTRATAR</w:t>
            </w:r>
          </w:p>
          <w:p w:rsidR="00D77F90" w:rsidRPr="00796462" w:rsidRDefault="00D77F90" w:rsidP="00D77F90">
            <w:pPr>
              <w:jc w:val="center"/>
              <w:outlineLvl w:val="0"/>
              <w:rPr>
                <w:rFonts w:ascii="Arial" w:hAnsi="Arial" w:cs="Arial"/>
                <w:b/>
                <w:bCs/>
                <w:sz w:val="16"/>
                <w:szCs w:val="16"/>
              </w:rPr>
            </w:pPr>
            <w:r w:rsidRPr="00796462">
              <w:rPr>
                <w:rFonts w:ascii="Arial" w:hAnsi="Arial" w:cs="Arial"/>
                <w:b/>
                <w:bCs/>
                <w:sz w:val="16"/>
                <w:szCs w:val="16"/>
                <w:u w:val="single"/>
              </w:rPr>
              <w:t>POR DÍA PARA INTERNOS Y CUSTODIOS</w:t>
            </w:r>
          </w:p>
        </w:tc>
        <w:tc>
          <w:tcPr>
            <w:tcW w:w="1134" w:type="dxa"/>
          </w:tcPr>
          <w:p w:rsidR="00D77F90" w:rsidRPr="00796462" w:rsidRDefault="00D77F90" w:rsidP="00D77F90">
            <w:pPr>
              <w:jc w:val="center"/>
              <w:outlineLvl w:val="0"/>
              <w:rPr>
                <w:rFonts w:ascii="Arial" w:hAnsi="Arial" w:cs="Arial"/>
                <w:b/>
                <w:bCs/>
                <w:sz w:val="16"/>
                <w:szCs w:val="16"/>
              </w:rPr>
            </w:pPr>
            <w:r w:rsidRPr="00796462">
              <w:rPr>
                <w:rFonts w:ascii="Arial" w:hAnsi="Arial" w:cs="Arial"/>
                <w:b/>
                <w:bCs/>
                <w:sz w:val="16"/>
                <w:szCs w:val="16"/>
              </w:rPr>
              <w:t>NUMERO DE PLATILLOS MINIMOS</w:t>
            </w:r>
          </w:p>
        </w:tc>
        <w:tc>
          <w:tcPr>
            <w:tcW w:w="1134" w:type="dxa"/>
          </w:tcPr>
          <w:p w:rsidR="00D77F90" w:rsidRPr="00796462" w:rsidRDefault="00D77F90" w:rsidP="00D77F90">
            <w:pPr>
              <w:jc w:val="center"/>
              <w:outlineLvl w:val="0"/>
              <w:rPr>
                <w:rFonts w:ascii="Arial" w:hAnsi="Arial" w:cs="Arial"/>
                <w:b/>
                <w:bCs/>
                <w:sz w:val="16"/>
                <w:szCs w:val="16"/>
              </w:rPr>
            </w:pPr>
            <w:r w:rsidRPr="00796462">
              <w:rPr>
                <w:rFonts w:ascii="Arial" w:hAnsi="Arial" w:cs="Arial"/>
                <w:b/>
                <w:bCs/>
                <w:sz w:val="16"/>
                <w:szCs w:val="16"/>
              </w:rPr>
              <w:t>NUMERO DE PLATILLOS MAXIMOS</w:t>
            </w:r>
          </w:p>
        </w:tc>
        <w:tc>
          <w:tcPr>
            <w:tcW w:w="993" w:type="dxa"/>
          </w:tcPr>
          <w:p w:rsidR="00D77F90" w:rsidRPr="00796462" w:rsidRDefault="00D77F90" w:rsidP="00D77F90">
            <w:pPr>
              <w:jc w:val="center"/>
              <w:outlineLvl w:val="0"/>
              <w:rPr>
                <w:rFonts w:ascii="Arial" w:hAnsi="Arial" w:cs="Arial"/>
                <w:b/>
                <w:bCs/>
                <w:sz w:val="16"/>
                <w:szCs w:val="16"/>
              </w:rPr>
            </w:pPr>
            <w:r>
              <w:rPr>
                <w:rFonts w:ascii="Arial" w:hAnsi="Arial" w:cs="Arial"/>
                <w:b/>
                <w:bCs/>
                <w:sz w:val="16"/>
                <w:szCs w:val="16"/>
              </w:rPr>
              <w:t>PRECIOS MÍNIMOS</w:t>
            </w:r>
          </w:p>
        </w:tc>
        <w:tc>
          <w:tcPr>
            <w:tcW w:w="991" w:type="dxa"/>
          </w:tcPr>
          <w:p w:rsidR="00D77F90" w:rsidRPr="00796462" w:rsidRDefault="00D77F90" w:rsidP="00D77F90">
            <w:pPr>
              <w:jc w:val="center"/>
              <w:outlineLvl w:val="0"/>
              <w:rPr>
                <w:rFonts w:ascii="Arial" w:hAnsi="Arial" w:cs="Arial"/>
                <w:b/>
                <w:bCs/>
                <w:sz w:val="16"/>
                <w:szCs w:val="16"/>
              </w:rPr>
            </w:pPr>
            <w:r>
              <w:rPr>
                <w:rFonts w:ascii="Arial" w:hAnsi="Arial" w:cs="Arial"/>
                <w:b/>
                <w:bCs/>
                <w:sz w:val="16"/>
                <w:szCs w:val="16"/>
              </w:rPr>
              <w:t>PRECIOS MÁXIMOS</w:t>
            </w:r>
          </w:p>
        </w:tc>
      </w:tr>
      <w:tr w:rsidR="00D77F90" w:rsidRPr="003620ED" w:rsidTr="00D77F90">
        <w:trPr>
          <w:trHeight w:val="560"/>
        </w:trPr>
        <w:tc>
          <w:tcPr>
            <w:tcW w:w="1384" w:type="dxa"/>
          </w:tcPr>
          <w:p w:rsidR="00D77F90" w:rsidRPr="00796462" w:rsidRDefault="00D77F90" w:rsidP="00D77F90">
            <w:pPr>
              <w:jc w:val="both"/>
              <w:outlineLvl w:val="0"/>
              <w:rPr>
                <w:rFonts w:ascii="Arial" w:hAnsi="Arial" w:cs="Arial"/>
                <w:b/>
                <w:bCs/>
                <w:sz w:val="16"/>
                <w:szCs w:val="16"/>
              </w:rPr>
            </w:pPr>
          </w:p>
          <w:p w:rsidR="00D77F90" w:rsidRPr="00796462" w:rsidRDefault="00D77F90" w:rsidP="00D77F90">
            <w:pPr>
              <w:jc w:val="both"/>
              <w:outlineLvl w:val="0"/>
              <w:rPr>
                <w:rFonts w:ascii="Arial" w:hAnsi="Arial" w:cs="Arial"/>
                <w:b/>
                <w:bCs/>
                <w:sz w:val="16"/>
                <w:szCs w:val="16"/>
              </w:rPr>
            </w:pPr>
            <w:r w:rsidRPr="00796462">
              <w:rPr>
                <w:rFonts w:ascii="Arial" w:hAnsi="Arial" w:cs="Arial"/>
                <w:b/>
                <w:bCs/>
                <w:sz w:val="16"/>
                <w:szCs w:val="16"/>
              </w:rPr>
              <w:t>CERESO COLIMA</w:t>
            </w:r>
          </w:p>
        </w:tc>
        <w:tc>
          <w:tcPr>
            <w:tcW w:w="3260" w:type="dxa"/>
          </w:tcPr>
          <w:p w:rsidR="00D77F90" w:rsidRPr="00796462" w:rsidRDefault="00D77F90" w:rsidP="00D77F90">
            <w:pPr>
              <w:outlineLvl w:val="0"/>
              <w:rPr>
                <w:rFonts w:ascii="Arial" w:hAnsi="Arial" w:cs="Arial"/>
                <w:bCs/>
                <w:sz w:val="18"/>
                <w:szCs w:val="18"/>
              </w:rPr>
            </w:pPr>
            <w:r w:rsidRPr="00796462">
              <w:rPr>
                <w:rFonts w:ascii="Arial" w:hAnsi="Arial" w:cs="Arial"/>
                <w:bCs/>
                <w:sz w:val="18"/>
                <w:szCs w:val="18"/>
              </w:rPr>
              <w:t xml:space="preserve">DESAYUNO </w:t>
            </w:r>
          </w:p>
          <w:p w:rsidR="00D77F90" w:rsidRPr="00796462" w:rsidRDefault="00D77F90" w:rsidP="00D77F90">
            <w:pPr>
              <w:outlineLvl w:val="0"/>
              <w:rPr>
                <w:rFonts w:ascii="Arial" w:hAnsi="Arial" w:cs="Arial"/>
                <w:bCs/>
                <w:sz w:val="18"/>
                <w:szCs w:val="18"/>
              </w:rPr>
            </w:pPr>
            <w:r w:rsidRPr="00796462">
              <w:rPr>
                <w:rFonts w:ascii="Arial" w:hAnsi="Arial" w:cs="Arial"/>
                <w:bCs/>
                <w:sz w:val="18"/>
                <w:szCs w:val="18"/>
              </w:rPr>
              <w:t xml:space="preserve">COMIDA </w:t>
            </w:r>
          </w:p>
          <w:p w:rsidR="00D77F90" w:rsidRPr="00796462" w:rsidRDefault="00D77F90" w:rsidP="00D77F90">
            <w:pPr>
              <w:outlineLvl w:val="0"/>
              <w:rPr>
                <w:rFonts w:ascii="Arial" w:hAnsi="Arial" w:cs="Arial"/>
                <w:bCs/>
                <w:sz w:val="18"/>
                <w:szCs w:val="18"/>
              </w:rPr>
            </w:pPr>
            <w:r w:rsidRPr="00796462">
              <w:rPr>
                <w:rFonts w:ascii="Arial" w:hAnsi="Arial" w:cs="Arial"/>
                <w:bCs/>
                <w:sz w:val="18"/>
                <w:szCs w:val="18"/>
              </w:rPr>
              <w:t xml:space="preserve">CENA </w:t>
            </w:r>
          </w:p>
          <w:p w:rsidR="00D77F90" w:rsidRPr="00796462" w:rsidRDefault="00D77F90" w:rsidP="00D77F90">
            <w:pPr>
              <w:outlineLvl w:val="0"/>
              <w:rPr>
                <w:rFonts w:ascii="Arial" w:hAnsi="Arial" w:cs="Arial"/>
                <w:b/>
                <w:bCs/>
                <w:sz w:val="18"/>
                <w:szCs w:val="18"/>
              </w:rPr>
            </w:pPr>
            <w:r w:rsidRPr="00796462">
              <w:rPr>
                <w:rFonts w:ascii="Arial" w:hAnsi="Arial" w:cs="Arial"/>
                <w:b/>
                <w:bCs/>
                <w:sz w:val="18"/>
                <w:szCs w:val="18"/>
              </w:rPr>
              <w:t>TOTAL DE PLATILLOS</w:t>
            </w:r>
          </w:p>
        </w:tc>
        <w:tc>
          <w:tcPr>
            <w:tcW w:w="1134" w:type="dxa"/>
          </w:tcPr>
          <w:p w:rsidR="00D77F90" w:rsidRPr="00D77F90" w:rsidRDefault="00D77F90" w:rsidP="00D77F90">
            <w:pPr>
              <w:outlineLvl w:val="0"/>
              <w:rPr>
                <w:rFonts w:ascii="Arial" w:hAnsi="Arial" w:cs="Arial"/>
                <w:bCs/>
                <w:sz w:val="18"/>
                <w:szCs w:val="18"/>
              </w:rPr>
            </w:pPr>
            <w:r w:rsidRPr="00D77F90">
              <w:rPr>
                <w:rFonts w:ascii="Arial" w:hAnsi="Arial" w:cs="Arial"/>
                <w:bCs/>
                <w:sz w:val="18"/>
                <w:szCs w:val="18"/>
              </w:rPr>
              <w:t>1,990</w:t>
            </w:r>
          </w:p>
          <w:p w:rsidR="00D77F90" w:rsidRPr="00D77F90" w:rsidRDefault="00D77F90" w:rsidP="00D77F90">
            <w:pPr>
              <w:outlineLvl w:val="0"/>
              <w:rPr>
                <w:rFonts w:ascii="Arial" w:hAnsi="Arial" w:cs="Arial"/>
                <w:bCs/>
                <w:sz w:val="18"/>
                <w:szCs w:val="18"/>
              </w:rPr>
            </w:pPr>
            <w:r w:rsidRPr="00D77F90">
              <w:rPr>
                <w:rFonts w:ascii="Arial" w:hAnsi="Arial" w:cs="Arial"/>
                <w:bCs/>
                <w:sz w:val="18"/>
                <w:szCs w:val="18"/>
              </w:rPr>
              <w:t>1,990</w:t>
            </w:r>
          </w:p>
          <w:p w:rsidR="00D77F90" w:rsidRPr="00D77F90" w:rsidRDefault="00D77F90" w:rsidP="00D77F90">
            <w:pPr>
              <w:outlineLvl w:val="0"/>
              <w:rPr>
                <w:rFonts w:ascii="Arial" w:hAnsi="Arial" w:cs="Arial"/>
                <w:bCs/>
                <w:sz w:val="18"/>
                <w:szCs w:val="18"/>
              </w:rPr>
            </w:pPr>
            <w:r w:rsidRPr="00D77F90">
              <w:rPr>
                <w:rFonts w:ascii="Arial" w:hAnsi="Arial" w:cs="Arial"/>
                <w:bCs/>
                <w:sz w:val="18"/>
                <w:szCs w:val="18"/>
              </w:rPr>
              <w:t>1,990</w:t>
            </w:r>
          </w:p>
          <w:p w:rsidR="00D77F90" w:rsidRPr="00D77F90" w:rsidRDefault="00D77F90" w:rsidP="00D77F90">
            <w:pPr>
              <w:outlineLvl w:val="0"/>
              <w:rPr>
                <w:rFonts w:ascii="Arial" w:hAnsi="Arial" w:cs="Arial"/>
                <w:b/>
                <w:bCs/>
                <w:sz w:val="18"/>
                <w:szCs w:val="18"/>
              </w:rPr>
            </w:pPr>
            <w:r w:rsidRPr="00D77F90">
              <w:rPr>
                <w:rFonts w:ascii="Arial" w:hAnsi="Arial" w:cs="Arial"/>
                <w:b/>
                <w:bCs/>
                <w:sz w:val="18"/>
                <w:szCs w:val="18"/>
              </w:rPr>
              <w:t>5,970</w:t>
            </w:r>
          </w:p>
        </w:tc>
        <w:tc>
          <w:tcPr>
            <w:tcW w:w="1134" w:type="dxa"/>
          </w:tcPr>
          <w:p w:rsidR="00D77F90" w:rsidRPr="00D77F90" w:rsidRDefault="00D77F90" w:rsidP="00D77F90">
            <w:pPr>
              <w:outlineLvl w:val="0"/>
              <w:rPr>
                <w:rFonts w:ascii="Arial" w:hAnsi="Arial" w:cs="Arial"/>
                <w:bCs/>
                <w:sz w:val="18"/>
                <w:szCs w:val="18"/>
              </w:rPr>
            </w:pPr>
            <w:r w:rsidRPr="00D77F90">
              <w:rPr>
                <w:rFonts w:ascii="Arial" w:hAnsi="Arial" w:cs="Arial"/>
                <w:bCs/>
                <w:sz w:val="18"/>
                <w:szCs w:val="18"/>
              </w:rPr>
              <w:t>2,390</w:t>
            </w:r>
          </w:p>
          <w:p w:rsidR="00D77F90" w:rsidRPr="00D77F90" w:rsidRDefault="00D77F90" w:rsidP="00D77F90">
            <w:pPr>
              <w:outlineLvl w:val="0"/>
              <w:rPr>
                <w:rFonts w:ascii="Arial" w:hAnsi="Arial" w:cs="Arial"/>
                <w:bCs/>
                <w:sz w:val="18"/>
                <w:szCs w:val="18"/>
              </w:rPr>
            </w:pPr>
            <w:r w:rsidRPr="00D77F90">
              <w:rPr>
                <w:rFonts w:ascii="Arial" w:hAnsi="Arial" w:cs="Arial"/>
                <w:bCs/>
                <w:sz w:val="18"/>
                <w:szCs w:val="18"/>
              </w:rPr>
              <w:t>2,390</w:t>
            </w:r>
          </w:p>
          <w:p w:rsidR="00D77F90" w:rsidRPr="00D77F90" w:rsidRDefault="00D77F90" w:rsidP="00D77F90">
            <w:pPr>
              <w:outlineLvl w:val="0"/>
              <w:rPr>
                <w:rFonts w:ascii="Arial" w:hAnsi="Arial" w:cs="Arial"/>
                <w:bCs/>
                <w:sz w:val="18"/>
                <w:szCs w:val="18"/>
              </w:rPr>
            </w:pPr>
            <w:r w:rsidRPr="00D77F90">
              <w:rPr>
                <w:rFonts w:ascii="Arial" w:hAnsi="Arial" w:cs="Arial"/>
                <w:bCs/>
                <w:sz w:val="18"/>
                <w:szCs w:val="18"/>
              </w:rPr>
              <w:t>2,390</w:t>
            </w:r>
          </w:p>
          <w:p w:rsidR="00D77F90" w:rsidRPr="00D77F90" w:rsidRDefault="00D77F90" w:rsidP="00D77F90">
            <w:pPr>
              <w:outlineLvl w:val="0"/>
              <w:rPr>
                <w:rFonts w:ascii="Arial" w:hAnsi="Arial" w:cs="Arial"/>
                <w:b/>
                <w:bCs/>
                <w:sz w:val="18"/>
                <w:szCs w:val="18"/>
              </w:rPr>
            </w:pPr>
            <w:r w:rsidRPr="00D77F90">
              <w:rPr>
                <w:rFonts w:ascii="Arial" w:hAnsi="Arial" w:cs="Arial"/>
                <w:b/>
                <w:bCs/>
                <w:sz w:val="18"/>
                <w:szCs w:val="18"/>
              </w:rPr>
              <w:t>7,170</w:t>
            </w:r>
          </w:p>
        </w:tc>
        <w:tc>
          <w:tcPr>
            <w:tcW w:w="993" w:type="dxa"/>
          </w:tcPr>
          <w:p w:rsidR="00D77F90" w:rsidRPr="00796462" w:rsidRDefault="00D77F90" w:rsidP="00D77F90">
            <w:pPr>
              <w:outlineLvl w:val="0"/>
              <w:rPr>
                <w:rFonts w:ascii="Arial" w:hAnsi="Arial" w:cs="Arial"/>
                <w:bCs/>
                <w:sz w:val="18"/>
                <w:szCs w:val="18"/>
                <w:highlight w:val="yellow"/>
              </w:rPr>
            </w:pPr>
          </w:p>
        </w:tc>
        <w:tc>
          <w:tcPr>
            <w:tcW w:w="991" w:type="dxa"/>
          </w:tcPr>
          <w:p w:rsidR="00D77F90" w:rsidRPr="00796462" w:rsidRDefault="00D77F90" w:rsidP="00D77F90">
            <w:pPr>
              <w:outlineLvl w:val="0"/>
              <w:rPr>
                <w:rFonts w:ascii="Arial" w:hAnsi="Arial" w:cs="Arial"/>
                <w:bCs/>
                <w:sz w:val="18"/>
                <w:szCs w:val="18"/>
                <w:highlight w:val="yellow"/>
              </w:rPr>
            </w:pPr>
          </w:p>
        </w:tc>
      </w:tr>
      <w:tr w:rsidR="00D77F90" w:rsidRPr="003620ED" w:rsidTr="00D77F90">
        <w:trPr>
          <w:trHeight w:val="554"/>
        </w:trPr>
        <w:tc>
          <w:tcPr>
            <w:tcW w:w="1384" w:type="dxa"/>
          </w:tcPr>
          <w:p w:rsidR="00D77F90" w:rsidRPr="00796462" w:rsidRDefault="00D77F90" w:rsidP="00D77F90">
            <w:pPr>
              <w:jc w:val="both"/>
              <w:outlineLvl w:val="0"/>
              <w:rPr>
                <w:rFonts w:ascii="Arial" w:hAnsi="Arial" w:cs="Arial"/>
                <w:b/>
                <w:bCs/>
                <w:sz w:val="16"/>
                <w:szCs w:val="16"/>
              </w:rPr>
            </w:pPr>
            <w:r w:rsidRPr="00796462">
              <w:rPr>
                <w:rFonts w:ascii="Arial" w:hAnsi="Arial" w:cs="Arial"/>
                <w:b/>
                <w:bCs/>
                <w:sz w:val="16"/>
                <w:szCs w:val="16"/>
              </w:rPr>
              <w:t xml:space="preserve">RECLUSORIO PREVENTIVO DE TECOMÁN </w:t>
            </w:r>
          </w:p>
        </w:tc>
        <w:tc>
          <w:tcPr>
            <w:tcW w:w="3260" w:type="dxa"/>
          </w:tcPr>
          <w:p w:rsidR="00D77F90" w:rsidRPr="00796462" w:rsidRDefault="00D77F90" w:rsidP="00D77F90">
            <w:pPr>
              <w:jc w:val="both"/>
              <w:outlineLvl w:val="0"/>
              <w:rPr>
                <w:rFonts w:ascii="Arial" w:hAnsi="Arial" w:cs="Arial"/>
                <w:bCs/>
                <w:sz w:val="18"/>
                <w:szCs w:val="18"/>
              </w:rPr>
            </w:pPr>
            <w:r w:rsidRPr="00796462">
              <w:rPr>
                <w:rFonts w:ascii="Arial" w:hAnsi="Arial" w:cs="Arial"/>
                <w:bCs/>
                <w:sz w:val="18"/>
                <w:szCs w:val="18"/>
              </w:rPr>
              <w:t xml:space="preserve">DESAYUNO </w:t>
            </w:r>
          </w:p>
          <w:p w:rsidR="00D77F90" w:rsidRPr="00796462" w:rsidRDefault="00D77F90" w:rsidP="00D77F90">
            <w:pPr>
              <w:jc w:val="both"/>
              <w:outlineLvl w:val="0"/>
              <w:rPr>
                <w:rFonts w:ascii="Arial" w:hAnsi="Arial" w:cs="Arial"/>
                <w:bCs/>
                <w:sz w:val="18"/>
                <w:szCs w:val="18"/>
              </w:rPr>
            </w:pPr>
            <w:r w:rsidRPr="00796462">
              <w:rPr>
                <w:rFonts w:ascii="Arial" w:hAnsi="Arial" w:cs="Arial"/>
                <w:bCs/>
                <w:sz w:val="18"/>
                <w:szCs w:val="18"/>
              </w:rPr>
              <w:t xml:space="preserve">COMIDA </w:t>
            </w:r>
          </w:p>
          <w:p w:rsidR="00D77F90" w:rsidRPr="00796462" w:rsidRDefault="00D77F90" w:rsidP="00D77F90">
            <w:pPr>
              <w:jc w:val="both"/>
              <w:outlineLvl w:val="0"/>
              <w:rPr>
                <w:rFonts w:ascii="Arial" w:hAnsi="Arial" w:cs="Arial"/>
                <w:bCs/>
                <w:sz w:val="18"/>
                <w:szCs w:val="18"/>
              </w:rPr>
            </w:pPr>
            <w:r w:rsidRPr="00796462">
              <w:rPr>
                <w:rFonts w:ascii="Arial" w:hAnsi="Arial" w:cs="Arial"/>
                <w:bCs/>
                <w:sz w:val="18"/>
                <w:szCs w:val="18"/>
              </w:rPr>
              <w:t xml:space="preserve">CENA </w:t>
            </w:r>
          </w:p>
          <w:p w:rsidR="00D77F90" w:rsidRPr="00796462" w:rsidRDefault="00D77F90" w:rsidP="00D77F90">
            <w:pPr>
              <w:jc w:val="both"/>
              <w:outlineLvl w:val="0"/>
              <w:rPr>
                <w:rFonts w:ascii="Arial" w:hAnsi="Arial" w:cs="Arial"/>
                <w:b/>
                <w:bCs/>
                <w:sz w:val="18"/>
                <w:szCs w:val="18"/>
              </w:rPr>
            </w:pPr>
            <w:r w:rsidRPr="00796462">
              <w:rPr>
                <w:rFonts w:ascii="Arial" w:hAnsi="Arial" w:cs="Arial"/>
                <w:b/>
                <w:bCs/>
                <w:sz w:val="18"/>
                <w:szCs w:val="18"/>
              </w:rPr>
              <w:t>TOTAL DE PLATILLOS</w:t>
            </w:r>
          </w:p>
        </w:tc>
        <w:tc>
          <w:tcPr>
            <w:tcW w:w="1134" w:type="dxa"/>
          </w:tcPr>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280</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280</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280</w:t>
            </w:r>
          </w:p>
          <w:p w:rsidR="00D77F90" w:rsidRPr="00D77F90" w:rsidRDefault="00D77F90" w:rsidP="00D77F90">
            <w:pPr>
              <w:jc w:val="both"/>
              <w:outlineLvl w:val="0"/>
              <w:rPr>
                <w:rFonts w:ascii="Arial" w:hAnsi="Arial" w:cs="Arial"/>
                <w:b/>
                <w:bCs/>
                <w:sz w:val="18"/>
                <w:szCs w:val="18"/>
              </w:rPr>
            </w:pPr>
            <w:r w:rsidRPr="00D77F90">
              <w:rPr>
                <w:rFonts w:ascii="Arial" w:hAnsi="Arial" w:cs="Arial"/>
                <w:b/>
                <w:bCs/>
                <w:sz w:val="18"/>
                <w:szCs w:val="18"/>
              </w:rPr>
              <w:t>840</w:t>
            </w:r>
          </w:p>
        </w:tc>
        <w:tc>
          <w:tcPr>
            <w:tcW w:w="1134" w:type="dxa"/>
          </w:tcPr>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370</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370</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370</w:t>
            </w:r>
          </w:p>
          <w:p w:rsidR="00D77F90" w:rsidRPr="00D77F90" w:rsidRDefault="00D77F90" w:rsidP="00D77F90">
            <w:pPr>
              <w:jc w:val="both"/>
              <w:outlineLvl w:val="0"/>
              <w:rPr>
                <w:rFonts w:ascii="Arial" w:hAnsi="Arial" w:cs="Arial"/>
                <w:b/>
                <w:bCs/>
                <w:sz w:val="18"/>
                <w:szCs w:val="18"/>
              </w:rPr>
            </w:pPr>
            <w:r w:rsidRPr="00D77F90">
              <w:rPr>
                <w:rFonts w:ascii="Arial" w:hAnsi="Arial" w:cs="Arial"/>
                <w:b/>
                <w:bCs/>
                <w:sz w:val="18"/>
                <w:szCs w:val="18"/>
              </w:rPr>
              <w:t>1110</w:t>
            </w:r>
          </w:p>
        </w:tc>
        <w:tc>
          <w:tcPr>
            <w:tcW w:w="993" w:type="dxa"/>
          </w:tcPr>
          <w:p w:rsidR="00D77F90" w:rsidRPr="00796462" w:rsidRDefault="00D77F90" w:rsidP="00D77F90">
            <w:pPr>
              <w:jc w:val="both"/>
              <w:outlineLvl w:val="0"/>
              <w:rPr>
                <w:rFonts w:ascii="Arial" w:hAnsi="Arial" w:cs="Arial"/>
                <w:bCs/>
                <w:sz w:val="18"/>
                <w:szCs w:val="18"/>
                <w:highlight w:val="yellow"/>
              </w:rPr>
            </w:pPr>
          </w:p>
        </w:tc>
        <w:tc>
          <w:tcPr>
            <w:tcW w:w="991" w:type="dxa"/>
          </w:tcPr>
          <w:p w:rsidR="00D77F90" w:rsidRPr="00796462" w:rsidRDefault="00D77F90" w:rsidP="00D77F90">
            <w:pPr>
              <w:jc w:val="both"/>
              <w:outlineLvl w:val="0"/>
              <w:rPr>
                <w:rFonts w:ascii="Arial" w:hAnsi="Arial" w:cs="Arial"/>
                <w:bCs/>
                <w:sz w:val="18"/>
                <w:szCs w:val="18"/>
                <w:highlight w:val="yellow"/>
              </w:rPr>
            </w:pPr>
          </w:p>
        </w:tc>
      </w:tr>
      <w:tr w:rsidR="00D77F90" w:rsidRPr="003620ED" w:rsidTr="00D77F90">
        <w:trPr>
          <w:trHeight w:val="705"/>
        </w:trPr>
        <w:tc>
          <w:tcPr>
            <w:tcW w:w="1384" w:type="dxa"/>
          </w:tcPr>
          <w:p w:rsidR="00D77F90" w:rsidRPr="00796462" w:rsidRDefault="00D77F90" w:rsidP="00D77F90">
            <w:pPr>
              <w:jc w:val="both"/>
              <w:outlineLvl w:val="0"/>
              <w:rPr>
                <w:rFonts w:ascii="Arial" w:hAnsi="Arial" w:cs="Arial"/>
                <w:b/>
                <w:bCs/>
                <w:sz w:val="16"/>
                <w:szCs w:val="16"/>
              </w:rPr>
            </w:pPr>
          </w:p>
          <w:p w:rsidR="00D77F90" w:rsidRPr="00796462" w:rsidRDefault="00D77F90" w:rsidP="00D77F90">
            <w:pPr>
              <w:jc w:val="both"/>
              <w:outlineLvl w:val="0"/>
              <w:rPr>
                <w:rFonts w:ascii="Arial" w:hAnsi="Arial" w:cs="Arial"/>
                <w:b/>
                <w:bCs/>
                <w:sz w:val="16"/>
                <w:szCs w:val="16"/>
              </w:rPr>
            </w:pPr>
            <w:r w:rsidRPr="00796462">
              <w:rPr>
                <w:rFonts w:ascii="Arial" w:hAnsi="Arial" w:cs="Arial"/>
                <w:b/>
                <w:bCs/>
                <w:sz w:val="16"/>
                <w:szCs w:val="16"/>
              </w:rPr>
              <w:t>CERESO MANZANILLO</w:t>
            </w:r>
          </w:p>
        </w:tc>
        <w:tc>
          <w:tcPr>
            <w:tcW w:w="3260" w:type="dxa"/>
          </w:tcPr>
          <w:p w:rsidR="00D77F90" w:rsidRPr="00796462" w:rsidRDefault="00D77F90" w:rsidP="00D77F90">
            <w:pPr>
              <w:jc w:val="both"/>
              <w:outlineLvl w:val="0"/>
              <w:rPr>
                <w:rFonts w:ascii="Arial" w:hAnsi="Arial" w:cs="Arial"/>
                <w:bCs/>
                <w:sz w:val="18"/>
                <w:szCs w:val="18"/>
              </w:rPr>
            </w:pPr>
            <w:r w:rsidRPr="00796462">
              <w:rPr>
                <w:rFonts w:ascii="Arial" w:hAnsi="Arial" w:cs="Arial"/>
                <w:bCs/>
                <w:sz w:val="18"/>
                <w:szCs w:val="18"/>
              </w:rPr>
              <w:t xml:space="preserve">DESAYUNO </w:t>
            </w:r>
          </w:p>
          <w:p w:rsidR="00D77F90" w:rsidRPr="00796462" w:rsidRDefault="00D77F90" w:rsidP="00D77F90">
            <w:pPr>
              <w:jc w:val="both"/>
              <w:outlineLvl w:val="0"/>
              <w:rPr>
                <w:rFonts w:ascii="Arial" w:hAnsi="Arial" w:cs="Arial"/>
                <w:bCs/>
                <w:sz w:val="18"/>
                <w:szCs w:val="18"/>
              </w:rPr>
            </w:pPr>
            <w:r w:rsidRPr="00796462">
              <w:rPr>
                <w:rFonts w:ascii="Arial" w:hAnsi="Arial" w:cs="Arial"/>
                <w:bCs/>
                <w:sz w:val="18"/>
                <w:szCs w:val="18"/>
              </w:rPr>
              <w:t xml:space="preserve">COMIDA </w:t>
            </w:r>
          </w:p>
          <w:p w:rsidR="00D77F90" w:rsidRPr="00796462" w:rsidRDefault="00D77F90" w:rsidP="00D77F90">
            <w:pPr>
              <w:jc w:val="both"/>
              <w:outlineLvl w:val="0"/>
              <w:rPr>
                <w:rFonts w:ascii="Arial" w:hAnsi="Arial" w:cs="Arial"/>
                <w:bCs/>
                <w:sz w:val="18"/>
                <w:szCs w:val="18"/>
              </w:rPr>
            </w:pPr>
            <w:r w:rsidRPr="00796462">
              <w:rPr>
                <w:rFonts w:ascii="Arial" w:hAnsi="Arial" w:cs="Arial"/>
                <w:bCs/>
                <w:sz w:val="18"/>
                <w:szCs w:val="18"/>
              </w:rPr>
              <w:t xml:space="preserve">CENA </w:t>
            </w:r>
          </w:p>
          <w:p w:rsidR="00D77F90" w:rsidRPr="00796462" w:rsidRDefault="00D77F90" w:rsidP="00D77F90">
            <w:pPr>
              <w:jc w:val="both"/>
              <w:outlineLvl w:val="0"/>
              <w:rPr>
                <w:rFonts w:ascii="Arial" w:hAnsi="Arial" w:cs="Arial"/>
                <w:b/>
                <w:bCs/>
                <w:sz w:val="18"/>
                <w:szCs w:val="18"/>
              </w:rPr>
            </w:pPr>
            <w:r w:rsidRPr="00796462">
              <w:rPr>
                <w:rFonts w:ascii="Arial" w:hAnsi="Arial" w:cs="Arial"/>
                <w:b/>
                <w:bCs/>
                <w:sz w:val="18"/>
                <w:szCs w:val="18"/>
              </w:rPr>
              <w:t>TOTAL DE PLATILLOS</w:t>
            </w:r>
          </w:p>
        </w:tc>
        <w:tc>
          <w:tcPr>
            <w:tcW w:w="1134" w:type="dxa"/>
          </w:tcPr>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627</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627</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628</w:t>
            </w:r>
          </w:p>
          <w:p w:rsidR="00D77F90" w:rsidRPr="00D77F90" w:rsidRDefault="00D77F90" w:rsidP="00D77F90">
            <w:pPr>
              <w:jc w:val="both"/>
              <w:outlineLvl w:val="0"/>
              <w:rPr>
                <w:rFonts w:ascii="Arial" w:hAnsi="Arial" w:cs="Arial"/>
                <w:b/>
                <w:bCs/>
                <w:sz w:val="18"/>
                <w:szCs w:val="18"/>
              </w:rPr>
            </w:pPr>
            <w:r w:rsidRPr="00D77F90">
              <w:rPr>
                <w:rFonts w:ascii="Arial" w:hAnsi="Arial" w:cs="Arial"/>
                <w:b/>
                <w:bCs/>
                <w:sz w:val="18"/>
                <w:szCs w:val="18"/>
              </w:rPr>
              <w:t>1,882</w:t>
            </w:r>
          </w:p>
        </w:tc>
        <w:tc>
          <w:tcPr>
            <w:tcW w:w="1134" w:type="dxa"/>
          </w:tcPr>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752</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752</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752</w:t>
            </w:r>
          </w:p>
          <w:p w:rsidR="00D77F90" w:rsidRPr="00D77F90" w:rsidRDefault="00D77F90" w:rsidP="00D77F90">
            <w:pPr>
              <w:jc w:val="both"/>
              <w:outlineLvl w:val="0"/>
              <w:rPr>
                <w:rFonts w:ascii="Arial" w:hAnsi="Arial" w:cs="Arial"/>
                <w:b/>
                <w:bCs/>
                <w:sz w:val="18"/>
                <w:szCs w:val="18"/>
              </w:rPr>
            </w:pPr>
            <w:r w:rsidRPr="00D77F90">
              <w:rPr>
                <w:rFonts w:ascii="Arial" w:hAnsi="Arial" w:cs="Arial"/>
                <w:b/>
                <w:bCs/>
                <w:sz w:val="18"/>
                <w:szCs w:val="18"/>
              </w:rPr>
              <w:t>2,256</w:t>
            </w:r>
          </w:p>
        </w:tc>
        <w:tc>
          <w:tcPr>
            <w:tcW w:w="993" w:type="dxa"/>
          </w:tcPr>
          <w:p w:rsidR="00D77F90" w:rsidRPr="00796462" w:rsidRDefault="00D77F90" w:rsidP="00D77F90">
            <w:pPr>
              <w:jc w:val="both"/>
              <w:outlineLvl w:val="0"/>
              <w:rPr>
                <w:rFonts w:ascii="Arial" w:hAnsi="Arial" w:cs="Arial"/>
                <w:bCs/>
                <w:sz w:val="18"/>
                <w:szCs w:val="18"/>
                <w:highlight w:val="yellow"/>
              </w:rPr>
            </w:pPr>
          </w:p>
        </w:tc>
        <w:tc>
          <w:tcPr>
            <w:tcW w:w="991" w:type="dxa"/>
          </w:tcPr>
          <w:p w:rsidR="00D77F90" w:rsidRPr="00796462" w:rsidRDefault="00D77F90" w:rsidP="00D77F90">
            <w:pPr>
              <w:jc w:val="both"/>
              <w:outlineLvl w:val="0"/>
              <w:rPr>
                <w:rFonts w:ascii="Arial" w:hAnsi="Arial" w:cs="Arial"/>
                <w:bCs/>
                <w:sz w:val="18"/>
                <w:szCs w:val="18"/>
                <w:highlight w:val="yellow"/>
              </w:rPr>
            </w:pPr>
          </w:p>
        </w:tc>
      </w:tr>
      <w:tr w:rsidR="00D77F90" w:rsidRPr="003620ED" w:rsidTr="00D77F90">
        <w:trPr>
          <w:trHeight w:val="701"/>
        </w:trPr>
        <w:tc>
          <w:tcPr>
            <w:tcW w:w="1384" w:type="dxa"/>
          </w:tcPr>
          <w:p w:rsidR="00D77F90" w:rsidRPr="00796462" w:rsidRDefault="00D77F90" w:rsidP="00D77F90">
            <w:pPr>
              <w:jc w:val="both"/>
              <w:outlineLvl w:val="0"/>
              <w:rPr>
                <w:rFonts w:ascii="Arial" w:hAnsi="Arial" w:cs="Arial"/>
                <w:b/>
                <w:bCs/>
                <w:sz w:val="16"/>
                <w:szCs w:val="16"/>
              </w:rPr>
            </w:pPr>
            <w:r w:rsidRPr="00796462">
              <w:rPr>
                <w:rFonts w:ascii="Arial" w:hAnsi="Arial" w:cs="Arial"/>
                <w:b/>
                <w:bCs/>
                <w:sz w:val="16"/>
                <w:szCs w:val="16"/>
              </w:rPr>
              <w:t>INSTITUTO DE MENORES INFRACTORES</w:t>
            </w:r>
          </w:p>
        </w:tc>
        <w:tc>
          <w:tcPr>
            <w:tcW w:w="3260" w:type="dxa"/>
          </w:tcPr>
          <w:p w:rsidR="00D77F90" w:rsidRPr="00796462" w:rsidRDefault="00D77F90" w:rsidP="00D77F90">
            <w:pPr>
              <w:jc w:val="both"/>
              <w:outlineLvl w:val="0"/>
              <w:rPr>
                <w:rFonts w:ascii="Arial" w:hAnsi="Arial" w:cs="Arial"/>
                <w:bCs/>
                <w:sz w:val="18"/>
                <w:szCs w:val="18"/>
              </w:rPr>
            </w:pPr>
            <w:r w:rsidRPr="00796462">
              <w:rPr>
                <w:rFonts w:ascii="Arial" w:hAnsi="Arial" w:cs="Arial"/>
                <w:bCs/>
                <w:sz w:val="18"/>
                <w:szCs w:val="18"/>
              </w:rPr>
              <w:t xml:space="preserve">DESAYUNO </w:t>
            </w:r>
          </w:p>
          <w:p w:rsidR="00D77F90" w:rsidRPr="00796462" w:rsidRDefault="00D77F90" w:rsidP="00D77F90">
            <w:pPr>
              <w:jc w:val="both"/>
              <w:outlineLvl w:val="0"/>
              <w:rPr>
                <w:rFonts w:ascii="Arial" w:hAnsi="Arial" w:cs="Arial"/>
                <w:bCs/>
                <w:sz w:val="18"/>
                <w:szCs w:val="18"/>
              </w:rPr>
            </w:pPr>
            <w:r w:rsidRPr="00796462">
              <w:rPr>
                <w:rFonts w:ascii="Arial" w:hAnsi="Arial" w:cs="Arial"/>
                <w:bCs/>
                <w:sz w:val="18"/>
                <w:szCs w:val="18"/>
              </w:rPr>
              <w:t xml:space="preserve">COMIDA </w:t>
            </w:r>
          </w:p>
          <w:p w:rsidR="00D77F90" w:rsidRPr="00796462" w:rsidRDefault="00D77F90" w:rsidP="00D77F90">
            <w:pPr>
              <w:jc w:val="both"/>
              <w:outlineLvl w:val="0"/>
              <w:rPr>
                <w:rFonts w:ascii="Arial" w:hAnsi="Arial" w:cs="Arial"/>
                <w:bCs/>
                <w:sz w:val="18"/>
                <w:szCs w:val="18"/>
              </w:rPr>
            </w:pPr>
            <w:r w:rsidRPr="00796462">
              <w:rPr>
                <w:rFonts w:ascii="Arial" w:hAnsi="Arial" w:cs="Arial"/>
                <w:bCs/>
                <w:sz w:val="18"/>
                <w:szCs w:val="18"/>
              </w:rPr>
              <w:t xml:space="preserve">CENA </w:t>
            </w:r>
          </w:p>
          <w:p w:rsidR="00D77F90" w:rsidRPr="00796462" w:rsidRDefault="00D77F90" w:rsidP="00D77F90">
            <w:pPr>
              <w:jc w:val="both"/>
              <w:outlineLvl w:val="0"/>
              <w:rPr>
                <w:rFonts w:ascii="Arial" w:hAnsi="Arial" w:cs="Arial"/>
                <w:b/>
                <w:bCs/>
                <w:sz w:val="18"/>
                <w:szCs w:val="18"/>
              </w:rPr>
            </w:pPr>
            <w:r w:rsidRPr="00796462">
              <w:rPr>
                <w:rFonts w:ascii="Arial" w:hAnsi="Arial" w:cs="Arial"/>
                <w:b/>
                <w:bCs/>
                <w:sz w:val="18"/>
                <w:szCs w:val="18"/>
              </w:rPr>
              <w:t>TOTAL DE PLATILLOS</w:t>
            </w:r>
          </w:p>
        </w:tc>
        <w:tc>
          <w:tcPr>
            <w:tcW w:w="1134" w:type="dxa"/>
          </w:tcPr>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40</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40</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40</w:t>
            </w:r>
          </w:p>
          <w:p w:rsidR="00D77F90" w:rsidRPr="00D77F90" w:rsidRDefault="00D77F90" w:rsidP="00D77F90">
            <w:pPr>
              <w:jc w:val="both"/>
              <w:outlineLvl w:val="0"/>
              <w:rPr>
                <w:rFonts w:ascii="Arial" w:hAnsi="Arial" w:cs="Arial"/>
                <w:b/>
                <w:bCs/>
                <w:sz w:val="18"/>
                <w:szCs w:val="18"/>
              </w:rPr>
            </w:pPr>
            <w:r w:rsidRPr="00D77F90">
              <w:rPr>
                <w:rFonts w:ascii="Arial" w:hAnsi="Arial" w:cs="Arial"/>
                <w:b/>
                <w:bCs/>
                <w:sz w:val="18"/>
                <w:szCs w:val="18"/>
              </w:rPr>
              <w:t>120</w:t>
            </w:r>
          </w:p>
        </w:tc>
        <w:tc>
          <w:tcPr>
            <w:tcW w:w="1134" w:type="dxa"/>
          </w:tcPr>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90</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90</w:t>
            </w:r>
          </w:p>
          <w:p w:rsidR="00D77F90" w:rsidRPr="00D77F90" w:rsidRDefault="00D77F90" w:rsidP="00D77F90">
            <w:pPr>
              <w:jc w:val="both"/>
              <w:outlineLvl w:val="0"/>
              <w:rPr>
                <w:rFonts w:ascii="Arial" w:hAnsi="Arial" w:cs="Arial"/>
                <w:bCs/>
                <w:sz w:val="18"/>
                <w:szCs w:val="18"/>
              </w:rPr>
            </w:pPr>
            <w:r w:rsidRPr="00D77F90">
              <w:rPr>
                <w:rFonts w:ascii="Arial" w:hAnsi="Arial" w:cs="Arial"/>
                <w:bCs/>
                <w:sz w:val="18"/>
                <w:szCs w:val="18"/>
              </w:rPr>
              <w:t>90</w:t>
            </w:r>
          </w:p>
          <w:p w:rsidR="00D77F90" w:rsidRPr="00D77F90" w:rsidRDefault="00D77F90" w:rsidP="00D77F90">
            <w:pPr>
              <w:jc w:val="both"/>
              <w:outlineLvl w:val="0"/>
              <w:rPr>
                <w:rFonts w:ascii="Arial" w:hAnsi="Arial" w:cs="Arial"/>
                <w:b/>
                <w:bCs/>
                <w:sz w:val="18"/>
                <w:szCs w:val="18"/>
              </w:rPr>
            </w:pPr>
            <w:r w:rsidRPr="00D77F90">
              <w:rPr>
                <w:rFonts w:ascii="Arial" w:hAnsi="Arial" w:cs="Arial"/>
                <w:b/>
                <w:bCs/>
                <w:sz w:val="18"/>
                <w:szCs w:val="18"/>
              </w:rPr>
              <w:t>270</w:t>
            </w:r>
          </w:p>
        </w:tc>
        <w:tc>
          <w:tcPr>
            <w:tcW w:w="993" w:type="dxa"/>
          </w:tcPr>
          <w:p w:rsidR="00D77F90" w:rsidRPr="00796462" w:rsidRDefault="00D77F90" w:rsidP="00D77F90">
            <w:pPr>
              <w:jc w:val="both"/>
              <w:outlineLvl w:val="0"/>
              <w:rPr>
                <w:rFonts w:ascii="Arial" w:hAnsi="Arial" w:cs="Arial"/>
                <w:bCs/>
                <w:sz w:val="18"/>
                <w:szCs w:val="18"/>
                <w:highlight w:val="yellow"/>
              </w:rPr>
            </w:pPr>
          </w:p>
        </w:tc>
        <w:tc>
          <w:tcPr>
            <w:tcW w:w="991" w:type="dxa"/>
          </w:tcPr>
          <w:p w:rsidR="00D77F90" w:rsidRPr="00796462" w:rsidRDefault="00D77F90" w:rsidP="00D77F90">
            <w:pPr>
              <w:jc w:val="both"/>
              <w:outlineLvl w:val="0"/>
              <w:rPr>
                <w:rFonts w:ascii="Arial" w:hAnsi="Arial" w:cs="Arial"/>
                <w:bCs/>
                <w:sz w:val="18"/>
                <w:szCs w:val="18"/>
                <w:highlight w:val="yellow"/>
              </w:rPr>
            </w:pPr>
          </w:p>
        </w:tc>
      </w:tr>
    </w:tbl>
    <w:p w:rsidR="00134C29" w:rsidRDefault="00134C29" w:rsidP="002D5837">
      <w:pPr>
        <w:jc w:val="both"/>
        <w:outlineLvl w:val="0"/>
        <w:rPr>
          <w:rFonts w:ascii="Arial" w:hAnsi="Arial" w:cs="Arial"/>
          <w:b/>
          <w:bCs/>
        </w:rPr>
      </w:pPr>
    </w:p>
    <w:p w:rsidR="00134C29" w:rsidRDefault="00134C29" w:rsidP="002D5837">
      <w:pPr>
        <w:jc w:val="both"/>
        <w:outlineLvl w:val="0"/>
        <w:rPr>
          <w:rFonts w:ascii="Arial" w:hAnsi="Arial" w:cs="Arial"/>
          <w:b/>
          <w:bCs/>
        </w:rPr>
      </w:pPr>
    </w:p>
    <w:p w:rsidR="00134C29" w:rsidRDefault="00134C29" w:rsidP="002D5837">
      <w:pPr>
        <w:jc w:val="both"/>
        <w:outlineLvl w:val="0"/>
        <w:rPr>
          <w:rFonts w:ascii="Arial" w:hAnsi="Arial" w:cs="Arial"/>
          <w:b/>
          <w:bCs/>
        </w:rPr>
      </w:pPr>
    </w:p>
    <w:p w:rsidR="00134C29" w:rsidRDefault="00134C29" w:rsidP="002D5837">
      <w:pPr>
        <w:jc w:val="both"/>
        <w:outlineLvl w:val="0"/>
        <w:rPr>
          <w:rFonts w:ascii="Arial" w:hAnsi="Arial" w:cs="Arial"/>
          <w:b/>
          <w:bCs/>
        </w:rPr>
      </w:pPr>
    </w:p>
    <w:p w:rsidR="00134C29" w:rsidRDefault="00134C29" w:rsidP="002D5837">
      <w:pPr>
        <w:jc w:val="both"/>
        <w:outlineLvl w:val="0"/>
        <w:rPr>
          <w:rFonts w:ascii="Arial" w:hAnsi="Arial" w:cs="Arial"/>
          <w:b/>
          <w:bCs/>
        </w:rPr>
      </w:pPr>
    </w:p>
    <w:p w:rsidR="00134C29" w:rsidRDefault="00134C29" w:rsidP="002D5837">
      <w:pPr>
        <w:jc w:val="both"/>
        <w:outlineLvl w:val="0"/>
        <w:rPr>
          <w:rFonts w:ascii="Arial" w:hAnsi="Arial" w:cs="Arial"/>
          <w:b/>
          <w:bCs/>
        </w:rPr>
      </w:pPr>
    </w:p>
    <w:p w:rsidR="003D6343" w:rsidRDefault="003D6343" w:rsidP="002D5837">
      <w:pPr>
        <w:jc w:val="both"/>
        <w:outlineLvl w:val="0"/>
        <w:rPr>
          <w:rFonts w:ascii="Arial" w:hAnsi="Arial" w:cs="Arial"/>
          <w:b/>
          <w:bCs/>
        </w:rPr>
      </w:pPr>
    </w:p>
    <w:p w:rsidR="003D6343" w:rsidRDefault="003D6343"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Default="00D77F90" w:rsidP="002D5837">
      <w:pPr>
        <w:jc w:val="both"/>
        <w:outlineLvl w:val="0"/>
        <w:rPr>
          <w:rFonts w:ascii="Arial" w:hAnsi="Arial" w:cs="Arial"/>
          <w:b/>
          <w:bCs/>
        </w:rPr>
      </w:pPr>
    </w:p>
    <w:p w:rsidR="00D77F90" w:rsidRPr="003620ED" w:rsidRDefault="00D77F90" w:rsidP="002D5837">
      <w:pPr>
        <w:jc w:val="both"/>
        <w:outlineLvl w:val="0"/>
        <w:rPr>
          <w:rFonts w:ascii="Arial" w:hAnsi="Arial" w:cs="Arial"/>
          <w:b/>
          <w:bCs/>
        </w:rPr>
      </w:pPr>
    </w:p>
    <w:p w:rsidR="002D5837" w:rsidRPr="00D77F90" w:rsidRDefault="002D5837" w:rsidP="002D5837">
      <w:pPr>
        <w:jc w:val="center"/>
        <w:outlineLvl w:val="0"/>
        <w:rPr>
          <w:rFonts w:ascii="Arial" w:hAnsi="Arial" w:cs="Arial"/>
          <w:b/>
          <w:bCs/>
          <w:sz w:val="28"/>
          <w:szCs w:val="28"/>
        </w:rPr>
      </w:pPr>
      <w:r w:rsidRPr="00D77F90">
        <w:rPr>
          <w:rFonts w:ascii="Arial" w:hAnsi="Arial" w:cs="Arial"/>
          <w:b/>
          <w:bCs/>
          <w:sz w:val="28"/>
          <w:szCs w:val="28"/>
        </w:rPr>
        <w:t>INFORMACIÓN A CONSIDERAR:</w:t>
      </w:r>
    </w:p>
    <w:p w:rsidR="0094087C" w:rsidRPr="003620ED" w:rsidRDefault="0094087C" w:rsidP="002D5837">
      <w:pPr>
        <w:jc w:val="center"/>
        <w:outlineLvl w:val="0"/>
        <w:rPr>
          <w:rFonts w:ascii="Arial" w:hAnsi="Arial" w:cs="Arial"/>
          <w:b/>
          <w:bCs/>
        </w:rPr>
      </w:pPr>
    </w:p>
    <w:p w:rsidR="002D5837" w:rsidRPr="003620ED" w:rsidRDefault="002D5837" w:rsidP="002D5837">
      <w:pPr>
        <w:jc w:val="both"/>
        <w:outlineLvl w:val="0"/>
        <w:rPr>
          <w:rFonts w:ascii="Arial" w:hAnsi="Arial" w:cs="Arial"/>
          <w:b/>
          <w:bCs/>
        </w:rPr>
      </w:pPr>
    </w:p>
    <w:p w:rsidR="002D5837" w:rsidRPr="003620ED" w:rsidRDefault="002D5837" w:rsidP="002D5837">
      <w:pPr>
        <w:jc w:val="both"/>
        <w:outlineLvl w:val="0"/>
        <w:rPr>
          <w:rFonts w:ascii="Arial" w:hAnsi="Arial" w:cs="Arial"/>
          <w:b/>
          <w:bCs/>
        </w:rPr>
      </w:pPr>
      <w:r w:rsidRPr="003620ED">
        <w:rPr>
          <w:rFonts w:ascii="Arial" w:hAnsi="Arial" w:cs="Arial"/>
          <w:b/>
          <w:bCs/>
        </w:rPr>
        <w:t>PATRON ALIMENTICIO PARA INTERNOS:</w:t>
      </w:r>
    </w:p>
    <w:p w:rsidR="002D5837" w:rsidRDefault="002D5837" w:rsidP="002D5837">
      <w:pPr>
        <w:jc w:val="both"/>
        <w:outlineLvl w:val="0"/>
        <w:rPr>
          <w:rFonts w:ascii="Arial" w:hAnsi="Arial" w:cs="Arial"/>
          <w:bCs/>
        </w:rPr>
      </w:pPr>
      <w:r w:rsidRPr="003620ED">
        <w:rPr>
          <w:rFonts w:ascii="Arial" w:hAnsi="Arial" w:cs="Arial"/>
          <w:bCs/>
        </w:rPr>
        <w:t xml:space="preserve">Los alimentos deberán de ser naturales, nutritivos y libres de químicos y grasas saturadas. </w:t>
      </w:r>
    </w:p>
    <w:p w:rsidR="0094087C" w:rsidRPr="003620ED" w:rsidRDefault="0094087C" w:rsidP="002D5837">
      <w:pPr>
        <w:jc w:val="both"/>
        <w:outlineLvl w:val="0"/>
        <w:rPr>
          <w:rFonts w:ascii="Arial" w:hAnsi="Arial" w:cs="Arial"/>
          <w:bCs/>
        </w:rPr>
      </w:pPr>
    </w:p>
    <w:p w:rsidR="002D5837" w:rsidRPr="003620ED" w:rsidRDefault="002D5837" w:rsidP="002D5837">
      <w:pPr>
        <w:jc w:val="both"/>
        <w:outlineLvl w:val="0"/>
        <w:rPr>
          <w:rFonts w:ascii="Arial" w:hAnsi="Arial" w:cs="Arial"/>
          <w:bCs/>
        </w:rPr>
      </w:pPr>
    </w:p>
    <w:p w:rsidR="002D5837" w:rsidRDefault="002D5837" w:rsidP="002D5837">
      <w:pPr>
        <w:jc w:val="both"/>
        <w:outlineLvl w:val="0"/>
        <w:rPr>
          <w:rFonts w:ascii="Arial" w:hAnsi="Arial" w:cs="Arial"/>
          <w:b/>
          <w:bCs/>
        </w:rPr>
      </w:pPr>
      <w:r w:rsidRPr="003620ED">
        <w:rPr>
          <w:rFonts w:ascii="Arial" w:hAnsi="Arial" w:cs="Arial"/>
          <w:b/>
          <w:bCs/>
        </w:rPr>
        <w:t>MENU DE DESAYUNO POR PERSONA:</w:t>
      </w:r>
    </w:p>
    <w:p w:rsidR="0094087C" w:rsidRPr="003620ED" w:rsidRDefault="0094087C" w:rsidP="002D5837">
      <w:pPr>
        <w:jc w:val="both"/>
        <w:outlineLvl w:val="0"/>
        <w:rPr>
          <w:rFonts w:ascii="Arial" w:hAnsi="Arial" w:cs="Arial"/>
          <w:b/>
          <w:bCs/>
        </w:rPr>
      </w:pPr>
    </w:p>
    <w:p w:rsidR="002D5837" w:rsidRPr="003620ED" w:rsidRDefault="002D5837" w:rsidP="002D5837">
      <w:pPr>
        <w:jc w:val="both"/>
        <w:outlineLvl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68"/>
        <w:gridCol w:w="2994"/>
      </w:tblGrid>
      <w:tr w:rsidR="002D5837" w:rsidRPr="003620ED" w:rsidTr="002D5837">
        <w:tc>
          <w:tcPr>
            <w:tcW w:w="2518" w:type="dxa"/>
          </w:tcPr>
          <w:p w:rsidR="002D5837" w:rsidRPr="003620ED" w:rsidRDefault="002D5837" w:rsidP="002D5837">
            <w:pPr>
              <w:jc w:val="both"/>
              <w:outlineLvl w:val="0"/>
              <w:rPr>
                <w:rFonts w:ascii="Arial" w:hAnsi="Arial" w:cs="Arial"/>
                <w:b/>
                <w:bCs/>
              </w:rPr>
            </w:pPr>
          </w:p>
          <w:p w:rsidR="002D5837" w:rsidRPr="003620ED" w:rsidRDefault="002D5837" w:rsidP="002D5837">
            <w:pPr>
              <w:jc w:val="both"/>
              <w:outlineLvl w:val="0"/>
              <w:rPr>
                <w:rFonts w:ascii="Arial" w:hAnsi="Arial" w:cs="Arial"/>
                <w:b/>
                <w:bCs/>
              </w:rPr>
            </w:pPr>
            <w:r w:rsidRPr="003620ED">
              <w:rPr>
                <w:rFonts w:ascii="Arial" w:hAnsi="Arial" w:cs="Arial"/>
                <w:b/>
                <w:bCs/>
              </w:rPr>
              <w:t xml:space="preserve">UNA GUARNICIÓN DIARIA </w:t>
            </w:r>
          </w:p>
        </w:tc>
        <w:tc>
          <w:tcPr>
            <w:tcW w:w="3468" w:type="dxa"/>
          </w:tcPr>
          <w:p w:rsidR="002D5837" w:rsidRPr="003620ED" w:rsidRDefault="002D5837" w:rsidP="002D5837">
            <w:pPr>
              <w:jc w:val="both"/>
              <w:outlineLvl w:val="0"/>
              <w:rPr>
                <w:rFonts w:ascii="Arial" w:hAnsi="Arial" w:cs="Arial"/>
                <w:b/>
                <w:bCs/>
              </w:rPr>
            </w:pPr>
            <w:r w:rsidRPr="003620ED">
              <w:rPr>
                <w:rFonts w:ascii="Arial" w:hAnsi="Arial" w:cs="Arial"/>
                <w:b/>
                <w:bCs/>
              </w:rPr>
              <w:t xml:space="preserve">UNA OPCIÓN DE PLATILLO DIARIO DE ENTRE LAS SIGUIENTES OPCIONES </w:t>
            </w:r>
          </w:p>
        </w:tc>
        <w:tc>
          <w:tcPr>
            <w:tcW w:w="2994" w:type="dxa"/>
          </w:tcPr>
          <w:p w:rsidR="002D5837" w:rsidRPr="003620ED" w:rsidRDefault="002D5837" w:rsidP="002D5837">
            <w:pPr>
              <w:jc w:val="both"/>
              <w:outlineLvl w:val="0"/>
              <w:rPr>
                <w:rFonts w:ascii="Arial" w:hAnsi="Arial" w:cs="Arial"/>
                <w:b/>
                <w:bCs/>
              </w:rPr>
            </w:pPr>
          </w:p>
          <w:p w:rsidR="002D5837" w:rsidRPr="003620ED" w:rsidRDefault="002D5837" w:rsidP="002D5837">
            <w:pPr>
              <w:jc w:val="both"/>
              <w:outlineLvl w:val="0"/>
              <w:rPr>
                <w:rFonts w:ascii="Arial" w:hAnsi="Arial" w:cs="Arial"/>
                <w:b/>
                <w:bCs/>
              </w:rPr>
            </w:pPr>
            <w:r w:rsidRPr="003620ED">
              <w:rPr>
                <w:rFonts w:ascii="Arial" w:hAnsi="Arial" w:cs="Arial"/>
                <w:b/>
                <w:bCs/>
              </w:rPr>
              <w:t>BEBIDAS Y TORTILLAS</w:t>
            </w:r>
          </w:p>
        </w:tc>
      </w:tr>
      <w:tr w:rsidR="002D5837" w:rsidRPr="003620ED" w:rsidTr="002D5837">
        <w:tc>
          <w:tcPr>
            <w:tcW w:w="2518" w:type="dxa"/>
            <w:vMerge w:val="restart"/>
          </w:tcPr>
          <w:p w:rsidR="002D5837" w:rsidRPr="003620ED" w:rsidRDefault="002D5837" w:rsidP="002D5837">
            <w:pPr>
              <w:jc w:val="both"/>
              <w:outlineLvl w:val="0"/>
              <w:rPr>
                <w:rFonts w:ascii="Arial" w:hAnsi="Arial" w:cs="Arial"/>
                <w:bCs/>
              </w:rPr>
            </w:pPr>
          </w:p>
          <w:p w:rsidR="002D5837" w:rsidRPr="003620ED" w:rsidRDefault="002D5837" w:rsidP="002D5837">
            <w:pPr>
              <w:jc w:val="both"/>
              <w:outlineLvl w:val="0"/>
              <w:rPr>
                <w:rFonts w:ascii="Arial" w:hAnsi="Arial" w:cs="Arial"/>
                <w:bCs/>
              </w:rPr>
            </w:pPr>
          </w:p>
          <w:p w:rsidR="002D5837" w:rsidRPr="003620ED" w:rsidRDefault="002D5837" w:rsidP="002D5837">
            <w:pPr>
              <w:jc w:val="both"/>
              <w:outlineLvl w:val="0"/>
              <w:rPr>
                <w:rFonts w:ascii="Arial" w:hAnsi="Arial" w:cs="Arial"/>
                <w:bCs/>
              </w:rPr>
            </w:pPr>
          </w:p>
          <w:p w:rsidR="002D5837" w:rsidRPr="003620ED" w:rsidRDefault="002D5837" w:rsidP="002D5837">
            <w:pPr>
              <w:jc w:val="both"/>
              <w:outlineLvl w:val="0"/>
              <w:rPr>
                <w:rFonts w:ascii="Arial" w:hAnsi="Arial" w:cs="Arial"/>
                <w:bCs/>
              </w:rPr>
            </w:pPr>
            <w:r w:rsidRPr="003620ED">
              <w:rPr>
                <w:rFonts w:ascii="Arial" w:hAnsi="Arial" w:cs="Arial"/>
                <w:bCs/>
              </w:rPr>
              <w:t xml:space="preserve">Frijol 90 grs. Porción servida </w:t>
            </w:r>
          </w:p>
        </w:tc>
        <w:tc>
          <w:tcPr>
            <w:tcW w:w="3468" w:type="dxa"/>
          </w:tcPr>
          <w:p w:rsidR="002D5837" w:rsidRPr="003620ED" w:rsidRDefault="002D5837" w:rsidP="002D5837">
            <w:pPr>
              <w:jc w:val="both"/>
              <w:outlineLvl w:val="0"/>
              <w:rPr>
                <w:rFonts w:ascii="Arial" w:hAnsi="Arial" w:cs="Arial"/>
                <w:bCs/>
              </w:rPr>
            </w:pPr>
            <w:r w:rsidRPr="003620ED">
              <w:rPr>
                <w:rFonts w:ascii="Arial" w:hAnsi="Arial" w:cs="Arial"/>
                <w:bCs/>
              </w:rPr>
              <w:t xml:space="preserve">Huevo 2 piezas </w:t>
            </w:r>
          </w:p>
        </w:tc>
        <w:tc>
          <w:tcPr>
            <w:tcW w:w="2994" w:type="dxa"/>
          </w:tcPr>
          <w:p w:rsidR="002D5837" w:rsidRPr="003620ED" w:rsidRDefault="002D5837" w:rsidP="002D5837">
            <w:pPr>
              <w:jc w:val="both"/>
              <w:outlineLvl w:val="0"/>
              <w:rPr>
                <w:rFonts w:ascii="Arial" w:hAnsi="Arial" w:cs="Arial"/>
                <w:bCs/>
              </w:rPr>
            </w:pPr>
            <w:r w:rsidRPr="003620ED">
              <w:rPr>
                <w:rFonts w:ascii="Arial" w:hAnsi="Arial" w:cs="Arial"/>
                <w:bCs/>
              </w:rPr>
              <w:t>Agua de sabor (concentrado) café o té, 12 oz.</w:t>
            </w:r>
          </w:p>
        </w:tc>
      </w:tr>
      <w:tr w:rsidR="002D5837" w:rsidRPr="003620ED" w:rsidTr="002D5837">
        <w:trPr>
          <w:trHeight w:val="525"/>
        </w:trPr>
        <w:tc>
          <w:tcPr>
            <w:tcW w:w="2518" w:type="dxa"/>
            <w:vMerge/>
          </w:tcPr>
          <w:p w:rsidR="002D5837" w:rsidRPr="003620ED" w:rsidRDefault="002D5837" w:rsidP="002D5837">
            <w:pPr>
              <w:jc w:val="both"/>
              <w:outlineLvl w:val="0"/>
              <w:rPr>
                <w:rFonts w:ascii="Arial" w:hAnsi="Arial" w:cs="Arial"/>
                <w:b/>
                <w:bCs/>
              </w:rPr>
            </w:pPr>
          </w:p>
        </w:tc>
        <w:tc>
          <w:tcPr>
            <w:tcW w:w="3468" w:type="dxa"/>
          </w:tcPr>
          <w:p w:rsidR="002D5837" w:rsidRPr="003620ED" w:rsidRDefault="002D5837" w:rsidP="002D5837">
            <w:pPr>
              <w:jc w:val="both"/>
              <w:outlineLvl w:val="0"/>
              <w:rPr>
                <w:rFonts w:ascii="Arial" w:hAnsi="Arial" w:cs="Arial"/>
                <w:bCs/>
              </w:rPr>
            </w:pPr>
            <w:r w:rsidRPr="003620ED">
              <w:rPr>
                <w:rFonts w:ascii="Arial" w:hAnsi="Arial" w:cs="Arial"/>
                <w:bCs/>
              </w:rPr>
              <w:t>Antojito mexicano 3 piezas (Quesadilla de maíz, tacos etc.)</w:t>
            </w:r>
          </w:p>
        </w:tc>
        <w:tc>
          <w:tcPr>
            <w:tcW w:w="2994" w:type="dxa"/>
          </w:tcPr>
          <w:p w:rsidR="002D5837" w:rsidRPr="003620ED" w:rsidRDefault="002D5837" w:rsidP="002D5837">
            <w:pPr>
              <w:jc w:val="both"/>
              <w:outlineLvl w:val="0"/>
              <w:rPr>
                <w:rFonts w:ascii="Arial" w:hAnsi="Arial" w:cs="Arial"/>
                <w:bCs/>
              </w:rPr>
            </w:pPr>
            <w:r w:rsidRPr="003620ED">
              <w:rPr>
                <w:rFonts w:ascii="Arial" w:hAnsi="Arial" w:cs="Arial"/>
                <w:bCs/>
              </w:rPr>
              <w:t>Tortillas  libre consumo (Solo aplica en huevo).</w:t>
            </w:r>
          </w:p>
        </w:tc>
      </w:tr>
      <w:tr w:rsidR="002D5837" w:rsidRPr="003620ED" w:rsidTr="002D5837">
        <w:trPr>
          <w:trHeight w:val="332"/>
        </w:trPr>
        <w:tc>
          <w:tcPr>
            <w:tcW w:w="2518" w:type="dxa"/>
            <w:vMerge/>
          </w:tcPr>
          <w:p w:rsidR="002D5837" w:rsidRPr="003620ED" w:rsidRDefault="002D5837" w:rsidP="002D5837">
            <w:pPr>
              <w:jc w:val="both"/>
              <w:outlineLvl w:val="0"/>
              <w:rPr>
                <w:rFonts w:ascii="Arial" w:hAnsi="Arial" w:cs="Arial"/>
                <w:b/>
                <w:bCs/>
              </w:rPr>
            </w:pPr>
          </w:p>
        </w:tc>
        <w:tc>
          <w:tcPr>
            <w:tcW w:w="3468" w:type="dxa"/>
          </w:tcPr>
          <w:p w:rsidR="002D5837" w:rsidRPr="003620ED" w:rsidRDefault="002D5837" w:rsidP="002D5837">
            <w:pPr>
              <w:jc w:val="both"/>
              <w:outlineLvl w:val="0"/>
              <w:rPr>
                <w:rFonts w:ascii="Arial" w:hAnsi="Arial" w:cs="Arial"/>
                <w:bCs/>
              </w:rPr>
            </w:pPr>
            <w:r w:rsidRPr="003620ED">
              <w:rPr>
                <w:rFonts w:ascii="Arial" w:hAnsi="Arial" w:cs="Arial"/>
                <w:bCs/>
              </w:rPr>
              <w:t>Molletes (2 mitades)</w:t>
            </w:r>
          </w:p>
        </w:tc>
        <w:tc>
          <w:tcPr>
            <w:tcW w:w="2994" w:type="dxa"/>
          </w:tcPr>
          <w:p w:rsidR="002D5837" w:rsidRPr="003620ED" w:rsidRDefault="002D5837" w:rsidP="002D5837">
            <w:pPr>
              <w:jc w:val="both"/>
              <w:outlineLvl w:val="0"/>
              <w:rPr>
                <w:rFonts w:ascii="Arial" w:hAnsi="Arial" w:cs="Arial"/>
                <w:bCs/>
              </w:rPr>
            </w:pPr>
          </w:p>
        </w:tc>
      </w:tr>
    </w:tbl>
    <w:p w:rsidR="002D5837" w:rsidRDefault="002D5837" w:rsidP="002D5837">
      <w:pPr>
        <w:jc w:val="both"/>
        <w:outlineLvl w:val="0"/>
        <w:rPr>
          <w:rFonts w:ascii="Arial" w:hAnsi="Arial" w:cs="Arial"/>
          <w:b/>
          <w:bCs/>
        </w:rPr>
      </w:pPr>
    </w:p>
    <w:p w:rsidR="0094087C" w:rsidRPr="003620ED" w:rsidRDefault="0094087C" w:rsidP="002D5837">
      <w:pPr>
        <w:jc w:val="both"/>
        <w:outlineLvl w:val="0"/>
        <w:rPr>
          <w:rFonts w:ascii="Arial" w:hAnsi="Arial" w:cs="Arial"/>
          <w:b/>
          <w:bCs/>
        </w:rPr>
      </w:pPr>
    </w:p>
    <w:p w:rsidR="002D5837" w:rsidRDefault="002D5837" w:rsidP="002D5837">
      <w:pPr>
        <w:jc w:val="both"/>
        <w:outlineLvl w:val="0"/>
        <w:rPr>
          <w:rFonts w:ascii="Arial" w:hAnsi="Arial" w:cs="Arial"/>
          <w:b/>
          <w:bCs/>
        </w:rPr>
      </w:pPr>
      <w:r w:rsidRPr="003620ED">
        <w:rPr>
          <w:rFonts w:ascii="Arial" w:hAnsi="Arial" w:cs="Arial"/>
          <w:b/>
          <w:bCs/>
        </w:rPr>
        <w:t xml:space="preserve">MENU DE COMIDA POR PERSONA: </w:t>
      </w:r>
    </w:p>
    <w:p w:rsidR="0094087C" w:rsidRPr="003620ED" w:rsidRDefault="0094087C" w:rsidP="002D5837">
      <w:pPr>
        <w:jc w:val="both"/>
        <w:outlineLvl w:val="0"/>
        <w:rPr>
          <w:rFonts w:ascii="Arial" w:hAnsi="Arial" w:cs="Arial"/>
          <w:b/>
          <w:bCs/>
        </w:rPr>
      </w:pPr>
    </w:p>
    <w:p w:rsidR="002D5837" w:rsidRPr="003620ED" w:rsidRDefault="002D5837" w:rsidP="002D5837">
      <w:pPr>
        <w:jc w:val="both"/>
        <w:outlineLv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3"/>
        <w:gridCol w:w="2994"/>
      </w:tblGrid>
      <w:tr w:rsidR="002D5837" w:rsidRPr="003620ED" w:rsidTr="002D5837">
        <w:trPr>
          <w:trHeight w:val="587"/>
        </w:trPr>
        <w:tc>
          <w:tcPr>
            <w:tcW w:w="2993" w:type="dxa"/>
            <w:tcBorders>
              <w:bottom w:val="single" w:sz="4" w:space="0" w:color="auto"/>
            </w:tcBorders>
          </w:tcPr>
          <w:p w:rsidR="002D5837" w:rsidRPr="003620ED" w:rsidRDefault="002D5837" w:rsidP="002D5837">
            <w:pPr>
              <w:jc w:val="both"/>
              <w:outlineLvl w:val="0"/>
              <w:rPr>
                <w:rFonts w:ascii="Arial" w:hAnsi="Arial" w:cs="Arial"/>
                <w:b/>
                <w:bCs/>
              </w:rPr>
            </w:pPr>
          </w:p>
          <w:p w:rsidR="002D5837" w:rsidRPr="003620ED" w:rsidRDefault="002D5837" w:rsidP="002D5837">
            <w:pPr>
              <w:jc w:val="both"/>
              <w:outlineLvl w:val="0"/>
              <w:rPr>
                <w:rFonts w:ascii="Arial" w:hAnsi="Arial" w:cs="Arial"/>
                <w:b/>
                <w:bCs/>
              </w:rPr>
            </w:pPr>
            <w:r w:rsidRPr="003620ED">
              <w:rPr>
                <w:rFonts w:ascii="Arial" w:hAnsi="Arial" w:cs="Arial"/>
                <w:b/>
                <w:bCs/>
              </w:rPr>
              <w:t>UNA GUARNICIÓN DIARIA.</w:t>
            </w:r>
          </w:p>
        </w:tc>
        <w:tc>
          <w:tcPr>
            <w:tcW w:w="2993" w:type="dxa"/>
          </w:tcPr>
          <w:p w:rsidR="002D5837" w:rsidRPr="003620ED" w:rsidRDefault="002D5837" w:rsidP="002D5837">
            <w:pPr>
              <w:jc w:val="both"/>
              <w:outlineLvl w:val="0"/>
              <w:rPr>
                <w:rFonts w:ascii="Arial" w:hAnsi="Arial" w:cs="Arial"/>
                <w:b/>
                <w:bCs/>
              </w:rPr>
            </w:pPr>
            <w:r w:rsidRPr="003620ED">
              <w:rPr>
                <w:rFonts w:ascii="Arial" w:hAnsi="Arial" w:cs="Arial"/>
                <w:b/>
                <w:bCs/>
              </w:rPr>
              <w:t>UNA OPCIÓN DE PLATILLO DIARIO DE ENTRE LAS SIGUIENTES OPCIONES.</w:t>
            </w:r>
          </w:p>
        </w:tc>
        <w:tc>
          <w:tcPr>
            <w:tcW w:w="2994" w:type="dxa"/>
          </w:tcPr>
          <w:p w:rsidR="002D5837" w:rsidRPr="003620ED" w:rsidRDefault="002D5837" w:rsidP="002D5837">
            <w:pPr>
              <w:jc w:val="both"/>
              <w:outlineLvl w:val="0"/>
              <w:rPr>
                <w:rFonts w:ascii="Arial" w:hAnsi="Arial" w:cs="Arial"/>
                <w:b/>
                <w:bCs/>
              </w:rPr>
            </w:pPr>
            <w:r w:rsidRPr="003620ED">
              <w:rPr>
                <w:rFonts w:ascii="Arial" w:hAnsi="Arial" w:cs="Arial"/>
                <w:b/>
                <w:bCs/>
              </w:rPr>
              <w:t>AGUA DE SABOR Y TORTILLAS.</w:t>
            </w:r>
          </w:p>
        </w:tc>
      </w:tr>
      <w:tr w:rsidR="002D5837" w:rsidRPr="003620ED" w:rsidTr="002D5837">
        <w:trPr>
          <w:trHeight w:val="596"/>
        </w:trPr>
        <w:tc>
          <w:tcPr>
            <w:tcW w:w="2993" w:type="dxa"/>
            <w:vMerge w:val="restart"/>
            <w:tcBorders>
              <w:top w:val="single" w:sz="4" w:space="0" w:color="auto"/>
              <w:left w:val="single" w:sz="4" w:space="0" w:color="auto"/>
              <w:right w:val="single" w:sz="4" w:space="0" w:color="auto"/>
            </w:tcBorders>
          </w:tcPr>
          <w:p w:rsidR="002D5837" w:rsidRPr="003620ED" w:rsidRDefault="002D5837" w:rsidP="002D5837">
            <w:pPr>
              <w:jc w:val="both"/>
              <w:outlineLvl w:val="0"/>
              <w:rPr>
                <w:rFonts w:ascii="Arial" w:hAnsi="Arial" w:cs="Arial"/>
                <w:bCs/>
              </w:rPr>
            </w:pPr>
          </w:p>
          <w:p w:rsidR="002D5837" w:rsidRPr="003620ED" w:rsidRDefault="002D5837" w:rsidP="002D5837">
            <w:pPr>
              <w:jc w:val="both"/>
              <w:outlineLvl w:val="0"/>
              <w:rPr>
                <w:rFonts w:ascii="Arial" w:hAnsi="Arial" w:cs="Arial"/>
                <w:bCs/>
              </w:rPr>
            </w:pPr>
          </w:p>
          <w:p w:rsidR="002D5837" w:rsidRPr="003620ED" w:rsidRDefault="002D5837" w:rsidP="002D5837">
            <w:pPr>
              <w:jc w:val="both"/>
              <w:outlineLvl w:val="0"/>
              <w:rPr>
                <w:rFonts w:ascii="Arial" w:hAnsi="Arial" w:cs="Arial"/>
                <w:bCs/>
              </w:rPr>
            </w:pPr>
            <w:r w:rsidRPr="003620ED">
              <w:rPr>
                <w:rFonts w:ascii="Arial" w:hAnsi="Arial" w:cs="Arial"/>
                <w:bCs/>
              </w:rPr>
              <w:t>Sopa seca o Frijoles 90 grs. Opción servida</w:t>
            </w:r>
          </w:p>
        </w:tc>
        <w:tc>
          <w:tcPr>
            <w:tcW w:w="2993" w:type="dxa"/>
            <w:tcBorders>
              <w:left w:val="single" w:sz="4" w:space="0" w:color="auto"/>
            </w:tcBorders>
          </w:tcPr>
          <w:p w:rsidR="002D5837" w:rsidRPr="003620ED" w:rsidRDefault="002D5837" w:rsidP="002D5837">
            <w:pPr>
              <w:jc w:val="both"/>
              <w:outlineLvl w:val="0"/>
              <w:rPr>
                <w:rFonts w:ascii="Arial" w:hAnsi="Arial" w:cs="Arial"/>
                <w:bCs/>
              </w:rPr>
            </w:pPr>
            <w:r w:rsidRPr="003620ED">
              <w:rPr>
                <w:rFonts w:ascii="Arial" w:hAnsi="Arial" w:cs="Arial"/>
                <w:bCs/>
              </w:rPr>
              <w:t>Guisado cárnico 120 grs. En crudo (res, puerco, pollo o pescado)</w:t>
            </w:r>
          </w:p>
        </w:tc>
        <w:tc>
          <w:tcPr>
            <w:tcW w:w="2994" w:type="dxa"/>
          </w:tcPr>
          <w:p w:rsidR="002D5837" w:rsidRPr="003620ED" w:rsidRDefault="002D5837" w:rsidP="002D5837">
            <w:pPr>
              <w:jc w:val="both"/>
              <w:outlineLvl w:val="0"/>
              <w:rPr>
                <w:rFonts w:ascii="Arial" w:hAnsi="Arial" w:cs="Arial"/>
                <w:bCs/>
              </w:rPr>
            </w:pPr>
            <w:r w:rsidRPr="003620ED">
              <w:rPr>
                <w:rFonts w:ascii="Arial" w:hAnsi="Arial" w:cs="Arial"/>
                <w:bCs/>
              </w:rPr>
              <w:t>Agua de sabor (concentrado) libre consumo.</w:t>
            </w:r>
          </w:p>
        </w:tc>
      </w:tr>
      <w:tr w:rsidR="002D5837" w:rsidRPr="003620ED" w:rsidTr="002D5837">
        <w:trPr>
          <w:trHeight w:val="407"/>
        </w:trPr>
        <w:tc>
          <w:tcPr>
            <w:tcW w:w="2993" w:type="dxa"/>
            <w:vMerge/>
            <w:tcBorders>
              <w:left w:val="single" w:sz="4" w:space="0" w:color="auto"/>
              <w:bottom w:val="single" w:sz="4" w:space="0" w:color="auto"/>
              <w:right w:val="single" w:sz="4" w:space="0" w:color="auto"/>
            </w:tcBorders>
          </w:tcPr>
          <w:p w:rsidR="002D5837" w:rsidRPr="003620ED" w:rsidRDefault="002D5837" w:rsidP="002D5837">
            <w:pPr>
              <w:jc w:val="both"/>
              <w:outlineLvl w:val="0"/>
              <w:rPr>
                <w:rFonts w:ascii="Arial" w:hAnsi="Arial" w:cs="Arial"/>
                <w:bCs/>
              </w:rPr>
            </w:pPr>
          </w:p>
        </w:tc>
        <w:tc>
          <w:tcPr>
            <w:tcW w:w="2993" w:type="dxa"/>
            <w:tcBorders>
              <w:left w:val="single" w:sz="4" w:space="0" w:color="auto"/>
            </w:tcBorders>
          </w:tcPr>
          <w:p w:rsidR="002D5837" w:rsidRPr="003620ED" w:rsidRDefault="002D5837" w:rsidP="002D5837">
            <w:pPr>
              <w:jc w:val="both"/>
              <w:outlineLvl w:val="0"/>
              <w:rPr>
                <w:rFonts w:ascii="Arial" w:hAnsi="Arial" w:cs="Arial"/>
                <w:bCs/>
              </w:rPr>
            </w:pPr>
            <w:r w:rsidRPr="003620ED">
              <w:rPr>
                <w:rFonts w:ascii="Arial" w:hAnsi="Arial" w:cs="Arial"/>
                <w:bCs/>
              </w:rPr>
              <w:t>Antojito mexicano 4 piezas (Tacos, enchiladas, flautas de maíz) o 1 pieza (Torta o Hamburguesa)</w:t>
            </w:r>
          </w:p>
        </w:tc>
        <w:tc>
          <w:tcPr>
            <w:tcW w:w="2994" w:type="dxa"/>
          </w:tcPr>
          <w:p w:rsidR="002D5837" w:rsidRPr="003620ED" w:rsidRDefault="002D5837" w:rsidP="002D5837">
            <w:pPr>
              <w:jc w:val="both"/>
              <w:outlineLvl w:val="0"/>
              <w:rPr>
                <w:rFonts w:ascii="Arial" w:hAnsi="Arial" w:cs="Arial"/>
                <w:bCs/>
              </w:rPr>
            </w:pPr>
            <w:r w:rsidRPr="003620ED">
              <w:rPr>
                <w:rFonts w:ascii="Arial" w:hAnsi="Arial" w:cs="Arial"/>
                <w:bCs/>
              </w:rPr>
              <w:t>Tortillas discreción (Solo aplica con el guisado).</w:t>
            </w:r>
          </w:p>
        </w:tc>
      </w:tr>
    </w:tbl>
    <w:p w:rsidR="002D5837" w:rsidRDefault="002D5837" w:rsidP="002D5837">
      <w:pPr>
        <w:jc w:val="both"/>
        <w:outlineLvl w:val="0"/>
        <w:rPr>
          <w:rFonts w:ascii="Arial" w:hAnsi="Arial" w:cs="Arial"/>
          <w:bCs/>
        </w:rPr>
      </w:pPr>
    </w:p>
    <w:p w:rsidR="0094087C" w:rsidRPr="003620ED" w:rsidRDefault="0094087C" w:rsidP="002D5837">
      <w:pPr>
        <w:jc w:val="both"/>
        <w:outlineLvl w:val="0"/>
        <w:rPr>
          <w:rFonts w:ascii="Arial" w:hAnsi="Arial" w:cs="Arial"/>
          <w:bCs/>
        </w:rPr>
      </w:pPr>
    </w:p>
    <w:p w:rsidR="002D5837" w:rsidRDefault="002D5837" w:rsidP="002D5837">
      <w:pPr>
        <w:jc w:val="both"/>
        <w:outlineLvl w:val="0"/>
        <w:rPr>
          <w:rFonts w:ascii="Arial" w:hAnsi="Arial" w:cs="Arial"/>
          <w:b/>
          <w:bCs/>
        </w:rPr>
      </w:pPr>
      <w:r w:rsidRPr="003620ED">
        <w:rPr>
          <w:rFonts w:ascii="Arial" w:hAnsi="Arial" w:cs="Arial"/>
          <w:b/>
          <w:bCs/>
        </w:rPr>
        <w:t>MENU DE CENA POR PERSONA:</w:t>
      </w:r>
    </w:p>
    <w:p w:rsidR="0094087C" w:rsidRPr="003620ED" w:rsidRDefault="0094087C" w:rsidP="002D5837">
      <w:pPr>
        <w:jc w:val="both"/>
        <w:outlineLvl w:val="0"/>
        <w:rPr>
          <w:rFonts w:ascii="Arial" w:hAnsi="Arial" w:cs="Arial"/>
          <w:b/>
          <w:bCs/>
        </w:rPr>
      </w:pPr>
    </w:p>
    <w:p w:rsidR="002D5837" w:rsidRPr="003620ED" w:rsidRDefault="002D5837" w:rsidP="002D5837">
      <w:pPr>
        <w:jc w:val="both"/>
        <w:outlineLv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678"/>
      </w:tblGrid>
      <w:tr w:rsidR="002D5837" w:rsidRPr="003620ED" w:rsidTr="002D5837">
        <w:trPr>
          <w:trHeight w:val="387"/>
        </w:trPr>
        <w:tc>
          <w:tcPr>
            <w:tcW w:w="4361" w:type="dxa"/>
          </w:tcPr>
          <w:p w:rsidR="002D5837" w:rsidRPr="003620ED" w:rsidRDefault="002D5837" w:rsidP="002D5837">
            <w:pPr>
              <w:jc w:val="both"/>
              <w:outlineLvl w:val="0"/>
              <w:rPr>
                <w:rFonts w:ascii="Arial" w:hAnsi="Arial" w:cs="Arial"/>
                <w:b/>
                <w:bCs/>
              </w:rPr>
            </w:pPr>
            <w:r w:rsidRPr="003620ED">
              <w:rPr>
                <w:rFonts w:ascii="Arial" w:hAnsi="Arial" w:cs="Arial"/>
                <w:b/>
                <w:bCs/>
              </w:rPr>
              <w:t>UNA OPCIÓN DE PLATILLO DIARIO ENTRE LAS SIGUIENTES OPCIONES.</w:t>
            </w:r>
          </w:p>
        </w:tc>
        <w:tc>
          <w:tcPr>
            <w:tcW w:w="4678" w:type="dxa"/>
          </w:tcPr>
          <w:p w:rsidR="002D5837" w:rsidRPr="003620ED" w:rsidRDefault="002D5837" w:rsidP="002D5837">
            <w:pPr>
              <w:jc w:val="both"/>
              <w:outlineLvl w:val="0"/>
              <w:rPr>
                <w:rFonts w:ascii="Arial" w:hAnsi="Arial" w:cs="Arial"/>
                <w:b/>
                <w:bCs/>
              </w:rPr>
            </w:pPr>
            <w:r w:rsidRPr="003620ED">
              <w:rPr>
                <w:rFonts w:ascii="Arial" w:hAnsi="Arial" w:cs="Arial"/>
                <w:b/>
                <w:bCs/>
              </w:rPr>
              <w:t>BEBIDA Y TORTILLAS.</w:t>
            </w:r>
          </w:p>
        </w:tc>
      </w:tr>
      <w:tr w:rsidR="002D5837" w:rsidRPr="003620ED" w:rsidTr="002D5837">
        <w:trPr>
          <w:trHeight w:val="251"/>
        </w:trPr>
        <w:tc>
          <w:tcPr>
            <w:tcW w:w="4361" w:type="dxa"/>
          </w:tcPr>
          <w:p w:rsidR="002D5837" w:rsidRPr="003620ED" w:rsidRDefault="002D5837" w:rsidP="002D5837">
            <w:pPr>
              <w:jc w:val="both"/>
              <w:outlineLvl w:val="0"/>
              <w:rPr>
                <w:rFonts w:ascii="Arial" w:hAnsi="Arial" w:cs="Arial"/>
                <w:bCs/>
              </w:rPr>
            </w:pPr>
            <w:r w:rsidRPr="003620ED">
              <w:rPr>
                <w:rFonts w:ascii="Arial" w:hAnsi="Arial" w:cs="Arial"/>
                <w:bCs/>
              </w:rPr>
              <w:t>Papas guisadas 120 grs. Porción servida.</w:t>
            </w:r>
          </w:p>
        </w:tc>
        <w:tc>
          <w:tcPr>
            <w:tcW w:w="4678" w:type="dxa"/>
          </w:tcPr>
          <w:p w:rsidR="002D5837" w:rsidRPr="003620ED" w:rsidRDefault="002D5837" w:rsidP="002D5837">
            <w:pPr>
              <w:jc w:val="both"/>
              <w:outlineLvl w:val="0"/>
              <w:rPr>
                <w:rFonts w:ascii="Arial" w:hAnsi="Arial" w:cs="Arial"/>
                <w:bCs/>
              </w:rPr>
            </w:pPr>
            <w:r w:rsidRPr="003620ED">
              <w:rPr>
                <w:rFonts w:ascii="Arial" w:hAnsi="Arial" w:cs="Arial"/>
                <w:bCs/>
              </w:rPr>
              <w:t>Agua de sabor (concentrado), café o té, 12 oz.</w:t>
            </w:r>
          </w:p>
        </w:tc>
      </w:tr>
      <w:tr w:rsidR="002D5837" w:rsidRPr="003620ED" w:rsidTr="002D5837">
        <w:trPr>
          <w:trHeight w:val="243"/>
        </w:trPr>
        <w:tc>
          <w:tcPr>
            <w:tcW w:w="4361" w:type="dxa"/>
          </w:tcPr>
          <w:p w:rsidR="002D5837" w:rsidRPr="003620ED" w:rsidRDefault="002D5837" w:rsidP="002D5837">
            <w:pPr>
              <w:jc w:val="both"/>
              <w:outlineLvl w:val="0"/>
              <w:rPr>
                <w:rFonts w:ascii="Arial" w:hAnsi="Arial" w:cs="Arial"/>
                <w:bCs/>
              </w:rPr>
            </w:pPr>
            <w:r w:rsidRPr="003620ED">
              <w:rPr>
                <w:rFonts w:ascii="Arial" w:hAnsi="Arial" w:cs="Arial"/>
                <w:bCs/>
              </w:rPr>
              <w:t>Frijoles o lentejas 150 grs. Porción servida</w:t>
            </w:r>
          </w:p>
        </w:tc>
        <w:tc>
          <w:tcPr>
            <w:tcW w:w="4678" w:type="dxa"/>
          </w:tcPr>
          <w:p w:rsidR="002D5837" w:rsidRPr="003620ED" w:rsidRDefault="002D5837" w:rsidP="002D5837">
            <w:pPr>
              <w:jc w:val="both"/>
              <w:outlineLvl w:val="0"/>
              <w:rPr>
                <w:rFonts w:ascii="Arial" w:hAnsi="Arial" w:cs="Arial"/>
                <w:bCs/>
              </w:rPr>
            </w:pPr>
            <w:r w:rsidRPr="003620ED">
              <w:rPr>
                <w:rFonts w:ascii="Arial" w:hAnsi="Arial" w:cs="Arial"/>
                <w:bCs/>
              </w:rPr>
              <w:t>Tortillas a discreción (solo aplica con frijoles o lentejas).</w:t>
            </w:r>
          </w:p>
        </w:tc>
      </w:tr>
      <w:tr w:rsidR="002D5837" w:rsidRPr="003620ED" w:rsidTr="002D5837">
        <w:trPr>
          <w:trHeight w:val="249"/>
        </w:trPr>
        <w:tc>
          <w:tcPr>
            <w:tcW w:w="4361" w:type="dxa"/>
          </w:tcPr>
          <w:p w:rsidR="002D5837" w:rsidRPr="003620ED" w:rsidRDefault="002D5837" w:rsidP="002D5837">
            <w:pPr>
              <w:jc w:val="both"/>
              <w:outlineLvl w:val="0"/>
              <w:rPr>
                <w:rFonts w:ascii="Arial" w:hAnsi="Arial" w:cs="Arial"/>
                <w:bCs/>
              </w:rPr>
            </w:pPr>
            <w:r w:rsidRPr="003620ED">
              <w:rPr>
                <w:rFonts w:ascii="Arial" w:hAnsi="Arial" w:cs="Arial"/>
                <w:bCs/>
              </w:rPr>
              <w:t>Chilaquiles naturales 120 grs. Porción servida.</w:t>
            </w:r>
          </w:p>
        </w:tc>
        <w:tc>
          <w:tcPr>
            <w:tcW w:w="4678" w:type="dxa"/>
          </w:tcPr>
          <w:p w:rsidR="002D5837" w:rsidRPr="003620ED" w:rsidRDefault="002D5837" w:rsidP="002D5837">
            <w:pPr>
              <w:jc w:val="both"/>
              <w:outlineLvl w:val="0"/>
              <w:rPr>
                <w:rFonts w:ascii="Arial" w:hAnsi="Arial" w:cs="Arial"/>
                <w:bCs/>
              </w:rPr>
            </w:pPr>
          </w:p>
        </w:tc>
      </w:tr>
    </w:tbl>
    <w:p w:rsidR="002D5837" w:rsidRPr="003620ED" w:rsidRDefault="002D5837" w:rsidP="002D5837">
      <w:pPr>
        <w:jc w:val="both"/>
        <w:outlineLvl w:val="0"/>
        <w:rPr>
          <w:rFonts w:ascii="Arial" w:hAnsi="Arial" w:cs="Arial"/>
          <w:bCs/>
        </w:rPr>
      </w:pPr>
    </w:p>
    <w:p w:rsidR="002D5837" w:rsidRPr="003620ED" w:rsidRDefault="002D5837" w:rsidP="002D5837">
      <w:pPr>
        <w:jc w:val="both"/>
        <w:outlineLvl w:val="0"/>
        <w:rPr>
          <w:rFonts w:ascii="Arial" w:hAnsi="Arial" w:cs="Arial"/>
          <w:b/>
          <w:bCs/>
          <w:highlight w:val="red"/>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rPr>
        <w:t>NOTA 1:</w:t>
      </w:r>
      <w:r w:rsidRPr="003620ED">
        <w:rPr>
          <w:rFonts w:ascii="Arial" w:hAnsi="Arial" w:cs="Arial"/>
          <w:bCs/>
          <w:color w:val="000000"/>
        </w:rPr>
        <w:t xml:space="preserve"> El personal que se asigne deberá presentarse debidamente uniformado, (personal femenino, solo para el área femenil del centro penitenciario: bata de color claro, delantal, cofia y cubre boca); personal masculino: (filipina color claro, pantalón delantal, cofia  o cuartelera) ambos </w:t>
      </w:r>
      <w:r w:rsidRPr="003620ED">
        <w:rPr>
          <w:rFonts w:ascii="Arial" w:hAnsi="Arial" w:cs="Arial"/>
          <w:bCs/>
          <w:color w:val="000000"/>
        </w:rPr>
        <w:lastRenderedPageBreak/>
        <w:t xml:space="preserve">provistos de calzado antiderrapante y en todo momento portar identificación con fotografía, todo proporcionado  por el licitante ganador.  </w:t>
      </w:r>
    </w:p>
    <w:p w:rsidR="002D5837" w:rsidRPr="003620ED" w:rsidRDefault="002D5837" w:rsidP="00D50BC4">
      <w:pPr>
        <w:autoSpaceDE w:val="0"/>
        <w:autoSpaceDN w:val="0"/>
        <w:adjustRightInd w:val="0"/>
        <w:jc w:val="both"/>
        <w:rPr>
          <w:rFonts w:ascii="Arial" w:hAnsi="Arial" w:cs="Arial"/>
          <w:bCs/>
          <w:color w:val="000000"/>
        </w:rPr>
      </w:pPr>
    </w:p>
    <w:p w:rsidR="002D5837" w:rsidRDefault="002D5837" w:rsidP="00D50BC4">
      <w:pPr>
        <w:autoSpaceDE w:val="0"/>
        <w:autoSpaceDN w:val="0"/>
        <w:adjustRightInd w:val="0"/>
        <w:jc w:val="both"/>
        <w:rPr>
          <w:rFonts w:ascii="Arial" w:hAnsi="Arial" w:cs="Arial"/>
          <w:bCs/>
          <w:color w:val="000000"/>
        </w:rPr>
      </w:pPr>
    </w:p>
    <w:p w:rsidR="002D5837" w:rsidRPr="003620ED" w:rsidRDefault="00714DBE" w:rsidP="00D50BC4">
      <w:pPr>
        <w:autoSpaceDE w:val="0"/>
        <w:autoSpaceDN w:val="0"/>
        <w:adjustRightInd w:val="0"/>
        <w:jc w:val="both"/>
        <w:rPr>
          <w:rFonts w:ascii="Arial" w:hAnsi="Arial" w:cs="Arial"/>
          <w:bCs/>
          <w:color w:val="000000"/>
        </w:rPr>
      </w:pPr>
      <w:r>
        <w:rPr>
          <w:rFonts w:ascii="Arial" w:hAnsi="Arial" w:cs="Arial"/>
          <w:bCs/>
          <w:color w:val="000000"/>
        </w:rPr>
        <w:t>Por parte de la Dirección General de los Centros de Reinserción Social</w:t>
      </w:r>
      <w:r w:rsidR="00D50BC4">
        <w:rPr>
          <w:rFonts w:ascii="Arial" w:hAnsi="Arial" w:cs="Arial"/>
          <w:bCs/>
          <w:color w:val="000000"/>
        </w:rPr>
        <w:t xml:space="preserve"> de la Secretaría de Seguridad P</w:t>
      </w:r>
      <w:r>
        <w:rPr>
          <w:rFonts w:ascii="Arial" w:hAnsi="Arial" w:cs="Arial"/>
          <w:bCs/>
          <w:color w:val="000000"/>
        </w:rPr>
        <w:t xml:space="preserve">ública estatal se </w:t>
      </w:r>
      <w:r w:rsidR="002D5837" w:rsidRPr="003620ED">
        <w:rPr>
          <w:rFonts w:ascii="Arial" w:hAnsi="Arial" w:cs="Arial"/>
          <w:bCs/>
          <w:color w:val="000000"/>
        </w:rPr>
        <w:t>realizará al personal externo del proveedor ganador, registro de huellas dactilares; se verificará que cuenten con carta de no antecedentes penales, datos generales y ubicación de domicilio personal.</w:t>
      </w:r>
    </w:p>
    <w:p w:rsidR="002D5837" w:rsidRPr="003620ED" w:rsidRDefault="002D5837" w:rsidP="00D50BC4">
      <w:pPr>
        <w:jc w:val="both"/>
        <w:outlineLvl w:val="0"/>
        <w:rPr>
          <w:rFonts w:ascii="Arial" w:hAnsi="Arial" w:cs="Arial"/>
          <w:b/>
          <w:bCs/>
        </w:rPr>
      </w:pPr>
    </w:p>
    <w:p w:rsidR="002D5837" w:rsidRPr="003620ED" w:rsidRDefault="002D5837" w:rsidP="00D50BC4">
      <w:pPr>
        <w:jc w:val="both"/>
        <w:outlineLvl w:val="0"/>
        <w:rPr>
          <w:rFonts w:ascii="Arial" w:hAnsi="Arial" w:cs="Arial"/>
          <w:b/>
          <w:bCs/>
        </w:rPr>
      </w:pPr>
      <w:r w:rsidRPr="003620ED">
        <w:rPr>
          <w:rFonts w:ascii="Arial" w:hAnsi="Arial" w:cs="Arial"/>
          <w:b/>
          <w:bCs/>
        </w:rPr>
        <w:t xml:space="preserve">NOTA 2: LA ELABORACIÓN DEL PAN Y BEBIDAS, DEBERÁN PREPARASE EN EL INTERIOR DEL CENTRO </w:t>
      </w:r>
      <w:r>
        <w:rPr>
          <w:rFonts w:ascii="Arial" w:hAnsi="Arial" w:cs="Arial"/>
          <w:b/>
          <w:bCs/>
        </w:rPr>
        <w:t>DE REINSERCIÓN SOCIAL</w:t>
      </w:r>
      <w:r w:rsidRPr="003620ED">
        <w:rPr>
          <w:rFonts w:ascii="Arial" w:hAnsi="Arial" w:cs="Arial"/>
          <w:b/>
          <w:bCs/>
        </w:rPr>
        <w:t xml:space="preserve"> A  DIARIO. </w:t>
      </w:r>
    </w:p>
    <w:p w:rsidR="002D5837" w:rsidRPr="003620ED" w:rsidRDefault="002D5837" w:rsidP="00D50BC4">
      <w:pPr>
        <w:jc w:val="both"/>
        <w:outlineLvl w:val="0"/>
        <w:rPr>
          <w:rFonts w:ascii="Arial" w:hAnsi="Arial" w:cs="Arial"/>
          <w:b/>
          <w:bCs/>
        </w:rPr>
      </w:pPr>
    </w:p>
    <w:p w:rsidR="002D5837" w:rsidRPr="003620ED" w:rsidRDefault="002D5837" w:rsidP="00D50BC4">
      <w:pPr>
        <w:jc w:val="both"/>
        <w:outlineLvl w:val="0"/>
        <w:rPr>
          <w:rFonts w:ascii="Arial" w:hAnsi="Arial" w:cs="Arial"/>
          <w:b/>
          <w:bCs/>
        </w:rPr>
      </w:pPr>
      <w:r w:rsidRPr="003620ED">
        <w:rPr>
          <w:rFonts w:ascii="Arial" w:hAnsi="Arial" w:cs="Arial"/>
          <w:b/>
          <w:bCs/>
        </w:rPr>
        <w:t>El licitante que no entregue estas características, será desestimada su propuesta.</w:t>
      </w:r>
    </w:p>
    <w:p w:rsidR="002D5837" w:rsidRPr="003620ED" w:rsidRDefault="002D5837" w:rsidP="00D50BC4">
      <w:pPr>
        <w:jc w:val="both"/>
        <w:outlineLvl w:val="0"/>
        <w:rPr>
          <w:rFonts w:ascii="Arial" w:hAnsi="Arial" w:cs="Arial"/>
          <w:b/>
          <w:bCs/>
          <w:highlight w:val="red"/>
        </w:rPr>
      </w:pPr>
    </w:p>
    <w:p w:rsidR="002D5837" w:rsidRPr="003620ED" w:rsidRDefault="002D5837" w:rsidP="00D50BC4">
      <w:pPr>
        <w:jc w:val="both"/>
        <w:outlineLvl w:val="0"/>
        <w:rPr>
          <w:rFonts w:ascii="Arial" w:hAnsi="Arial" w:cs="Arial"/>
          <w:b/>
          <w:bCs/>
        </w:rPr>
      </w:pPr>
    </w:p>
    <w:p w:rsidR="002D5837" w:rsidRPr="003620ED" w:rsidRDefault="002D5837" w:rsidP="00D50BC4">
      <w:pPr>
        <w:autoSpaceDE w:val="0"/>
        <w:autoSpaceDN w:val="0"/>
        <w:adjustRightInd w:val="0"/>
        <w:jc w:val="center"/>
        <w:rPr>
          <w:rFonts w:ascii="Arial" w:hAnsi="Arial" w:cs="Arial"/>
          <w:b/>
          <w:bCs/>
          <w:color w:val="000000"/>
          <w:u w:val="single"/>
        </w:rPr>
      </w:pPr>
      <w:r w:rsidRPr="003620ED">
        <w:rPr>
          <w:rFonts w:ascii="Arial" w:hAnsi="Arial" w:cs="Arial"/>
          <w:b/>
          <w:bCs/>
          <w:color w:val="000000"/>
          <w:u w:val="single"/>
        </w:rPr>
        <w:t>Inversión por cuenta del licitante ganador:</w:t>
      </w:r>
    </w:p>
    <w:p w:rsidR="002D5837" w:rsidRPr="003620ED" w:rsidRDefault="002D5837" w:rsidP="00D50BC4">
      <w:pPr>
        <w:autoSpaceDE w:val="0"/>
        <w:autoSpaceDN w:val="0"/>
        <w:adjustRightInd w:val="0"/>
        <w:jc w:val="both"/>
        <w:rPr>
          <w:rFonts w:ascii="Arial" w:hAnsi="Arial" w:cs="Arial"/>
          <w:bCs/>
          <w:color w:val="000000"/>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u w:val="single"/>
        </w:rPr>
        <w:t>Carrito para transportación del alimento</w:t>
      </w:r>
      <w:r w:rsidRPr="003620ED">
        <w:rPr>
          <w:rFonts w:ascii="Arial" w:hAnsi="Arial" w:cs="Arial"/>
          <w:b/>
          <w:bCs/>
          <w:color w:val="000000"/>
        </w:rPr>
        <w:t>:</w:t>
      </w:r>
      <w:r w:rsidRPr="003620ED">
        <w:rPr>
          <w:rFonts w:ascii="Arial" w:hAnsi="Arial" w:cs="Arial"/>
          <w:bCs/>
          <w:color w:val="000000"/>
        </w:rPr>
        <w:t xml:space="preserve"> Inversión en carritos para transportación de alimentos del área de servicio a los módulos o comedores. De acuerdo a la cantidad necesaria  para cada centro penitenciario.</w:t>
      </w:r>
    </w:p>
    <w:p w:rsidR="002D5837" w:rsidRPr="003620ED" w:rsidRDefault="002D5837" w:rsidP="00D50BC4">
      <w:pPr>
        <w:autoSpaceDE w:val="0"/>
        <w:autoSpaceDN w:val="0"/>
        <w:adjustRightInd w:val="0"/>
        <w:jc w:val="both"/>
        <w:rPr>
          <w:rFonts w:ascii="Arial" w:hAnsi="Arial" w:cs="Arial"/>
          <w:bCs/>
          <w:color w:val="000000"/>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u w:val="single"/>
        </w:rPr>
        <w:t>Mantenimientos de equipo</w:t>
      </w:r>
      <w:r w:rsidRPr="003620ED">
        <w:rPr>
          <w:rFonts w:ascii="Arial" w:hAnsi="Arial" w:cs="Arial"/>
          <w:b/>
          <w:bCs/>
          <w:color w:val="000000"/>
        </w:rPr>
        <w:t>:</w:t>
      </w:r>
      <w:r w:rsidRPr="003620ED">
        <w:rPr>
          <w:rFonts w:ascii="Arial" w:hAnsi="Arial" w:cs="Arial"/>
          <w:bCs/>
          <w:color w:val="000000"/>
        </w:rPr>
        <w:t xml:space="preserve"> Se realizara el  mantenimiento preventivo y correctivo de equipo de cocina</w:t>
      </w:r>
      <w:r w:rsidR="00714DBE">
        <w:rPr>
          <w:rFonts w:ascii="Arial" w:hAnsi="Arial" w:cs="Arial"/>
          <w:bCs/>
          <w:color w:val="000000"/>
        </w:rPr>
        <w:t>.</w:t>
      </w:r>
      <w:r w:rsidRPr="003620ED">
        <w:rPr>
          <w:rFonts w:ascii="Arial" w:hAnsi="Arial" w:cs="Arial"/>
          <w:bCs/>
          <w:color w:val="000000"/>
        </w:rPr>
        <w:t xml:space="preserve">  </w:t>
      </w:r>
    </w:p>
    <w:p w:rsidR="002D5837" w:rsidRPr="003620ED" w:rsidRDefault="002D5837" w:rsidP="00D50BC4">
      <w:pPr>
        <w:autoSpaceDE w:val="0"/>
        <w:autoSpaceDN w:val="0"/>
        <w:adjustRightInd w:val="0"/>
        <w:jc w:val="both"/>
        <w:rPr>
          <w:rFonts w:ascii="Arial" w:hAnsi="Arial" w:cs="Arial"/>
          <w:bCs/>
          <w:color w:val="000000"/>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Cs/>
          <w:color w:val="000000"/>
        </w:rPr>
        <w:t xml:space="preserve">Uniformes: Se contara con uniformes completos para los empleados externos e internos (pantalón, filipina, mandil, zapato de seguridad, cofia y cubre boca) </w:t>
      </w:r>
    </w:p>
    <w:p w:rsidR="002D5837" w:rsidRPr="003620ED" w:rsidRDefault="002D5837" w:rsidP="00D50BC4">
      <w:pPr>
        <w:autoSpaceDE w:val="0"/>
        <w:autoSpaceDN w:val="0"/>
        <w:adjustRightInd w:val="0"/>
        <w:jc w:val="both"/>
        <w:rPr>
          <w:rFonts w:ascii="Arial" w:hAnsi="Arial" w:cs="Arial"/>
          <w:bCs/>
          <w:color w:val="000000"/>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Cs/>
          <w:color w:val="000000"/>
        </w:rPr>
        <w:t xml:space="preserve"> </w:t>
      </w:r>
      <w:r w:rsidRPr="003620ED">
        <w:rPr>
          <w:rFonts w:ascii="Arial" w:hAnsi="Arial" w:cs="Arial"/>
          <w:b/>
          <w:bCs/>
          <w:color w:val="000000"/>
          <w:u w:val="single"/>
        </w:rPr>
        <w:t>Análisis de alimentos:</w:t>
      </w:r>
      <w:r w:rsidRPr="003620ED">
        <w:rPr>
          <w:rFonts w:ascii="Arial" w:hAnsi="Arial" w:cs="Arial"/>
          <w:bCs/>
          <w:color w:val="000000"/>
          <w:u w:val="single"/>
        </w:rPr>
        <w:t xml:space="preserve"> </w:t>
      </w:r>
      <w:r w:rsidRPr="003620ED">
        <w:rPr>
          <w:rFonts w:ascii="Arial" w:hAnsi="Arial" w:cs="Arial"/>
          <w:bCs/>
          <w:color w:val="000000"/>
        </w:rPr>
        <w:t xml:space="preserve">Se realizaran Análisis microbiológicos de alimentos de forma trimestral </w:t>
      </w:r>
      <w:r w:rsidR="005A7FC8" w:rsidRPr="003620ED">
        <w:rPr>
          <w:rFonts w:ascii="Arial" w:hAnsi="Arial" w:cs="Arial"/>
          <w:bCs/>
          <w:color w:val="000000"/>
        </w:rPr>
        <w:t>(1</w:t>
      </w:r>
      <w:r w:rsidRPr="003620ED">
        <w:rPr>
          <w:rFonts w:ascii="Arial" w:hAnsi="Arial" w:cs="Arial"/>
          <w:bCs/>
          <w:color w:val="000000"/>
        </w:rPr>
        <w:t xml:space="preserve"> muestra de agua, 2 muestra de alimentos y 1 superficie </w:t>
      </w:r>
      <w:r w:rsidR="005A7FC8" w:rsidRPr="003620ED">
        <w:rPr>
          <w:rFonts w:ascii="Arial" w:hAnsi="Arial" w:cs="Arial"/>
          <w:bCs/>
          <w:color w:val="000000"/>
        </w:rPr>
        <w:t>inerte)</w:t>
      </w:r>
      <w:r w:rsidRPr="003620ED">
        <w:rPr>
          <w:rFonts w:ascii="Arial" w:hAnsi="Arial" w:cs="Arial"/>
          <w:bCs/>
          <w:color w:val="000000"/>
        </w:rPr>
        <w:t xml:space="preserve"> </w:t>
      </w:r>
      <w:r w:rsidR="00714DBE">
        <w:rPr>
          <w:rFonts w:ascii="Arial" w:hAnsi="Arial" w:cs="Arial"/>
          <w:bCs/>
          <w:color w:val="000000"/>
        </w:rPr>
        <w:t xml:space="preserve"> y deberá presentarlos en la Coordinación Administrativa de la Secretaría de Seguridad Pública en cuanto se tengan los resultados.</w:t>
      </w:r>
    </w:p>
    <w:p w:rsidR="002D5837" w:rsidRPr="003620ED" w:rsidRDefault="002D5837" w:rsidP="00D50BC4">
      <w:pPr>
        <w:autoSpaceDE w:val="0"/>
        <w:autoSpaceDN w:val="0"/>
        <w:adjustRightInd w:val="0"/>
        <w:jc w:val="both"/>
        <w:rPr>
          <w:rFonts w:ascii="Arial" w:hAnsi="Arial" w:cs="Arial"/>
          <w:bCs/>
          <w:color w:val="000000"/>
          <w:u w:val="single"/>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u w:val="single"/>
        </w:rPr>
        <w:t>Análisis de  personal</w:t>
      </w:r>
      <w:r w:rsidRPr="003620ED">
        <w:rPr>
          <w:rFonts w:ascii="Arial" w:hAnsi="Arial" w:cs="Arial"/>
          <w:bCs/>
          <w:color w:val="000000"/>
          <w:u w:val="single"/>
        </w:rPr>
        <w:t>:</w:t>
      </w:r>
      <w:r w:rsidRPr="003620ED">
        <w:rPr>
          <w:rFonts w:ascii="Arial" w:hAnsi="Arial" w:cs="Arial"/>
          <w:bCs/>
          <w:color w:val="000000"/>
        </w:rPr>
        <w:t xml:space="preserve"> Entregar resultados de análisis clínicos de laboratorio (coprocultivo, cultivo de uñas y </w:t>
      </w:r>
      <w:r w:rsidR="00D50BC4" w:rsidRPr="003620ED">
        <w:rPr>
          <w:rFonts w:ascii="Arial" w:hAnsi="Arial" w:cs="Arial"/>
          <w:bCs/>
          <w:color w:val="000000"/>
        </w:rPr>
        <w:t>exudado</w:t>
      </w:r>
      <w:r w:rsidRPr="003620ED">
        <w:rPr>
          <w:rFonts w:ascii="Arial" w:hAnsi="Arial" w:cs="Arial"/>
          <w:bCs/>
          <w:color w:val="000000"/>
        </w:rPr>
        <w:t xml:space="preserve"> faríngeo) de su personal semestralmente, los cuales deberán ser expedidos y / o avalados por un labo</w:t>
      </w:r>
      <w:r w:rsidR="00714DBE">
        <w:rPr>
          <w:rFonts w:ascii="Arial" w:hAnsi="Arial" w:cs="Arial"/>
          <w:bCs/>
          <w:color w:val="000000"/>
        </w:rPr>
        <w:t>ratorio certificado ante la SSA y deberá presentarlos en la Coordinación Administrativa de la Secretaría de Seguridad Pública en cuanto se tengan los mismos.</w:t>
      </w:r>
    </w:p>
    <w:p w:rsidR="002D5837" w:rsidRPr="003620ED" w:rsidRDefault="002D5837" w:rsidP="00D50BC4">
      <w:pPr>
        <w:autoSpaceDE w:val="0"/>
        <w:autoSpaceDN w:val="0"/>
        <w:adjustRightInd w:val="0"/>
        <w:ind w:firstLine="708"/>
        <w:jc w:val="both"/>
        <w:rPr>
          <w:rFonts w:ascii="Arial" w:hAnsi="Arial" w:cs="Arial"/>
          <w:bCs/>
          <w:color w:val="000000"/>
          <w:u w:val="single"/>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u w:val="single"/>
        </w:rPr>
        <w:t>Equipo menor de cocina y reposición:</w:t>
      </w:r>
      <w:r w:rsidRPr="003620ED">
        <w:rPr>
          <w:rFonts w:ascii="Arial" w:hAnsi="Arial" w:cs="Arial"/>
          <w:bCs/>
          <w:color w:val="000000"/>
          <w:u w:val="single"/>
        </w:rPr>
        <w:t xml:space="preserve"> </w:t>
      </w:r>
      <w:r w:rsidRPr="003620ED">
        <w:rPr>
          <w:rFonts w:ascii="Arial" w:hAnsi="Arial" w:cs="Arial"/>
          <w:bCs/>
          <w:color w:val="000000"/>
        </w:rPr>
        <w:t>Utensilios de cocina, ollas, vaporeras, arroceras, palas, cucharones, tablas de cortar, etc.</w:t>
      </w:r>
    </w:p>
    <w:p w:rsidR="002D5837" w:rsidRPr="003620ED" w:rsidRDefault="002D5837" w:rsidP="00D50BC4">
      <w:pPr>
        <w:autoSpaceDE w:val="0"/>
        <w:autoSpaceDN w:val="0"/>
        <w:adjustRightInd w:val="0"/>
        <w:jc w:val="both"/>
        <w:rPr>
          <w:rFonts w:ascii="Arial" w:hAnsi="Arial" w:cs="Arial"/>
          <w:bCs/>
          <w:color w:val="000000"/>
          <w:u w:val="single"/>
        </w:rPr>
      </w:pPr>
    </w:p>
    <w:p w:rsidR="002D5837"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u w:val="single"/>
        </w:rPr>
        <w:t>Artículos desechables</w:t>
      </w:r>
      <w:r w:rsidRPr="003620ED">
        <w:rPr>
          <w:rFonts w:ascii="Arial" w:hAnsi="Arial" w:cs="Arial"/>
          <w:bCs/>
          <w:color w:val="000000"/>
          <w:u w:val="single"/>
        </w:rPr>
        <w:t xml:space="preserve">: </w:t>
      </w:r>
      <w:r w:rsidRPr="003620ED">
        <w:rPr>
          <w:rFonts w:ascii="Arial" w:hAnsi="Arial" w:cs="Arial"/>
          <w:bCs/>
          <w:color w:val="000000"/>
        </w:rPr>
        <w:t>Cofia, cubre bocas y guantes para los empleados que manipulen los alimentos.</w:t>
      </w:r>
    </w:p>
    <w:p w:rsidR="00D50BC4" w:rsidRPr="003620ED" w:rsidRDefault="00D50BC4" w:rsidP="00D50BC4">
      <w:pPr>
        <w:autoSpaceDE w:val="0"/>
        <w:autoSpaceDN w:val="0"/>
        <w:adjustRightInd w:val="0"/>
        <w:jc w:val="both"/>
        <w:rPr>
          <w:rFonts w:ascii="Arial" w:hAnsi="Arial" w:cs="Arial"/>
          <w:bCs/>
          <w:color w:val="000000"/>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u w:val="single"/>
        </w:rPr>
        <w:t>Limpieza profunda:</w:t>
      </w:r>
      <w:r w:rsidRPr="003620ED">
        <w:rPr>
          <w:rFonts w:ascii="Arial" w:hAnsi="Arial" w:cs="Arial"/>
          <w:bCs/>
          <w:color w:val="000000"/>
        </w:rPr>
        <w:t xml:space="preserve"> limpieza profunda cada 6 meses o antes si se requiere (trampas de grasa y extracción de ductos de campana)</w:t>
      </w:r>
    </w:p>
    <w:p w:rsidR="002D5837" w:rsidRPr="003620ED" w:rsidRDefault="002D5837" w:rsidP="00D50BC4">
      <w:pPr>
        <w:autoSpaceDE w:val="0"/>
        <w:autoSpaceDN w:val="0"/>
        <w:adjustRightInd w:val="0"/>
        <w:jc w:val="both"/>
        <w:rPr>
          <w:rFonts w:ascii="Arial" w:hAnsi="Arial" w:cs="Arial"/>
          <w:bCs/>
          <w:color w:val="000000"/>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u w:val="single"/>
        </w:rPr>
        <w:t>Hielo</w:t>
      </w:r>
      <w:r w:rsidRPr="003620ED">
        <w:rPr>
          <w:rFonts w:ascii="Arial" w:hAnsi="Arial" w:cs="Arial"/>
          <w:bCs/>
          <w:color w:val="000000"/>
          <w:u w:val="single"/>
        </w:rPr>
        <w:t>:</w:t>
      </w:r>
      <w:r w:rsidRPr="003620ED">
        <w:rPr>
          <w:rFonts w:ascii="Arial" w:hAnsi="Arial" w:cs="Arial"/>
          <w:bCs/>
          <w:color w:val="000000"/>
        </w:rPr>
        <w:t xml:space="preserve"> Hielo para las bebidas de sabor  </w:t>
      </w:r>
    </w:p>
    <w:p w:rsidR="002D5837" w:rsidRPr="003620ED" w:rsidRDefault="002D5837" w:rsidP="00D50BC4">
      <w:pPr>
        <w:autoSpaceDE w:val="0"/>
        <w:autoSpaceDN w:val="0"/>
        <w:adjustRightInd w:val="0"/>
        <w:jc w:val="both"/>
        <w:rPr>
          <w:rFonts w:ascii="Arial" w:hAnsi="Arial" w:cs="Arial"/>
          <w:bCs/>
          <w:color w:val="000000"/>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u w:val="single"/>
        </w:rPr>
        <w:t>Mano de obra con personal interno:</w:t>
      </w:r>
      <w:r w:rsidRPr="003620ED">
        <w:rPr>
          <w:rFonts w:ascii="Arial" w:hAnsi="Arial" w:cs="Arial"/>
          <w:bCs/>
          <w:color w:val="000000"/>
          <w:u w:val="single"/>
        </w:rPr>
        <w:t xml:space="preserve"> </w:t>
      </w:r>
      <w:r w:rsidRPr="003620ED">
        <w:rPr>
          <w:rFonts w:ascii="Arial" w:hAnsi="Arial" w:cs="Arial"/>
          <w:bCs/>
          <w:color w:val="000000"/>
        </w:rPr>
        <w:t xml:space="preserve">El licitante deberá contar con mano de obra interna, considerando una beca de compensación por su colaboración en la elaboración de los alimentos. </w:t>
      </w:r>
    </w:p>
    <w:p w:rsidR="002D5837" w:rsidRPr="003620ED" w:rsidRDefault="002D5837" w:rsidP="00D50BC4">
      <w:pPr>
        <w:autoSpaceDE w:val="0"/>
        <w:autoSpaceDN w:val="0"/>
        <w:adjustRightInd w:val="0"/>
        <w:jc w:val="both"/>
        <w:rPr>
          <w:rFonts w:ascii="Arial" w:hAnsi="Arial" w:cs="Arial"/>
          <w:bCs/>
          <w:color w:val="000000"/>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u w:val="single"/>
        </w:rPr>
        <w:lastRenderedPageBreak/>
        <w:t>Plantilla de personal</w:t>
      </w:r>
      <w:r w:rsidRPr="003620ED">
        <w:rPr>
          <w:rFonts w:ascii="Arial" w:hAnsi="Arial" w:cs="Arial"/>
          <w:bCs/>
          <w:color w:val="000000"/>
          <w:u w:val="single"/>
        </w:rPr>
        <w:t>:</w:t>
      </w:r>
      <w:r w:rsidRPr="003620ED">
        <w:rPr>
          <w:rFonts w:ascii="Arial" w:hAnsi="Arial" w:cs="Arial"/>
          <w:bCs/>
          <w:color w:val="000000"/>
        </w:rPr>
        <w:t xml:space="preserve"> El licitante ganador dentro de su plantilla de personal deberá asignar a un supervisor externo, que esté a cargo de proporcionar el servicio de comedor diariamente, siendo el enlace entre la institución y el personal a su cargo, así mismo, deberá incluir en su plantilla por lo menos un cocinero externo, el cual deberá ser contratados de manera permanente.</w:t>
      </w:r>
    </w:p>
    <w:p w:rsidR="002D5837" w:rsidRPr="003620ED" w:rsidRDefault="002D5837" w:rsidP="002D5837">
      <w:pPr>
        <w:autoSpaceDE w:val="0"/>
        <w:autoSpaceDN w:val="0"/>
        <w:adjustRightInd w:val="0"/>
        <w:jc w:val="both"/>
        <w:rPr>
          <w:rFonts w:ascii="Arial" w:hAnsi="Arial" w:cs="Arial"/>
          <w:bCs/>
          <w:color w:val="000000"/>
        </w:rPr>
      </w:pPr>
    </w:p>
    <w:p w:rsidR="002D5837" w:rsidRPr="003620ED" w:rsidRDefault="002D5837" w:rsidP="002D5837">
      <w:pPr>
        <w:autoSpaceDE w:val="0"/>
        <w:autoSpaceDN w:val="0"/>
        <w:adjustRightInd w:val="0"/>
        <w:jc w:val="both"/>
        <w:rPr>
          <w:rFonts w:ascii="Arial" w:hAnsi="Arial" w:cs="Arial"/>
          <w:bCs/>
          <w:color w:val="000000"/>
        </w:rPr>
      </w:pPr>
      <w:r w:rsidRPr="003620ED">
        <w:rPr>
          <w:rFonts w:ascii="Arial" w:hAnsi="Arial" w:cs="Arial"/>
          <w:b/>
          <w:bCs/>
          <w:color w:val="000000"/>
          <w:u w:val="single"/>
        </w:rPr>
        <w:t>Limpieza de las áreas</w:t>
      </w:r>
      <w:r w:rsidRPr="003620ED">
        <w:rPr>
          <w:rFonts w:ascii="Arial" w:hAnsi="Arial" w:cs="Arial"/>
          <w:bCs/>
          <w:color w:val="000000"/>
          <w:u w:val="single"/>
        </w:rPr>
        <w:t>:</w:t>
      </w:r>
      <w:r w:rsidRPr="003620ED">
        <w:rPr>
          <w:rFonts w:ascii="Arial" w:hAnsi="Arial" w:cs="Arial"/>
          <w:bCs/>
          <w:color w:val="000000"/>
        </w:rPr>
        <w:t xml:space="preserve"> El licitante ganador tendrá a su cargo la limpieza diaria y constante del área asignada, además de los pisos y paredes de las áreas utilizadas para el almacenamiento, preparación y servicio de alimentos.</w:t>
      </w:r>
    </w:p>
    <w:p w:rsidR="002D5837" w:rsidRPr="003620ED" w:rsidRDefault="002D5837" w:rsidP="002D5837">
      <w:pPr>
        <w:autoSpaceDE w:val="0"/>
        <w:autoSpaceDN w:val="0"/>
        <w:adjustRightInd w:val="0"/>
        <w:jc w:val="both"/>
        <w:rPr>
          <w:rFonts w:ascii="Arial" w:hAnsi="Arial" w:cs="Arial"/>
          <w:bCs/>
          <w:color w:val="000000"/>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u w:val="single"/>
        </w:rPr>
        <w:t>Conservación de alimentos</w:t>
      </w:r>
      <w:r w:rsidRPr="003620ED">
        <w:rPr>
          <w:rFonts w:ascii="Arial" w:hAnsi="Arial" w:cs="Arial"/>
          <w:b/>
          <w:bCs/>
          <w:color w:val="000000"/>
        </w:rPr>
        <w:t>:</w:t>
      </w:r>
      <w:r w:rsidRPr="003620ED">
        <w:rPr>
          <w:rFonts w:ascii="Arial" w:hAnsi="Arial" w:cs="Arial"/>
          <w:bCs/>
          <w:color w:val="000000"/>
        </w:rPr>
        <w:t xml:space="preserve"> El licitante ganador deberá observar las condiciones de conservación, almacenamiento, transporte, preparación y servicio de alimentos catalogados como potencialmente peligrosos por la normatividad mexicana.</w:t>
      </w:r>
    </w:p>
    <w:p w:rsidR="002D5837" w:rsidRPr="003620ED" w:rsidRDefault="002D5837" w:rsidP="00D50BC4">
      <w:pPr>
        <w:jc w:val="both"/>
        <w:outlineLvl w:val="0"/>
        <w:rPr>
          <w:rFonts w:ascii="Arial" w:hAnsi="Arial" w:cs="Arial"/>
          <w:b/>
          <w:bCs/>
        </w:rPr>
      </w:pPr>
    </w:p>
    <w:p w:rsidR="002D5837" w:rsidRPr="003620ED" w:rsidRDefault="002D5837" w:rsidP="00D50BC4">
      <w:pPr>
        <w:autoSpaceDE w:val="0"/>
        <w:autoSpaceDN w:val="0"/>
        <w:adjustRightInd w:val="0"/>
        <w:jc w:val="both"/>
        <w:rPr>
          <w:rFonts w:ascii="Arial" w:hAnsi="Arial" w:cs="Arial"/>
          <w:bCs/>
          <w:color w:val="000000"/>
        </w:rPr>
      </w:pPr>
      <w:r w:rsidRPr="003620ED">
        <w:rPr>
          <w:rFonts w:ascii="Arial" w:hAnsi="Arial" w:cs="Arial"/>
          <w:b/>
          <w:bCs/>
          <w:color w:val="000000"/>
          <w:u w:val="single"/>
        </w:rPr>
        <w:t>Alimentos para dietas especiales:</w:t>
      </w:r>
      <w:r w:rsidRPr="003620ED">
        <w:rPr>
          <w:rFonts w:ascii="Arial" w:hAnsi="Arial" w:cs="Arial"/>
          <w:bCs/>
          <w:color w:val="000000"/>
        </w:rPr>
        <w:t xml:space="preserve"> Menú para dos semanas y que sea diferente cada semana, se anexan menús sugeridos que forman parte de las bases de licitación, mismos que serán servidos a los internos con problemas de salud como los hipertensos, diabéticos y con problemas gastrointestinales. Esto será basado en la lista de internos que proporcione el servicio médico del centro penitenciario.</w:t>
      </w:r>
    </w:p>
    <w:p w:rsidR="002D5837" w:rsidRPr="003620ED" w:rsidRDefault="002D5837" w:rsidP="002D5837">
      <w:pPr>
        <w:autoSpaceDE w:val="0"/>
        <w:autoSpaceDN w:val="0"/>
        <w:adjustRightInd w:val="0"/>
        <w:jc w:val="both"/>
        <w:rPr>
          <w:rFonts w:ascii="Arial" w:hAnsi="Arial" w:cs="Arial"/>
          <w:bCs/>
          <w:color w:val="000000"/>
          <w:u w:val="single"/>
        </w:rPr>
      </w:pPr>
    </w:p>
    <w:p w:rsidR="002D5837" w:rsidRPr="003620ED" w:rsidRDefault="002D5837" w:rsidP="002D5837">
      <w:pPr>
        <w:autoSpaceDE w:val="0"/>
        <w:autoSpaceDN w:val="0"/>
        <w:adjustRightInd w:val="0"/>
        <w:jc w:val="both"/>
        <w:rPr>
          <w:rFonts w:ascii="Arial" w:hAnsi="Arial" w:cs="Arial"/>
          <w:bCs/>
          <w:color w:val="000000"/>
        </w:rPr>
      </w:pPr>
      <w:r w:rsidRPr="003620ED">
        <w:rPr>
          <w:rFonts w:ascii="Arial" w:hAnsi="Arial" w:cs="Arial"/>
          <w:b/>
          <w:bCs/>
          <w:color w:val="000000"/>
          <w:u w:val="single"/>
        </w:rPr>
        <w:t>Alimentos para la población interna</w:t>
      </w:r>
      <w:r w:rsidRPr="003620ED">
        <w:rPr>
          <w:rFonts w:ascii="Arial" w:hAnsi="Arial" w:cs="Arial"/>
          <w:b/>
          <w:bCs/>
          <w:color w:val="000000"/>
        </w:rPr>
        <w:t>:</w:t>
      </w:r>
      <w:r w:rsidRPr="003620ED">
        <w:rPr>
          <w:rFonts w:ascii="Arial" w:hAnsi="Arial" w:cs="Arial"/>
          <w:bCs/>
          <w:color w:val="000000"/>
        </w:rPr>
        <w:t xml:space="preserve"> Menús normales, diferentes para cuatro semanas, dichos menús deberán se</w:t>
      </w:r>
      <w:r w:rsidR="00D50BC4">
        <w:rPr>
          <w:rFonts w:ascii="Arial" w:hAnsi="Arial" w:cs="Arial"/>
          <w:bCs/>
          <w:color w:val="000000"/>
        </w:rPr>
        <w:t>r aprobados previamente por la Dirección del  C</w:t>
      </w:r>
      <w:r w:rsidRPr="003620ED">
        <w:rPr>
          <w:rFonts w:ascii="Arial" w:hAnsi="Arial" w:cs="Arial"/>
          <w:bCs/>
          <w:color w:val="000000"/>
        </w:rPr>
        <w:t xml:space="preserve">entro </w:t>
      </w:r>
      <w:r w:rsidR="00D50BC4">
        <w:rPr>
          <w:rFonts w:ascii="Arial" w:hAnsi="Arial" w:cs="Arial"/>
          <w:bCs/>
          <w:color w:val="000000"/>
        </w:rPr>
        <w:t>de Reinserción</w:t>
      </w:r>
      <w:r w:rsidRPr="003620ED">
        <w:rPr>
          <w:rFonts w:ascii="Arial" w:hAnsi="Arial" w:cs="Arial"/>
          <w:bCs/>
          <w:color w:val="000000"/>
        </w:rPr>
        <w:t>.</w:t>
      </w:r>
    </w:p>
    <w:p w:rsidR="002D5837" w:rsidRPr="003620ED" w:rsidRDefault="002D5837" w:rsidP="002D5837">
      <w:pPr>
        <w:autoSpaceDE w:val="0"/>
        <w:autoSpaceDN w:val="0"/>
        <w:adjustRightInd w:val="0"/>
        <w:jc w:val="both"/>
        <w:rPr>
          <w:rFonts w:ascii="Arial" w:hAnsi="Arial" w:cs="Arial"/>
          <w:bCs/>
          <w:color w:val="000000"/>
        </w:rPr>
      </w:pPr>
    </w:p>
    <w:p w:rsidR="002D5837" w:rsidRPr="003620ED" w:rsidRDefault="002D5837" w:rsidP="002D5837">
      <w:pPr>
        <w:autoSpaceDE w:val="0"/>
        <w:autoSpaceDN w:val="0"/>
        <w:adjustRightInd w:val="0"/>
        <w:jc w:val="both"/>
        <w:rPr>
          <w:rFonts w:ascii="Arial" w:hAnsi="Arial" w:cs="Arial"/>
          <w:bCs/>
          <w:color w:val="000000"/>
        </w:rPr>
      </w:pPr>
      <w:r w:rsidRPr="003620ED">
        <w:rPr>
          <w:rFonts w:ascii="Arial" w:hAnsi="Arial" w:cs="Arial"/>
          <w:b/>
          <w:bCs/>
          <w:color w:val="000000"/>
          <w:u w:val="single"/>
        </w:rPr>
        <w:t>Alimentos para el personal de seguridad y custodia</w:t>
      </w:r>
      <w:r w:rsidRPr="003620ED">
        <w:rPr>
          <w:rFonts w:ascii="Arial" w:hAnsi="Arial" w:cs="Arial"/>
          <w:b/>
          <w:bCs/>
          <w:color w:val="000000"/>
        </w:rPr>
        <w:t>:</w:t>
      </w:r>
      <w:r w:rsidRPr="003620ED">
        <w:rPr>
          <w:rFonts w:ascii="Arial" w:hAnsi="Arial" w:cs="Arial"/>
          <w:bCs/>
          <w:color w:val="000000"/>
        </w:rPr>
        <w:t xml:space="preserve"> Se otorgarán 2 alimentos comida y cena para el personal de seguridad y custodia de acuerdo al listado, horario y menú establecido por la dirección del centro penitenciario, en cada toma de alimentos, el costo de cada platillo deberá ser igual al costo del platillo de  comida para internos.   </w:t>
      </w:r>
    </w:p>
    <w:p w:rsidR="002D5837" w:rsidRPr="003620ED" w:rsidRDefault="002D5837" w:rsidP="002D5837">
      <w:pPr>
        <w:autoSpaceDE w:val="0"/>
        <w:autoSpaceDN w:val="0"/>
        <w:adjustRightInd w:val="0"/>
        <w:jc w:val="both"/>
        <w:rPr>
          <w:rFonts w:ascii="Arial" w:hAnsi="Arial" w:cs="Arial"/>
          <w:bCs/>
          <w:color w:val="000000"/>
          <w:u w:val="single"/>
        </w:rPr>
      </w:pPr>
    </w:p>
    <w:p w:rsidR="002D5837" w:rsidRPr="003620ED" w:rsidRDefault="002D5837" w:rsidP="002D5837">
      <w:pPr>
        <w:autoSpaceDE w:val="0"/>
        <w:autoSpaceDN w:val="0"/>
        <w:adjustRightInd w:val="0"/>
        <w:jc w:val="both"/>
        <w:rPr>
          <w:rFonts w:ascii="Arial" w:hAnsi="Arial" w:cs="Arial"/>
          <w:bCs/>
          <w:color w:val="000000"/>
        </w:rPr>
      </w:pPr>
      <w:r w:rsidRPr="003620ED">
        <w:rPr>
          <w:rFonts w:ascii="Arial" w:hAnsi="Arial" w:cs="Arial"/>
          <w:b/>
          <w:bCs/>
          <w:color w:val="000000"/>
          <w:u w:val="single"/>
        </w:rPr>
        <w:t>Seguro de responsabilidad civil:</w:t>
      </w:r>
      <w:r w:rsidRPr="003620ED">
        <w:rPr>
          <w:rFonts w:ascii="Arial" w:hAnsi="Arial" w:cs="Arial"/>
          <w:bCs/>
          <w:color w:val="000000"/>
          <w:u w:val="single"/>
        </w:rPr>
        <w:t xml:space="preserve"> </w:t>
      </w:r>
      <w:r w:rsidRPr="003620ED">
        <w:rPr>
          <w:rFonts w:ascii="Arial" w:hAnsi="Arial" w:cs="Arial"/>
          <w:bCs/>
          <w:color w:val="000000"/>
        </w:rPr>
        <w:t xml:space="preserve">Seguro de responsabilidad civil por </w:t>
      </w:r>
      <w:r w:rsidRPr="007C7236">
        <w:rPr>
          <w:rFonts w:ascii="Arial" w:hAnsi="Arial" w:cs="Arial"/>
          <w:bCs/>
          <w:color w:val="000000"/>
        </w:rPr>
        <w:t>$</w:t>
      </w:r>
      <w:r w:rsidR="00714DBE" w:rsidRPr="007C7236">
        <w:rPr>
          <w:rFonts w:ascii="Arial" w:hAnsi="Arial" w:cs="Arial"/>
          <w:bCs/>
          <w:color w:val="000000"/>
        </w:rPr>
        <w:t>6</w:t>
      </w:r>
      <w:r w:rsidRPr="007C7236">
        <w:rPr>
          <w:rFonts w:ascii="Arial" w:hAnsi="Arial" w:cs="Arial"/>
          <w:bCs/>
          <w:color w:val="000000"/>
        </w:rPr>
        <w:t>, 000,000.00</w:t>
      </w:r>
      <w:r w:rsidRPr="003620ED">
        <w:rPr>
          <w:rFonts w:ascii="Arial" w:hAnsi="Arial" w:cs="Arial"/>
          <w:bCs/>
          <w:color w:val="000000"/>
        </w:rPr>
        <w:t xml:space="preserve"> para cubrir cualquier eventualidad que se responsabil</w:t>
      </w:r>
      <w:r w:rsidR="00714DBE">
        <w:rPr>
          <w:rFonts w:ascii="Arial" w:hAnsi="Arial" w:cs="Arial"/>
          <w:bCs/>
          <w:color w:val="000000"/>
        </w:rPr>
        <w:t>idad del proveedor de alimentos, documento que será entregado dentro de los 10 días posteriores a la firma del contrato.</w:t>
      </w:r>
    </w:p>
    <w:p w:rsidR="002D5837" w:rsidRDefault="002D5837" w:rsidP="002D5837">
      <w:pPr>
        <w:autoSpaceDE w:val="0"/>
        <w:autoSpaceDN w:val="0"/>
        <w:adjustRightInd w:val="0"/>
        <w:rPr>
          <w:rFonts w:ascii="Arial" w:hAnsi="Arial" w:cs="Arial"/>
          <w:b/>
          <w:bCs/>
          <w:color w:val="000000"/>
          <w:u w:val="single"/>
        </w:rPr>
      </w:pPr>
    </w:p>
    <w:p w:rsidR="0027356C" w:rsidRPr="003620ED" w:rsidRDefault="0027356C" w:rsidP="0027356C">
      <w:pPr>
        <w:autoSpaceDE w:val="0"/>
        <w:autoSpaceDN w:val="0"/>
        <w:adjustRightInd w:val="0"/>
        <w:jc w:val="both"/>
        <w:rPr>
          <w:rFonts w:ascii="Arial" w:hAnsi="Arial" w:cs="Arial"/>
          <w:bCs/>
          <w:color w:val="000000"/>
        </w:rPr>
      </w:pPr>
      <w:r w:rsidRPr="003620ED">
        <w:rPr>
          <w:rFonts w:ascii="Arial" w:hAnsi="Arial" w:cs="Arial"/>
          <w:b/>
          <w:bCs/>
          <w:color w:val="000000"/>
          <w:u w:val="single"/>
        </w:rPr>
        <w:t>Insumos:</w:t>
      </w:r>
      <w:r>
        <w:rPr>
          <w:rFonts w:ascii="Arial" w:hAnsi="Arial" w:cs="Arial"/>
          <w:bCs/>
          <w:color w:val="000000"/>
        </w:rPr>
        <w:t xml:space="preserve"> G</w:t>
      </w:r>
      <w:r w:rsidRPr="003620ED">
        <w:rPr>
          <w:rFonts w:ascii="Arial" w:hAnsi="Arial" w:cs="Arial"/>
          <w:bCs/>
          <w:color w:val="000000"/>
        </w:rPr>
        <w:t>as</w:t>
      </w:r>
      <w:r>
        <w:rPr>
          <w:rFonts w:ascii="Arial" w:hAnsi="Arial" w:cs="Arial"/>
          <w:bCs/>
          <w:color w:val="000000"/>
        </w:rPr>
        <w:t xml:space="preserve"> (para la elaboración de los alimentos en los cuatro centros)</w:t>
      </w:r>
      <w:r w:rsidRPr="003620ED">
        <w:rPr>
          <w:rFonts w:ascii="Arial" w:hAnsi="Arial" w:cs="Arial"/>
          <w:bCs/>
          <w:color w:val="000000"/>
        </w:rPr>
        <w:t xml:space="preserve">, </w:t>
      </w:r>
    </w:p>
    <w:p w:rsidR="0027356C" w:rsidRPr="003620ED" w:rsidRDefault="0027356C" w:rsidP="002D5837">
      <w:pPr>
        <w:autoSpaceDE w:val="0"/>
        <w:autoSpaceDN w:val="0"/>
        <w:adjustRightInd w:val="0"/>
        <w:rPr>
          <w:rFonts w:ascii="Arial" w:hAnsi="Arial" w:cs="Arial"/>
          <w:b/>
          <w:bCs/>
          <w:color w:val="000000"/>
          <w:u w:val="single"/>
        </w:rPr>
      </w:pPr>
    </w:p>
    <w:p w:rsidR="002D5837" w:rsidRPr="003620ED" w:rsidRDefault="00D50BC4" w:rsidP="002D5837">
      <w:pPr>
        <w:autoSpaceDE w:val="0"/>
        <w:autoSpaceDN w:val="0"/>
        <w:adjustRightInd w:val="0"/>
        <w:jc w:val="center"/>
        <w:rPr>
          <w:rFonts w:ascii="Arial" w:hAnsi="Arial" w:cs="Arial"/>
          <w:b/>
          <w:bCs/>
          <w:color w:val="000000"/>
          <w:u w:val="single"/>
        </w:rPr>
      </w:pPr>
      <w:r w:rsidRPr="007C7236">
        <w:rPr>
          <w:rFonts w:ascii="Arial" w:hAnsi="Arial" w:cs="Arial"/>
          <w:b/>
          <w:bCs/>
          <w:color w:val="000000"/>
          <w:u w:val="single"/>
        </w:rPr>
        <w:t>Inversión  por cuenta  del Gobierno de C</w:t>
      </w:r>
      <w:r w:rsidR="002D5837" w:rsidRPr="007C7236">
        <w:rPr>
          <w:rFonts w:ascii="Arial" w:hAnsi="Arial" w:cs="Arial"/>
          <w:b/>
          <w:bCs/>
          <w:color w:val="000000"/>
          <w:u w:val="single"/>
        </w:rPr>
        <w:t>olima:</w:t>
      </w:r>
    </w:p>
    <w:p w:rsidR="002D5837" w:rsidRPr="003620ED" w:rsidRDefault="002D5837" w:rsidP="002D5837">
      <w:pPr>
        <w:autoSpaceDE w:val="0"/>
        <w:autoSpaceDN w:val="0"/>
        <w:adjustRightInd w:val="0"/>
        <w:jc w:val="both"/>
        <w:rPr>
          <w:rFonts w:ascii="Arial" w:hAnsi="Arial" w:cs="Arial"/>
          <w:bCs/>
          <w:color w:val="000000"/>
          <w:u w:val="single"/>
        </w:rPr>
      </w:pPr>
    </w:p>
    <w:p w:rsidR="002D5837" w:rsidRPr="003620ED" w:rsidRDefault="002D5837" w:rsidP="002D5837">
      <w:pPr>
        <w:autoSpaceDE w:val="0"/>
        <w:autoSpaceDN w:val="0"/>
        <w:adjustRightInd w:val="0"/>
        <w:jc w:val="both"/>
        <w:rPr>
          <w:rFonts w:ascii="Arial" w:hAnsi="Arial" w:cs="Arial"/>
          <w:bCs/>
          <w:color w:val="000000"/>
        </w:rPr>
      </w:pPr>
      <w:r w:rsidRPr="003620ED">
        <w:rPr>
          <w:rFonts w:ascii="Arial" w:hAnsi="Arial" w:cs="Arial"/>
          <w:b/>
          <w:bCs/>
          <w:color w:val="000000"/>
          <w:u w:val="single"/>
        </w:rPr>
        <w:t>Equipo mayor de cocina:</w:t>
      </w:r>
      <w:r w:rsidRPr="003620ED">
        <w:rPr>
          <w:rFonts w:ascii="Arial" w:hAnsi="Arial" w:cs="Arial"/>
          <w:bCs/>
          <w:color w:val="000000"/>
        </w:rPr>
        <w:t xml:space="preserve"> como estaciones de lavado de alimentos, estaciones de lavado de manos, refrigeradores, congeladores, almacén de secos, estufas, fogones, planchas, etc.</w:t>
      </w:r>
    </w:p>
    <w:p w:rsidR="002D5837" w:rsidRPr="003620ED" w:rsidRDefault="002D5837" w:rsidP="002D5837">
      <w:pPr>
        <w:autoSpaceDE w:val="0"/>
        <w:autoSpaceDN w:val="0"/>
        <w:adjustRightInd w:val="0"/>
        <w:jc w:val="both"/>
        <w:rPr>
          <w:rFonts w:ascii="Arial" w:hAnsi="Arial" w:cs="Arial"/>
          <w:bCs/>
          <w:color w:val="000000"/>
        </w:rPr>
      </w:pPr>
    </w:p>
    <w:p w:rsidR="002D5837" w:rsidRPr="003620ED" w:rsidRDefault="002D5837" w:rsidP="002D5837">
      <w:pPr>
        <w:autoSpaceDE w:val="0"/>
        <w:autoSpaceDN w:val="0"/>
        <w:adjustRightInd w:val="0"/>
        <w:jc w:val="both"/>
        <w:rPr>
          <w:rFonts w:ascii="Arial" w:hAnsi="Arial" w:cs="Arial"/>
          <w:bCs/>
          <w:color w:val="000000"/>
        </w:rPr>
      </w:pPr>
      <w:r w:rsidRPr="003620ED">
        <w:rPr>
          <w:rFonts w:ascii="Arial" w:hAnsi="Arial" w:cs="Arial"/>
          <w:b/>
          <w:bCs/>
          <w:color w:val="000000"/>
          <w:u w:val="single"/>
        </w:rPr>
        <w:t>Loza, cubertería  y vaso:</w:t>
      </w:r>
      <w:r w:rsidRPr="003620ED">
        <w:rPr>
          <w:rFonts w:ascii="Arial" w:hAnsi="Arial" w:cs="Arial"/>
          <w:bCs/>
          <w:color w:val="000000"/>
        </w:rPr>
        <w:t xml:space="preserve"> Inversión inicial y reposición de charolas con compartimientos para alimentos, vasos de policarbonato o desechable, tazones de policarbonato. Así como cubiertos, vasos y platos  desechables para las áreas especiales, de inimputables, hospital, segregados, cuadrilla de internos en trabajo exterior, oficiales de seguridad y custodia de acuerdo a las necesidades del centro penitenciario.</w:t>
      </w:r>
    </w:p>
    <w:p w:rsidR="002D5837" w:rsidRPr="003620ED" w:rsidRDefault="002D5837" w:rsidP="002D5837">
      <w:pPr>
        <w:autoSpaceDE w:val="0"/>
        <w:autoSpaceDN w:val="0"/>
        <w:adjustRightInd w:val="0"/>
        <w:jc w:val="both"/>
        <w:rPr>
          <w:rFonts w:ascii="Arial" w:hAnsi="Arial" w:cs="Arial"/>
          <w:bCs/>
          <w:color w:val="000000"/>
        </w:rPr>
      </w:pPr>
    </w:p>
    <w:p w:rsidR="002D5837" w:rsidRPr="003620ED" w:rsidRDefault="002D5837" w:rsidP="002D5837">
      <w:pPr>
        <w:autoSpaceDE w:val="0"/>
        <w:autoSpaceDN w:val="0"/>
        <w:adjustRightInd w:val="0"/>
        <w:jc w:val="both"/>
        <w:rPr>
          <w:rFonts w:ascii="Arial" w:hAnsi="Arial" w:cs="Arial"/>
          <w:bCs/>
          <w:color w:val="000000"/>
        </w:rPr>
      </w:pPr>
      <w:r w:rsidRPr="003620ED">
        <w:rPr>
          <w:rFonts w:ascii="Arial" w:hAnsi="Arial" w:cs="Arial"/>
          <w:b/>
          <w:bCs/>
          <w:color w:val="000000"/>
          <w:u w:val="single"/>
        </w:rPr>
        <w:t>Agua potable:</w:t>
      </w:r>
      <w:r w:rsidRPr="003620ED">
        <w:rPr>
          <w:rFonts w:ascii="Arial" w:hAnsi="Arial" w:cs="Arial"/>
          <w:bCs/>
          <w:color w:val="000000"/>
        </w:rPr>
        <w:t xml:space="preserve"> Instalación de filtros de agua en cada módulo de internos, de acuerdo a los módulos existentes en el centro penitenciario.</w:t>
      </w:r>
    </w:p>
    <w:p w:rsidR="002D5837" w:rsidRPr="003620ED" w:rsidRDefault="002D5837" w:rsidP="002D5837">
      <w:pPr>
        <w:autoSpaceDE w:val="0"/>
        <w:autoSpaceDN w:val="0"/>
        <w:adjustRightInd w:val="0"/>
        <w:jc w:val="both"/>
        <w:rPr>
          <w:rFonts w:ascii="Arial" w:hAnsi="Arial" w:cs="Arial"/>
          <w:bCs/>
          <w:color w:val="000000"/>
        </w:rPr>
      </w:pPr>
    </w:p>
    <w:p w:rsidR="002D5837" w:rsidRPr="003620ED" w:rsidRDefault="002D5837" w:rsidP="002D5837">
      <w:pPr>
        <w:autoSpaceDE w:val="0"/>
        <w:autoSpaceDN w:val="0"/>
        <w:adjustRightInd w:val="0"/>
        <w:jc w:val="both"/>
        <w:rPr>
          <w:rFonts w:ascii="Arial" w:hAnsi="Arial" w:cs="Arial"/>
          <w:bCs/>
          <w:color w:val="000000"/>
        </w:rPr>
      </w:pPr>
      <w:r w:rsidRPr="00E0161E">
        <w:rPr>
          <w:rFonts w:ascii="Arial" w:hAnsi="Arial" w:cs="Arial"/>
          <w:b/>
          <w:bCs/>
          <w:color w:val="000000"/>
          <w:u w:val="single"/>
        </w:rPr>
        <w:t>Artículos de limpieza:</w:t>
      </w:r>
      <w:r w:rsidRPr="00E0161E">
        <w:rPr>
          <w:rFonts w:ascii="Arial" w:hAnsi="Arial" w:cs="Arial"/>
          <w:bCs/>
          <w:color w:val="000000"/>
        </w:rPr>
        <w:t xml:space="preserve"> Artículos de limpieza, bolsas para basura, y productos químicos para lavado de ollas  y limpieza profunda de cocina.</w:t>
      </w:r>
    </w:p>
    <w:p w:rsidR="002D5837" w:rsidRDefault="002D5837" w:rsidP="002D5837">
      <w:pPr>
        <w:autoSpaceDE w:val="0"/>
        <w:autoSpaceDN w:val="0"/>
        <w:adjustRightInd w:val="0"/>
        <w:jc w:val="both"/>
        <w:rPr>
          <w:rFonts w:ascii="Arial" w:hAnsi="Arial" w:cs="Arial"/>
          <w:b/>
          <w:bCs/>
          <w:color w:val="000000"/>
          <w:u w:val="single"/>
        </w:rPr>
      </w:pPr>
    </w:p>
    <w:p w:rsidR="002D5837" w:rsidRPr="003620ED" w:rsidRDefault="002D5837" w:rsidP="002D5837">
      <w:pPr>
        <w:autoSpaceDE w:val="0"/>
        <w:autoSpaceDN w:val="0"/>
        <w:adjustRightInd w:val="0"/>
        <w:jc w:val="both"/>
        <w:rPr>
          <w:rFonts w:ascii="Arial" w:hAnsi="Arial" w:cs="Arial"/>
          <w:bCs/>
          <w:color w:val="000000"/>
        </w:rPr>
      </w:pPr>
      <w:r w:rsidRPr="003620ED">
        <w:rPr>
          <w:rFonts w:ascii="Arial" w:hAnsi="Arial" w:cs="Arial"/>
          <w:b/>
          <w:bCs/>
          <w:color w:val="000000"/>
          <w:u w:val="single"/>
        </w:rPr>
        <w:t>Residuos:</w:t>
      </w:r>
      <w:r w:rsidRPr="003620ED">
        <w:rPr>
          <w:rFonts w:ascii="Arial" w:hAnsi="Arial" w:cs="Arial"/>
          <w:bCs/>
          <w:color w:val="000000"/>
        </w:rPr>
        <w:t xml:space="preserve"> Retiro de basura orgánica e inorgánica</w:t>
      </w:r>
    </w:p>
    <w:p w:rsidR="002D5837" w:rsidRPr="003620ED" w:rsidRDefault="002D5837" w:rsidP="002D5837">
      <w:pPr>
        <w:autoSpaceDE w:val="0"/>
        <w:autoSpaceDN w:val="0"/>
        <w:adjustRightInd w:val="0"/>
        <w:jc w:val="both"/>
        <w:rPr>
          <w:rFonts w:ascii="Arial" w:hAnsi="Arial" w:cs="Arial"/>
          <w:bCs/>
          <w:color w:val="000000"/>
        </w:rPr>
      </w:pPr>
    </w:p>
    <w:p w:rsidR="002D5837" w:rsidRPr="003620ED" w:rsidRDefault="002D5837" w:rsidP="002D5837">
      <w:pPr>
        <w:autoSpaceDE w:val="0"/>
        <w:autoSpaceDN w:val="0"/>
        <w:adjustRightInd w:val="0"/>
        <w:jc w:val="both"/>
        <w:rPr>
          <w:rFonts w:ascii="Arial" w:hAnsi="Arial" w:cs="Arial"/>
          <w:bCs/>
          <w:color w:val="000000"/>
        </w:rPr>
      </w:pPr>
      <w:r w:rsidRPr="003620ED">
        <w:rPr>
          <w:rFonts w:ascii="Arial" w:hAnsi="Arial" w:cs="Arial"/>
          <w:b/>
          <w:bCs/>
          <w:color w:val="000000"/>
          <w:u w:val="single"/>
        </w:rPr>
        <w:lastRenderedPageBreak/>
        <w:t>Insumos:</w:t>
      </w:r>
      <w:r w:rsidR="00CA443A">
        <w:rPr>
          <w:rFonts w:ascii="Arial" w:hAnsi="Arial" w:cs="Arial"/>
          <w:bCs/>
          <w:color w:val="000000"/>
        </w:rPr>
        <w:t xml:space="preserve"> Agua</w:t>
      </w:r>
      <w:r w:rsidRPr="003620ED">
        <w:rPr>
          <w:rFonts w:ascii="Arial" w:hAnsi="Arial" w:cs="Arial"/>
          <w:bCs/>
          <w:color w:val="000000"/>
        </w:rPr>
        <w:t xml:space="preserve"> corrien</w:t>
      </w:r>
      <w:r w:rsidR="0027356C">
        <w:rPr>
          <w:rFonts w:ascii="Arial" w:hAnsi="Arial" w:cs="Arial"/>
          <w:bCs/>
          <w:color w:val="000000"/>
        </w:rPr>
        <w:t xml:space="preserve">te y </w:t>
      </w:r>
      <w:r w:rsidRPr="003620ED">
        <w:rPr>
          <w:rFonts w:ascii="Arial" w:hAnsi="Arial" w:cs="Arial"/>
          <w:bCs/>
          <w:color w:val="000000"/>
        </w:rPr>
        <w:t>luz</w:t>
      </w:r>
    </w:p>
    <w:p w:rsidR="002D5837" w:rsidRPr="003620ED" w:rsidRDefault="002D5837" w:rsidP="002D5837">
      <w:pPr>
        <w:autoSpaceDE w:val="0"/>
        <w:autoSpaceDN w:val="0"/>
        <w:adjustRightInd w:val="0"/>
        <w:jc w:val="both"/>
        <w:rPr>
          <w:rFonts w:ascii="Arial" w:hAnsi="Arial" w:cs="Arial"/>
          <w:bCs/>
          <w:color w:val="000000"/>
        </w:rPr>
      </w:pPr>
    </w:p>
    <w:p w:rsidR="002D5837" w:rsidRPr="003620ED" w:rsidRDefault="002D5837" w:rsidP="002D5837">
      <w:pPr>
        <w:autoSpaceDE w:val="0"/>
        <w:autoSpaceDN w:val="0"/>
        <w:adjustRightInd w:val="0"/>
        <w:jc w:val="both"/>
        <w:rPr>
          <w:rFonts w:ascii="Arial" w:hAnsi="Arial" w:cs="Arial"/>
          <w:bCs/>
          <w:color w:val="000000"/>
        </w:rPr>
      </w:pPr>
      <w:r w:rsidRPr="003620ED">
        <w:rPr>
          <w:rFonts w:ascii="Arial" w:hAnsi="Arial" w:cs="Arial"/>
          <w:b/>
          <w:bCs/>
          <w:color w:val="000000"/>
          <w:u w:val="single"/>
        </w:rPr>
        <w:t>Fumigación</w:t>
      </w:r>
      <w:r w:rsidRPr="003620ED">
        <w:rPr>
          <w:rFonts w:ascii="Arial" w:hAnsi="Arial" w:cs="Arial"/>
          <w:b/>
          <w:bCs/>
          <w:color w:val="000000"/>
        </w:rPr>
        <w:t>:</w:t>
      </w:r>
      <w:r w:rsidRPr="003620ED">
        <w:rPr>
          <w:rFonts w:ascii="Arial" w:hAnsi="Arial" w:cs="Arial"/>
          <w:bCs/>
          <w:color w:val="000000"/>
        </w:rPr>
        <w:t xml:space="preserve"> En cocina de manera mensual</w:t>
      </w:r>
    </w:p>
    <w:p w:rsidR="002D5837" w:rsidRPr="003620ED" w:rsidRDefault="002D5837" w:rsidP="002D5837">
      <w:pPr>
        <w:autoSpaceDE w:val="0"/>
        <w:autoSpaceDN w:val="0"/>
        <w:adjustRightInd w:val="0"/>
        <w:jc w:val="both"/>
        <w:rPr>
          <w:rFonts w:ascii="Arial" w:hAnsi="Arial" w:cs="Arial"/>
          <w:bCs/>
          <w:color w:val="000000"/>
        </w:rPr>
      </w:pPr>
    </w:p>
    <w:p w:rsidR="002D5837" w:rsidRPr="003620ED" w:rsidRDefault="002D5837" w:rsidP="002D5837">
      <w:pPr>
        <w:autoSpaceDE w:val="0"/>
        <w:autoSpaceDN w:val="0"/>
        <w:adjustRightInd w:val="0"/>
        <w:jc w:val="both"/>
        <w:rPr>
          <w:rFonts w:ascii="Arial" w:hAnsi="Arial" w:cs="Arial"/>
          <w:b/>
          <w:bCs/>
          <w:color w:val="000000"/>
        </w:rPr>
      </w:pPr>
      <w:r w:rsidRPr="003620ED">
        <w:rPr>
          <w:rFonts w:ascii="Arial" w:hAnsi="Arial" w:cs="Arial"/>
          <w:b/>
          <w:bCs/>
          <w:color w:val="000000"/>
        </w:rPr>
        <w:t xml:space="preserve"> NOTA: No podrá utilizar mano de obra de internos  para la preparación de alimentos  del personal de seguridad y custodia. </w:t>
      </w:r>
    </w:p>
    <w:p w:rsidR="002D5837" w:rsidRPr="003620ED" w:rsidRDefault="002D5837" w:rsidP="002D5837">
      <w:pPr>
        <w:autoSpaceDE w:val="0"/>
        <w:autoSpaceDN w:val="0"/>
        <w:adjustRightInd w:val="0"/>
        <w:jc w:val="both"/>
        <w:rPr>
          <w:rFonts w:ascii="Arial" w:hAnsi="Arial" w:cs="Arial"/>
          <w:bCs/>
          <w:color w:val="000000"/>
        </w:rPr>
      </w:pPr>
    </w:p>
    <w:p w:rsidR="002D5837" w:rsidRPr="003620ED" w:rsidRDefault="002D5837" w:rsidP="002D5837">
      <w:pPr>
        <w:autoSpaceDE w:val="0"/>
        <w:autoSpaceDN w:val="0"/>
        <w:adjustRightInd w:val="0"/>
        <w:jc w:val="both"/>
        <w:rPr>
          <w:rFonts w:ascii="Arial" w:hAnsi="Arial" w:cs="Arial"/>
          <w:bCs/>
          <w:color w:val="000000"/>
        </w:rPr>
      </w:pPr>
    </w:p>
    <w:p w:rsidR="002D5837" w:rsidRPr="003620ED" w:rsidRDefault="002D5837" w:rsidP="002D5837">
      <w:pPr>
        <w:jc w:val="both"/>
        <w:rPr>
          <w:rFonts w:ascii="Arial" w:hAnsi="Arial" w:cs="Arial"/>
          <w:b/>
          <w:bCs/>
          <w:u w:val="single"/>
        </w:rPr>
      </w:pPr>
      <w:r w:rsidRPr="003620ED">
        <w:rPr>
          <w:rFonts w:ascii="Arial" w:hAnsi="Arial" w:cs="Arial"/>
          <w:b/>
          <w:bCs/>
          <w:u w:val="single"/>
        </w:rPr>
        <w:t>OBSERVACIONES:</w:t>
      </w:r>
    </w:p>
    <w:p w:rsidR="002D5837" w:rsidRPr="003620ED" w:rsidRDefault="002D5837" w:rsidP="002D5837">
      <w:pPr>
        <w:jc w:val="both"/>
        <w:rPr>
          <w:rFonts w:ascii="Arial" w:hAnsi="Arial" w:cs="Arial"/>
          <w:b/>
          <w:bCs/>
          <w:u w:val="single"/>
        </w:rPr>
      </w:pPr>
    </w:p>
    <w:p w:rsidR="002D5837" w:rsidRPr="003620ED" w:rsidRDefault="002D5837" w:rsidP="002D5837">
      <w:pPr>
        <w:jc w:val="both"/>
        <w:rPr>
          <w:rFonts w:ascii="Arial" w:hAnsi="Arial" w:cs="Arial"/>
          <w:b/>
          <w:bCs/>
          <w:color w:val="000000"/>
        </w:rPr>
      </w:pPr>
      <w:r w:rsidRPr="003620ED">
        <w:rPr>
          <w:rFonts w:ascii="Arial" w:hAnsi="Arial" w:cs="Arial"/>
          <w:b/>
          <w:bCs/>
          <w:color w:val="000000"/>
        </w:rPr>
        <w:t>COLORES  DE  VESTIMENTA PROHIBIDA.</w:t>
      </w:r>
    </w:p>
    <w:p w:rsidR="002D5837" w:rsidRPr="003620ED" w:rsidRDefault="002D5837" w:rsidP="002D5837">
      <w:pPr>
        <w:jc w:val="both"/>
        <w:rPr>
          <w:rFonts w:ascii="Arial" w:hAnsi="Arial" w:cs="Arial"/>
          <w:color w:val="000000"/>
        </w:rPr>
      </w:pPr>
      <w:r w:rsidRPr="003620ED">
        <w:rPr>
          <w:rFonts w:ascii="Arial" w:hAnsi="Arial" w:cs="Arial"/>
          <w:color w:val="000000"/>
        </w:rPr>
        <w:t xml:space="preserve">Para el acceso de personas al interior de los reclusorios, la normatividad de seguridad interna establece que los colores de vestimenta de </w:t>
      </w:r>
      <w:r w:rsidRPr="003620ED">
        <w:rPr>
          <w:rFonts w:ascii="Arial" w:hAnsi="Arial" w:cs="Arial"/>
          <w:b/>
          <w:bCs/>
          <w:color w:val="000000"/>
        </w:rPr>
        <w:t>prohibido acceso</w:t>
      </w:r>
      <w:r w:rsidRPr="003620ED">
        <w:rPr>
          <w:rFonts w:ascii="Arial" w:hAnsi="Arial" w:cs="Arial"/>
          <w:color w:val="000000"/>
        </w:rPr>
        <w:t xml:space="preserve"> son los siguientes: </w:t>
      </w:r>
      <w:r w:rsidRPr="003620ED">
        <w:rPr>
          <w:rFonts w:ascii="Arial" w:hAnsi="Arial" w:cs="Arial"/>
          <w:b/>
          <w:bCs/>
          <w:color w:val="000000"/>
        </w:rPr>
        <w:t>NEGRO,  GRIS,  AMARILLO y/o  SIMILARES.</w:t>
      </w:r>
      <w:r w:rsidRPr="003620ED">
        <w:rPr>
          <w:rFonts w:ascii="Arial" w:hAnsi="Arial" w:cs="Arial"/>
          <w:color w:val="000000"/>
        </w:rPr>
        <w:t xml:space="preserve"> </w:t>
      </w:r>
    </w:p>
    <w:p w:rsidR="002D5837" w:rsidRPr="003620ED" w:rsidRDefault="002D5837" w:rsidP="002D5837">
      <w:pPr>
        <w:pStyle w:val="Textonotapie"/>
        <w:jc w:val="both"/>
        <w:rPr>
          <w:rFonts w:ascii="Arial" w:hAnsi="Arial" w:cs="Arial"/>
          <w:sz w:val="22"/>
          <w:szCs w:val="22"/>
          <w:lang w:val="es-MX"/>
        </w:rPr>
      </w:pPr>
    </w:p>
    <w:p w:rsidR="002D5837" w:rsidRPr="003620ED" w:rsidRDefault="002D5837" w:rsidP="002D5837">
      <w:pPr>
        <w:pStyle w:val="Textonotapie"/>
        <w:jc w:val="both"/>
        <w:rPr>
          <w:rFonts w:ascii="Arial" w:hAnsi="Arial" w:cs="Arial"/>
          <w:b/>
          <w:bCs/>
          <w:sz w:val="22"/>
          <w:szCs w:val="22"/>
          <w:lang w:val="es-MX"/>
        </w:rPr>
      </w:pPr>
      <w:r w:rsidRPr="003620ED">
        <w:rPr>
          <w:rFonts w:ascii="Arial" w:hAnsi="Arial" w:cs="Arial"/>
          <w:b/>
          <w:bCs/>
          <w:sz w:val="22"/>
          <w:szCs w:val="22"/>
          <w:lang w:val="es-MX"/>
        </w:rPr>
        <w:t>IDENTIFICACIÓN  CON  FOTOGRAFIA.</w:t>
      </w:r>
    </w:p>
    <w:p w:rsidR="002D5837" w:rsidRPr="003620ED" w:rsidRDefault="002D5837" w:rsidP="002D5837">
      <w:pPr>
        <w:pStyle w:val="Textonotapie"/>
        <w:jc w:val="both"/>
        <w:rPr>
          <w:rFonts w:ascii="Arial" w:hAnsi="Arial" w:cs="Arial"/>
          <w:b/>
          <w:bCs/>
          <w:sz w:val="22"/>
          <w:szCs w:val="22"/>
          <w:lang w:val="es-MX"/>
        </w:rPr>
      </w:pPr>
    </w:p>
    <w:p w:rsidR="002D5837" w:rsidRPr="003620ED" w:rsidRDefault="002D5837" w:rsidP="002D5837">
      <w:pPr>
        <w:pStyle w:val="Textonotapie"/>
        <w:jc w:val="both"/>
        <w:rPr>
          <w:rFonts w:ascii="Arial" w:hAnsi="Arial" w:cs="Arial"/>
          <w:sz w:val="22"/>
          <w:szCs w:val="22"/>
        </w:rPr>
      </w:pPr>
      <w:r w:rsidRPr="003620ED">
        <w:rPr>
          <w:rFonts w:ascii="Arial" w:hAnsi="Arial" w:cs="Arial"/>
          <w:sz w:val="22"/>
          <w:szCs w:val="22"/>
        </w:rPr>
        <w:t>Se requiere que</w:t>
      </w:r>
      <w:r w:rsidRPr="003620ED">
        <w:rPr>
          <w:rFonts w:ascii="Arial" w:hAnsi="Arial" w:cs="Arial"/>
          <w:b/>
          <w:bCs/>
          <w:sz w:val="22"/>
          <w:szCs w:val="22"/>
        </w:rPr>
        <w:t xml:space="preserve"> TODA PERSONA </w:t>
      </w:r>
      <w:r w:rsidRPr="003620ED">
        <w:rPr>
          <w:rFonts w:ascii="Arial" w:hAnsi="Arial" w:cs="Arial"/>
          <w:sz w:val="22"/>
          <w:szCs w:val="22"/>
        </w:rPr>
        <w:t>(proveedor, chofer o ayudante)</w:t>
      </w:r>
      <w:r w:rsidRPr="003620ED">
        <w:rPr>
          <w:rFonts w:ascii="Arial" w:hAnsi="Arial" w:cs="Arial"/>
          <w:b/>
          <w:bCs/>
          <w:sz w:val="22"/>
          <w:szCs w:val="22"/>
        </w:rPr>
        <w:t xml:space="preserve"> </w:t>
      </w:r>
      <w:r w:rsidRPr="003620ED">
        <w:rPr>
          <w:rFonts w:ascii="Arial" w:hAnsi="Arial" w:cs="Arial"/>
          <w:sz w:val="22"/>
          <w:szCs w:val="22"/>
        </w:rPr>
        <w:t>que requiera ingresar, debe</w:t>
      </w:r>
      <w:r w:rsidRPr="003620ED">
        <w:rPr>
          <w:rFonts w:ascii="Arial" w:hAnsi="Arial" w:cs="Arial"/>
          <w:b/>
          <w:bCs/>
          <w:sz w:val="22"/>
          <w:szCs w:val="22"/>
        </w:rPr>
        <w:t xml:space="preserve"> </w:t>
      </w:r>
      <w:r w:rsidRPr="00CA443A">
        <w:rPr>
          <w:rFonts w:ascii="Arial" w:hAnsi="Arial" w:cs="Arial"/>
          <w:b/>
          <w:sz w:val="22"/>
          <w:szCs w:val="22"/>
        </w:rPr>
        <w:t>I</w:t>
      </w:r>
      <w:r w:rsidRPr="003620ED">
        <w:rPr>
          <w:rFonts w:ascii="Arial" w:hAnsi="Arial" w:cs="Arial"/>
          <w:b/>
          <w:bCs/>
          <w:sz w:val="22"/>
          <w:szCs w:val="22"/>
        </w:rPr>
        <w:t>DENTIFICARSE</w:t>
      </w:r>
      <w:r w:rsidRPr="003620ED">
        <w:rPr>
          <w:rFonts w:ascii="Arial" w:hAnsi="Arial" w:cs="Arial"/>
          <w:sz w:val="22"/>
          <w:szCs w:val="22"/>
        </w:rPr>
        <w:t xml:space="preserve"> con </w:t>
      </w:r>
      <w:r w:rsidRPr="003620ED">
        <w:rPr>
          <w:rFonts w:ascii="Arial" w:hAnsi="Arial" w:cs="Arial"/>
          <w:b/>
          <w:bCs/>
          <w:sz w:val="22"/>
          <w:szCs w:val="22"/>
        </w:rPr>
        <w:t xml:space="preserve">CREDENCIAL  DE  ELECTOR </w:t>
      </w:r>
      <w:r w:rsidRPr="003620ED">
        <w:rPr>
          <w:rFonts w:ascii="Arial" w:hAnsi="Arial" w:cs="Arial"/>
          <w:sz w:val="22"/>
          <w:szCs w:val="22"/>
        </w:rPr>
        <w:t xml:space="preserve"> y con </w:t>
      </w:r>
      <w:r w:rsidRPr="003620ED">
        <w:rPr>
          <w:rFonts w:ascii="Arial" w:hAnsi="Arial" w:cs="Arial"/>
          <w:b/>
          <w:bCs/>
          <w:sz w:val="22"/>
          <w:szCs w:val="22"/>
        </w:rPr>
        <w:t xml:space="preserve">CREDENCIAL DE  LA EMPRESA </w:t>
      </w:r>
      <w:r w:rsidRPr="003620ED">
        <w:rPr>
          <w:rFonts w:ascii="Arial" w:hAnsi="Arial" w:cs="Arial"/>
          <w:sz w:val="22"/>
          <w:szCs w:val="22"/>
        </w:rPr>
        <w:t>correspondiente.</w:t>
      </w: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jc w:val="center"/>
        <w:rPr>
          <w:rFonts w:ascii="Arial" w:hAnsi="Arial" w:cs="Arial"/>
          <w:b/>
          <w:bCs/>
        </w:rPr>
      </w:pPr>
    </w:p>
    <w:p w:rsidR="002D5837" w:rsidRPr="003620ED" w:rsidRDefault="002D5837" w:rsidP="002D5837">
      <w:pPr>
        <w:rPr>
          <w:rFonts w:ascii="Arial" w:hAnsi="Arial" w:cs="Arial"/>
          <w:b/>
          <w:bCs/>
        </w:rPr>
      </w:pPr>
    </w:p>
    <w:p w:rsidR="002D5837" w:rsidRDefault="002D5837" w:rsidP="002D5837">
      <w:pPr>
        <w:jc w:val="center"/>
        <w:rPr>
          <w:rFonts w:ascii="Arial" w:hAnsi="Arial" w:cs="Arial"/>
          <w:b/>
          <w:bCs/>
        </w:rPr>
      </w:pPr>
    </w:p>
    <w:p w:rsidR="002D5837" w:rsidRDefault="002D5837" w:rsidP="002D5837">
      <w:pPr>
        <w:jc w:val="center"/>
        <w:rPr>
          <w:rFonts w:ascii="Arial" w:hAnsi="Arial" w:cs="Arial"/>
          <w:b/>
          <w:bCs/>
        </w:rPr>
      </w:pPr>
    </w:p>
    <w:p w:rsidR="00804558" w:rsidRPr="00923280" w:rsidRDefault="00804558" w:rsidP="00284E72">
      <w:pPr>
        <w:jc w:val="center"/>
        <w:rPr>
          <w:rFonts w:ascii="Arial" w:hAnsi="Arial" w:cs="Arial"/>
          <w:b/>
          <w:bCs/>
        </w:rPr>
      </w:pPr>
    </w:p>
    <w:p w:rsidR="00804558" w:rsidRPr="00923280" w:rsidRDefault="00804558" w:rsidP="00284E72">
      <w:pPr>
        <w:jc w:val="center"/>
        <w:rPr>
          <w:rFonts w:ascii="Arial" w:hAnsi="Arial" w:cs="Arial"/>
          <w:b/>
          <w:bCs/>
        </w:rPr>
      </w:pPr>
    </w:p>
    <w:p w:rsidR="00804558" w:rsidRPr="00923280" w:rsidRDefault="00804558" w:rsidP="00284E72">
      <w:pPr>
        <w:jc w:val="center"/>
        <w:rPr>
          <w:rFonts w:ascii="Arial" w:hAnsi="Arial" w:cs="Arial"/>
          <w:b/>
          <w:bCs/>
        </w:rPr>
      </w:pPr>
    </w:p>
    <w:p w:rsidR="00804558" w:rsidRPr="00923280" w:rsidRDefault="00804558" w:rsidP="00284E72">
      <w:pPr>
        <w:jc w:val="center"/>
        <w:rPr>
          <w:rFonts w:ascii="Arial" w:hAnsi="Arial" w:cs="Arial"/>
          <w:b/>
          <w:bCs/>
        </w:rPr>
      </w:pPr>
    </w:p>
    <w:p w:rsidR="00804558" w:rsidRPr="00923280" w:rsidRDefault="00804558" w:rsidP="00284E72">
      <w:pPr>
        <w:jc w:val="center"/>
        <w:rPr>
          <w:rFonts w:ascii="Arial" w:hAnsi="Arial" w:cs="Arial"/>
          <w:b/>
          <w:bCs/>
        </w:rPr>
      </w:pPr>
    </w:p>
    <w:p w:rsidR="00804558" w:rsidRPr="00923280" w:rsidRDefault="00804558" w:rsidP="00284E72">
      <w:pPr>
        <w:jc w:val="center"/>
        <w:rPr>
          <w:rFonts w:ascii="Arial" w:hAnsi="Arial" w:cs="Arial"/>
          <w:b/>
          <w:bCs/>
        </w:rPr>
      </w:pPr>
    </w:p>
    <w:p w:rsidR="00804558" w:rsidRDefault="00804558" w:rsidP="00284E72">
      <w:pPr>
        <w:jc w:val="center"/>
        <w:rPr>
          <w:rFonts w:ascii="Arial" w:hAnsi="Arial" w:cs="Arial"/>
          <w:b/>
          <w:bCs/>
        </w:rPr>
      </w:pPr>
    </w:p>
    <w:p w:rsidR="002D5837" w:rsidRDefault="002D5837" w:rsidP="00284E72">
      <w:pPr>
        <w:jc w:val="center"/>
        <w:rPr>
          <w:rFonts w:ascii="Arial" w:hAnsi="Arial" w:cs="Arial"/>
          <w:b/>
          <w:bCs/>
        </w:rPr>
      </w:pPr>
    </w:p>
    <w:p w:rsidR="002D5837" w:rsidRDefault="002D5837" w:rsidP="00284E72">
      <w:pPr>
        <w:jc w:val="center"/>
        <w:rPr>
          <w:rFonts w:ascii="Arial" w:hAnsi="Arial" w:cs="Arial"/>
          <w:b/>
          <w:bCs/>
        </w:rPr>
      </w:pPr>
    </w:p>
    <w:p w:rsidR="002D5837" w:rsidRDefault="002D5837" w:rsidP="00284E72">
      <w:pPr>
        <w:jc w:val="center"/>
        <w:rPr>
          <w:rFonts w:ascii="Arial" w:hAnsi="Arial" w:cs="Arial"/>
          <w:b/>
          <w:bCs/>
        </w:rPr>
      </w:pPr>
    </w:p>
    <w:p w:rsidR="002D5837" w:rsidRDefault="002D5837" w:rsidP="00284E72">
      <w:pPr>
        <w:jc w:val="center"/>
        <w:rPr>
          <w:rFonts w:ascii="Arial" w:hAnsi="Arial" w:cs="Arial"/>
          <w:b/>
          <w:bCs/>
        </w:rPr>
      </w:pPr>
    </w:p>
    <w:p w:rsidR="002D5837" w:rsidRDefault="002D5837" w:rsidP="00284E72">
      <w:pPr>
        <w:jc w:val="center"/>
        <w:rPr>
          <w:rFonts w:ascii="Arial" w:hAnsi="Arial" w:cs="Arial"/>
          <w:b/>
          <w:bCs/>
        </w:rPr>
      </w:pPr>
    </w:p>
    <w:p w:rsidR="002D5837" w:rsidRDefault="002D5837" w:rsidP="00284E72">
      <w:pPr>
        <w:jc w:val="center"/>
        <w:rPr>
          <w:rFonts w:ascii="Arial" w:hAnsi="Arial" w:cs="Arial"/>
          <w:b/>
          <w:bCs/>
        </w:rPr>
      </w:pPr>
    </w:p>
    <w:p w:rsidR="0027356C" w:rsidRPr="00923280" w:rsidRDefault="0027356C" w:rsidP="00284E72">
      <w:pPr>
        <w:jc w:val="center"/>
        <w:rPr>
          <w:rFonts w:ascii="Arial" w:hAnsi="Arial" w:cs="Arial"/>
          <w:b/>
          <w:bCs/>
        </w:rPr>
      </w:pPr>
    </w:p>
    <w:p w:rsidR="009D0607" w:rsidRPr="00923280" w:rsidRDefault="009D0607" w:rsidP="00284E72">
      <w:pPr>
        <w:jc w:val="center"/>
        <w:rPr>
          <w:rFonts w:ascii="Arial" w:hAnsi="Arial" w:cs="Arial"/>
          <w:b/>
          <w:bCs/>
        </w:rPr>
      </w:pPr>
    </w:p>
    <w:p w:rsidR="00284E72" w:rsidRPr="00923280" w:rsidRDefault="00284E72" w:rsidP="00284E72">
      <w:pPr>
        <w:jc w:val="center"/>
        <w:rPr>
          <w:rFonts w:ascii="Arial" w:hAnsi="Arial" w:cs="Arial"/>
          <w:b/>
          <w:bCs/>
        </w:rPr>
      </w:pPr>
    </w:p>
    <w:p w:rsidR="00EB05AA" w:rsidRPr="00923280" w:rsidRDefault="00E0161E" w:rsidP="00837420">
      <w:pPr>
        <w:jc w:val="center"/>
        <w:rPr>
          <w:rFonts w:ascii="Arial" w:hAnsi="Arial" w:cs="Arial"/>
          <w:b/>
          <w:bCs/>
        </w:rPr>
      </w:pPr>
      <w:r>
        <w:rPr>
          <w:rFonts w:ascii="Arial" w:hAnsi="Arial" w:cs="Arial"/>
          <w:b/>
          <w:bCs/>
        </w:rPr>
        <w:t>ANEXO 2 (punto 3.4</w:t>
      </w:r>
      <w:r w:rsidR="008601D2">
        <w:rPr>
          <w:rFonts w:ascii="Arial" w:hAnsi="Arial" w:cs="Arial"/>
          <w:b/>
          <w:bCs/>
        </w:rPr>
        <w:t>)</w:t>
      </w:r>
    </w:p>
    <w:p w:rsidR="00804558" w:rsidRPr="00923280" w:rsidRDefault="00804558" w:rsidP="00837420">
      <w:pPr>
        <w:jc w:val="center"/>
        <w:rPr>
          <w:rFonts w:ascii="Arial" w:hAnsi="Arial" w:cs="Arial"/>
          <w:b/>
          <w:bCs/>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r w:rsidRPr="00923280">
        <w:rPr>
          <w:rFonts w:ascii="Arial" w:hAnsi="Arial" w:cs="Arial"/>
          <w:b/>
          <w:bCs/>
        </w:rPr>
        <w:t>CARTA DE ACEPTACIÓN DE BASES</w:t>
      </w:r>
      <w:r w:rsidRPr="00923280">
        <w:rPr>
          <w:rFonts w:ascii="Arial" w:hAnsi="Arial" w:cs="Arial"/>
        </w:rPr>
        <w:t>.</w:t>
      </w:r>
    </w:p>
    <w:p w:rsidR="00EB05AA" w:rsidRPr="00923280" w:rsidRDefault="00EB05AA" w:rsidP="00837420">
      <w:pPr>
        <w:jc w:val="center"/>
        <w:rPr>
          <w:rFonts w:ascii="Arial" w:hAnsi="Arial" w:cs="Arial"/>
        </w:rPr>
      </w:pPr>
      <w:r w:rsidRPr="00923280">
        <w:rPr>
          <w:rFonts w:ascii="Arial" w:hAnsi="Arial" w:cs="Arial"/>
        </w:rPr>
        <w:t>(Aplica para Personas Físicas y Morales)</w:t>
      </w:r>
    </w:p>
    <w:p w:rsidR="00EB05AA" w:rsidRPr="00923280" w:rsidRDefault="00EB05AA" w:rsidP="00837420">
      <w:pPr>
        <w:jc w:val="center"/>
        <w:rPr>
          <w:rFonts w:ascii="Arial" w:hAnsi="Arial" w:cs="Arial"/>
        </w:rPr>
      </w:pPr>
    </w:p>
    <w:p w:rsidR="00EB05AA" w:rsidRPr="00923280" w:rsidRDefault="00EB05AA" w:rsidP="00837420">
      <w:pPr>
        <w:rPr>
          <w:rFonts w:ascii="Arial" w:hAnsi="Arial" w:cs="Arial"/>
        </w:rPr>
      </w:pPr>
    </w:p>
    <w:p w:rsidR="00804558" w:rsidRPr="00923280" w:rsidRDefault="00804558" w:rsidP="00837420">
      <w:pPr>
        <w:rPr>
          <w:rFonts w:ascii="Arial" w:hAnsi="Arial" w:cs="Arial"/>
        </w:rPr>
      </w:pPr>
    </w:p>
    <w:p w:rsidR="00EB05AA" w:rsidRPr="00923280" w:rsidRDefault="00EB05AA" w:rsidP="00837420">
      <w:pPr>
        <w:rPr>
          <w:rFonts w:ascii="Arial" w:hAnsi="Arial" w:cs="Arial"/>
        </w:rPr>
      </w:pPr>
    </w:p>
    <w:p w:rsidR="00790FB9" w:rsidRPr="00923280" w:rsidRDefault="00790FB9" w:rsidP="00790FB9">
      <w:pPr>
        <w:pStyle w:val="Ttulo6"/>
        <w:numPr>
          <w:ilvl w:val="0"/>
          <w:numId w:val="0"/>
        </w:numPr>
        <w:spacing w:before="0" w:after="0"/>
        <w:rPr>
          <w:b/>
          <w:bCs/>
          <w:i w:val="0"/>
          <w:iCs w:val="0"/>
          <w:sz w:val="20"/>
          <w:szCs w:val="20"/>
        </w:rPr>
      </w:pPr>
      <w:r w:rsidRPr="00923280">
        <w:rPr>
          <w:b/>
          <w:bCs/>
          <w:i w:val="0"/>
          <w:iCs w:val="0"/>
          <w:sz w:val="20"/>
          <w:szCs w:val="20"/>
        </w:rPr>
        <w:t>LIC. KRISTIAN MEINER</w:t>
      </w:r>
      <w:r w:rsidR="00D77A55" w:rsidRPr="00923280">
        <w:rPr>
          <w:b/>
          <w:bCs/>
          <w:i w:val="0"/>
          <w:iCs w:val="0"/>
          <w:sz w:val="20"/>
          <w:szCs w:val="20"/>
        </w:rPr>
        <w:t>S</w:t>
      </w:r>
      <w:r w:rsidRPr="00923280">
        <w:rPr>
          <w:b/>
          <w:bCs/>
          <w:i w:val="0"/>
          <w:iCs w:val="0"/>
          <w:sz w:val="20"/>
          <w:szCs w:val="20"/>
        </w:rPr>
        <w:t xml:space="preserve"> TOVAR </w:t>
      </w:r>
    </w:p>
    <w:p w:rsidR="00790FB9" w:rsidRPr="00923280" w:rsidRDefault="00790FB9" w:rsidP="00790FB9">
      <w:pPr>
        <w:pStyle w:val="Ttulo6"/>
        <w:numPr>
          <w:ilvl w:val="0"/>
          <w:numId w:val="0"/>
        </w:numPr>
        <w:spacing w:before="0" w:after="0"/>
        <w:rPr>
          <w:b/>
          <w:bCs/>
          <w:i w:val="0"/>
          <w:iCs w:val="0"/>
          <w:sz w:val="20"/>
          <w:szCs w:val="20"/>
        </w:rPr>
      </w:pPr>
      <w:r w:rsidRPr="00923280">
        <w:rPr>
          <w:b/>
          <w:bCs/>
          <w:i w:val="0"/>
          <w:iCs w:val="0"/>
          <w:sz w:val="20"/>
          <w:szCs w:val="20"/>
        </w:rPr>
        <w:t xml:space="preserve">SECRETARIO DE ADMINISTRACIÓN Y GESTIÓN PÚBLICA. </w:t>
      </w:r>
    </w:p>
    <w:p w:rsidR="00790FB9" w:rsidRPr="00923280" w:rsidRDefault="00790FB9" w:rsidP="00790FB9">
      <w:pPr>
        <w:rPr>
          <w:rFonts w:ascii="Arial" w:hAnsi="Arial" w:cs="Arial"/>
          <w:b/>
          <w:bCs/>
        </w:rPr>
      </w:pPr>
      <w:r w:rsidRPr="00923280">
        <w:rPr>
          <w:rFonts w:ascii="Arial" w:hAnsi="Arial" w:cs="Arial"/>
          <w:b/>
          <w:bCs/>
        </w:rPr>
        <w:t>GOBIERNO DEL ESTADO DE COLIMA</w:t>
      </w:r>
    </w:p>
    <w:p w:rsidR="00790FB9" w:rsidRPr="00923280" w:rsidRDefault="00790FB9" w:rsidP="00790FB9">
      <w:pPr>
        <w:pStyle w:val="Textoindependiente"/>
        <w:rPr>
          <w:b/>
          <w:bCs/>
          <w:lang w:val="es-MX"/>
        </w:rPr>
      </w:pPr>
      <w:r w:rsidRPr="00923280">
        <w:rPr>
          <w:b/>
          <w:bCs/>
          <w:lang w:val="es-MX"/>
        </w:rPr>
        <w:t>COLIMA, COL.</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tabs>
          <w:tab w:val="left" w:pos="6480"/>
        </w:tabs>
        <w:ind w:left="5760"/>
        <w:jc w:val="both"/>
        <w:rPr>
          <w:rFonts w:ascii="Arial" w:hAnsi="Arial" w:cs="Arial"/>
        </w:rPr>
      </w:pPr>
      <w:r w:rsidRPr="00923280">
        <w:rPr>
          <w:rFonts w:ascii="Arial" w:hAnsi="Arial" w:cs="Arial"/>
        </w:rPr>
        <w:t>Fecha:</w:t>
      </w:r>
      <w:r w:rsidRPr="00923280">
        <w:rPr>
          <w:rFonts w:ascii="Arial" w:hAnsi="Arial" w:cs="Arial"/>
        </w:rPr>
        <w:tab/>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Por este conducto le manifiesto a usted que el suscrito y en mi calidad de </w:t>
      </w:r>
      <w:r w:rsidRPr="00923280">
        <w:rPr>
          <w:rFonts w:ascii="Arial" w:hAnsi="Arial" w:cs="Arial"/>
          <w:u w:val="single"/>
        </w:rPr>
        <w:t xml:space="preserve">(licitante o </w:t>
      </w:r>
      <w:r w:rsidR="005A7FC8" w:rsidRPr="00923280">
        <w:rPr>
          <w:rFonts w:ascii="Arial" w:hAnsi="Arial" w:cs="Arial"/>
          <w:u w:val="single"/>
        </w:rPr>
        <w:t>apoderado)</w:t>
      </w:r>
      <w:r w:rsidRPr="00923280">
        <w:rPr>
          <w:rFonts w:ascii="Arial" w:hAnsi="Arial" w:cs="Arial"/>
          <w:u w:val="single"/>
        </w:rPr>
        <w:t xml:space="preserve"> </w:t>
      </w:r>
      <w:r w:rsidRPr="00923280">
        <w:rPr>
          <w:rFonts w:ascii="Arial" w:hAnsi="Arial" w:cs="Arial"/>
        </w:rPr>
        <w:t xml:space="preserve">  de la empresa _</w:t>
      </w:r>
      <w:r w:rsidRPr="00923280">
        <w:rPr>
          <w:rFonts w:ascii="Arial" w:hAnsi="Arial" w:cs="Arial"/>
          <w:u w:val="single"/>
        </w:rPr>
        <w:t xml:space="preserve">(Persona Física o Moral) </w:t>
      </w:r>
      <w:r w:rsidRPr="00923280">
        <w:rPr>
          <w:rFonts w:ascii="Arial" w:hAnsi="Arial" w:cs="Arial"/>
        </w:rPr>
        <w:t>con relación a la Licitación Pública No.</w:t>
      </w:r>
      <w:r w:rsidR="00595289" w:rsidRPr="00923280">
        <w:rPr>
          <w:rFonts w:ascii="Arial" w:hAnsi="Arial" w:cs="Arial"/>
        </w:rPr>
        <w:t xml:space="preserve"> </w:t>
      </w:r>
      <w:r w:rsidR="0084075E" w:rsidRPr="006A5D63">
        <w:rPr>
          <w:rFonts w:ascii="Arial" w:hAnsi="Arial" w:cs="Arial"/>
          <w:b/>
          <w:bCs/>
        </w:rPr>
        <w:fldChar w:fldCharType="begin"/>
      </w:r>
      <w:r w:rsidR="00595289" w:rsidRPr="006A5D63">
        <w:rPr>
          <w:rFonts w:ascii="Arial" w:hAnsi="Arial" w:cs="Arial"/>
          <w:b/>
          <w:bCs/>
        </w:rPr>
        <w:instrText xml:space="preserve"> MERGEFIELD Número_de_licitación </w:instrText>
      </w:r>
      <w:r w:rsidR="0084075E" w:rsidRPr="006A5D63">
        <w:rPr>
          <w:rFonts w:ascii="Arial" w:hAnsi="Arial" w:cs="Arial"/>
          <w:b/>
          <w:bCs/>
        </w:rPr>
        <w:fldChar w:fldCharType="separate"/>
      </w:r>
      <w:r w:rsidR="009D0607" w:rsidRPr="006A5D63">
        <w:rPr>
          <w:rFonts w:ascii="Arial" w:hAnsi="Arial" w:cs="Arial"/>
          <w:b/>
          <w:bCs/>
          <w:noProof/>
        </w:rPr>
        <w:t>06002-00</w:t>
      </w:r>
      <w:r w:rsidR="0094087C" w:rsidRPr="006A5D63">
        <w:rPr>
          <w:rFonts w:ascii="Arial" w:hAnsi="Arial" w:cs="Arial"/>
          <w:b/>
          <w:bCs/>
          <w:noProof/>
        </w:rPr>
        <w:t>5</w:t>
      </w:r>
      <w:r w:rsidR="0033254F" w:rsidRPr="006A5D63">
        <w:rPr>
          <w:rFonts w:ascii="Arial" w:hAnsi="Arial" w:cs="Arial"/>
          <w:b/>
          <w:bCs/>
          <w:noProof/>
        </w:rPr>
        <w:t>-1</w:t>
      </w:r>
      <w:r w:rsidR="0084075E" w:rsidRPr="006A5D63">
        <w:rPr>
          <w:rFonts w:ascii="Arial" w:hAnsi="Arial" w:cs="Arial"/>
          <w:b/>
          <w:bCs/>
        </w:rPr>
        <w:fldChar w:fldCharType="end"/>
      </w:r>
      <w:r w:rsidR="009D0607" w:rsidRPr="006A5D63">
        <w:rPr>
          <w:rFonts w:ascii="Arial" w:hAnsi="Arial" w:cs="Arial"/>
          <w:b/>
          <w:bCs/>
        </w:rPr>
        <w:t>6</w:t>
      </w:r>
      <w:r w:rsidRPr="00923280">
        <w:rPr>
          <w:rFonts w:ascii="Arial" w:hAnsi="Arial" w:cs="Arial"/>
        </w:rPr>
        <w:t xml:space="preserve"> </w:t>
      </w:r>
      <w:r w:rsidRPr="00923280">
        <w:rPr>
          <w:rFonts w:ascii="Arial" w:hAnsi="Arial" w:cs="Arial"/>
          <w:b/>
          <w:bCs/>
        </w:rPr>
        <w:t xml:space="preserve"> </w:t>
      </w:r>
      <w:r w:rsidR="0084075E" w:rsidRPr="00923280">
        <w:rPr>
          <w:rFonts w:ascii="Arial" w:hAnsi="Arial" w:cs="Arial"/>
          <w:b/>
        </w:rPr>
        <w:fldChar w:fldCharType="begin"/>
      </w:r>
      <w:r w:rsidR="00595289" w:rsidRPr="00923280">
        <w:rPr>
          <w:rFonts w:ascii="Arial" w:hAnsi="Arial" w:cs="Arial"/>
          <w:b/>
        </w:rPr>
        <w:instrText xml:space="preserve"> MERGEFIELD Nombre_de_licitación </w:instrText>
      </w:r>
      <w:r w:rsidR="0084075E" w:rsidRPr="00923280">
        <w:rPr>
          <w:rFonts w:ascii="Arial" w:hAnsi="Arial" w:cs="Arial"/>
          <w:b/>
        </w:rPr>
        <w:fldChar w:fldCharType="separate"/>
      </w:r>
      <w:r w:rsidR="0094087C" w:rsidRPr="0094087C">
        <w:rPr>
          <w:rFonts w:ascii="Arial" w:hAnsi="Arial" w:cs="Arial"/>
          <w:b/>
          <w:bCs/>
        </w:rPr>
        <w:t xml:space="preserve"> </w:t>
      </w:r>
      <w:r w:rsidR="0094087C" w:rsidRPr="003620ED">
        <w:rPr>
          <w:rFonts w:ascii="Arial" w:hAnsi="Arial" w:cs="Arial"/>
          <w:b/>
          <w:bCs/>
        </w:rPr>
        <w:t xml:space="preserve">SERVICIO DE ALIMENTACIÓN  PARA LOS CENTROS </w:t>
      </w:r>
      <w:r w:rsidR="0094087C">
        <w:rPr>
          <w:rFonts w:ascii="Arial" w:hAnsi="Arial" w:cs="Arial"/>
          <w:b/>
          <w:bCs/>
        </w:rPr>
        <w:t>REINSERCIÓN SOCIAL</w:t>
      </w:r>
      <w:r w:rsidR="0094087C" w:rsidRPr="003620ED">
        <w:rPr>
          <w:rFonts w:ascii="Arial" w:hAnsi="Arial" w:cs="Arial"/>
          <w:b/>
          <w:bCs/>
        </w:rPr>
        <w:t xml:space="preserve"> DEL ESTADO DE COLIMA</w:t>
      </w:r>
      <w:r w:rsidR="009D0607" w:rsidRPr="00923280">
        <w:rPr>
          <w:rFonts w:ascii="Arial" w:hAnsi="Arial" w:cs="Arial"/>
          <w:b/>
          <w:noProof/>
        </w:rPr>
        <w:t xml:space="preserve"> </w:t>
      </w:r>
      <w:r w:rsidR="0084075E" w:rsidRPr="00923280">
        <w:rPr>
          <w:rFonts w:ascii="Arial" w:hAnsi="Arial" w:cs="Arial"/>
          <w:b/>
        </w:rPr>
        <w:fldChar w:fldCharType="end"/>
      </w:r>
      <w:r w:rsidRPr="00923280">
        <w:rPr>
          <w:rFonts w:ascii="Arial" w:hAnsi="Arial" w:cs="Arial"/>
        </w:rPr>
        <w:t>he leído íntegramente el contenido de las bases y aceptamos participar en esta licitación conforme a éstas</w:t>
      </w:r>
      <w:r w:rsidR="001F2A73" w:rsidRPr="00923280">
        <w:rPr>
          <w:rFonts w:ascii="Arial" w:hAnsi="Arial" w:cs="Arial"/>
        </w:rPr>
        <w:t>,</w:t>
      </w:r>
      <w:r w:rsidRPr="00923280">
        <w:rPr>
          <w:rFonts w:ascii="Arial" w:hAnsi="Arial" w:cs="Arial"/>
        </w:rPr>
        <w:t xml:space="preserve"> respetando y cumplien</w:t>
      </w:r>
      <w:r w:rsidR="001F2A73" w:rsidRPr="00923280">
        <w:rPr>
          <w:rFonts w:ascii="Arial" w:hAnsi="Arial" w:cs="Arial"/>
        </w:rPr>
        <w:t>do íntegramente el contenido de las mismas</w:t>
      </w:r>
      <w:r w:rsidRPr="00923280">
        <w:rPr>
          <w:rFonts w:ascii="Arial" w:hAnsi="Arial" w:cs="Arial"/>
        </w:rPr>
        <w:t>, así mismo para los efectos que surtan en caso de adjudicación.</w:t>
      </w: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rPr>
          <w:rFonts w:ascii="Arial" w:hAnsi="Arial" w:cs="Arial"/>
        </w:rPr>
      </w:pPr>
    </w:p>
    <w:p w:rsidR="0068574E" w:rsidRPr="00923280" w:rsidRDefault="0068574E" w:rsidP="00837420">
      <w:pPr>
        <w:jc w:val="center"/>
        <w:rPr>
          <w:rFonts w:ascii="Arial" w:hAnsi="Arial" w:cs="Arial"/>
        </w:rPr>
      </w:pPr>
    </w:p>
    <w:p w:rsidR="0068574E" w:rsidRPr="00923280" w:rsidRDefault="0068574E" w:rsidP="00837420">
      <w:pPr>
        <w:jc w:val="center"/>
        <w:rPr>
          <w:rFonts w:ascii="Arial" w:hAnsi="Arial" w:cs="Arial"/>
        </w:rPr>
      </w:pPr>
    </w:p>
    <w:p w:rsidR="0068574E" w:rsidRPr="00923280" w:rsidRDefault="0068574E" w:rsidP="00837420">
      <w:pPr>
        <w:jc w:val="center"/>
        <w:rPr>
          <w:rFonts w:ascii="Arial" w:hAnsi="Arial" w:cs="Arial"/>
        </w:rPr>
      </w:pPr>
    </w:p>
    <w:p w:rsidR="0068574E" w:rsidRPr="00923280" w:rsidRDefault="0068574E" w:rsidP="00837420">
      <w:pPr>
        <w:jc w:val="center"/>
        <w:rPr>
          <w:rFonts w:ascii="Arial" w:hAnsi="Arial" w:cs="Arial"/>
        </w:rPr>
      </w:pPr>
    </w:p>
    <w:p w:rsidR="00804558" w:rsidRPr="00923280" w:rsidRDefault="00804558" w:rsidP="00837420">
      <w:pPr>
        <w:jc w:val="center"/>
        <w:rPr>
          <w:rFonts w:ascii="Arial" w:hAnsi="Arial" w:cs="Arial"/>
        </w:rPr>
      </w:pPr>
    </w:p>
    <w:p w:rsidR="00804558" w:rsidRPr="00923280" w:rsidRDefault="00804558" w:rsidP="00837420">
      <w:pPr>
        <w:jc w:val="center"/>
        <w:rPr>
          <w:rFonts w:ascii="Arial" w:hAnsi="Arial" w:cs="Arial"/>
        </w:rPr>
      </w:pPr>
    </w:p>
    <w:p w:rsidR="00804558" w:rsidRPr="00923280" w:rsidRDefault="00804558" w:rsidP="00837420">
      <w:pPr>
        <w:jc w:val="center"/>
        <w:rPr>
          <w:rFonts w:ascii="Arial" w:hAnsi="Arial" w:cs="Arial"/>
        </w:rPr>
      </w:pPr>
    </w:p>
    <w:p w:rsidR="00EB05AA" w:rsidRPr="00923280" w:rsidRDefault="00EB05AA" w:rsidP="00837420">
      <w:pPr>
        <w:jc w:val="center"/>
        <w:rPr>
          <w:rFonts w:ascii="Arial" w:hAnsi="Arial" w:cs="Arial"/>
        </w:rPr>
      </w:pPr>
      <w:r w:rsidRPr="00923280">
        <w:rPr>
          <w:rFonts w:ascii="Arial" w:hAnsi="Arial" w:cs="Arial"/>
        </w:rPr>
        <w:t>___________________________________________</w:t>
      </w:r>
    </w:p>
    <w:p w:rsidR="00EB05AA" w:rsidRPr="00923280" w:rsidRDefault="00EB05AA" w:rsidP="00837420">
      <w:pPr>
        <w:ind w:left="1418" w:hanging="709"/>
        <w:rPr>
          <w:rFonts w:ascii="Arial" w:hAnsi="Arial" w:cs="Arial"/>
        </w:rPr>
      </w:pPr>
      <w:r w:rsidRPr="00923280">
        <w:rPr>
          <w:rFonts w:ascii="Arial" w:hAnsi="Arial" w:cs="Arial"/>
        </w:rPr>
        <w:t xml:space="preserve">                                NOMBRE COMPLETO, CARGO Y FIRMA</w:t>
      </w:r>
    </w:p>
    <w:p w:rsidR="00EB05AA" w:rsidRPr="00923280" w:rsidRDefault="00EB05AA" w:rsidP="00837420">
      <w:pPr>
        <w:jc w:val="center"/>
        <w:rPr>
          <w:rFonts w:ascii="Arial" w:hAnsi="Arial" w:cs="Arial"/>
          <w:b/>
          <w:bCs/>
        </w:rPr>
      </w:pPr>
      <w:r w:rsidRPr="00923280">
        <w:rPr>
          <w:rFonts w:ascii="Arial" w:hAnsi="Arial" w:cs="Arial"/>
          <w:b/>
          <w:bCs/>
        </w:rPr>
        <w:t>BAJO PROTESTA DE DECIR VERDAD</w:t>
      </w:r>
    </w:p>
    <w:p w:rsidR="00EB05AA" w:rsidRPr="00923280" w:rsidRDefault="00EB05AA" w:rsidP="00837420">
      <w:pPr>
        <w:jc w:val="both"/>
        <w:rPr>
          <w:rFonts w:ascii="Arial" w:hAnsi="Arial" w:cs="Arial"/>
          <w:b/>
          <w:bCs/>
        </w:rPr>
      </w:pPr>
    </w:p>
    <w:p w:rsidR="00EB05AA" w:rsidRPr="00923280" w:rsidRDefault="00EB05AA" w:rsidP="00D97A5A">
      <w:pPr>
        <w:jc w:val="both"/>
        <w:rPr>
          <w:rFonts w:ascii="Arial" w:hAnsi="Arial" w:cs="Arial"/>
        </w:rPr>
      </w:pPr>
    </w:p>
    <w:p w:rsidR="0068574E" w:rsidRPr="00923280" w:rsidRDefault="0068574E" w:rsidP="00D97A5A">
      <w:pPr>
        <w:jc w:val="both"/>
        <w:rPr>
          <w:rFonts w:ascii="Arial" w:hAnsi="Arial" w:cs="Arial"/>
        </w:rPr>
      </w:pPr>
    </w:p>
    <w:p w:rsidR="0068574E" w:rsidRPr="00923280" w:rsidRDefault="0068574E" w:rsidP="00D97A5A">
      <w:pPr>
        <w:jc w:val="both"/>
        <w:rPr>
          <w:rFonts w:ascii="Arial" w:hAnsi="Arial" w:cs="Arial"/>
        </w:rPr>
      </w:pPr>
    </w:p>
    <w:p w:rsidR="00284E72" w:rsidRPr="00923280" w:rsidRDefault="00284E72" w:rsidP="00D97A5A">
      <w:pPr>
        <w:jc w:val="both"/>
        <w:rPr>
          <w:rFonts w:ascii="Arial" w:hAnsi="Arial" w:cs="Arial"/>
        </w:rPr>
      </w:pPr>
    </w:p>
    <w:p w:rsidR="006B083D" w:rsidRDefault="006B083D" w:rsidP="00D97A5A">
      <w:pPr>
        <w:jc w:val="both"/>
        <w:rPr>
          <w:rFonts w:ascii="Arial" w:hAnsi="Arial" w:cs="Arial"/>
        </w:rPr>
      </w:pPr>
    </w:p>
    <w:p w:rsidR="0094087C" w:rsidRDefault="0094087C" w:rsidP="00D97A5A">
      <w:pPr>
        <w:jc w:val="both"/>
        <w:rPr>
          <w:rFonts w:ascii="Arial" w:hAnsi="Arial" w:cs="Arial"/>
        </w:rPr>
      </w:pPr>
    </w:p>
    <w:p w:rsidR="0094087C" w:rsidRDefault="0094087C" w:rsidP="00D97A5A">
      <w:pPr>
        <w:jc w:val="both"/>
        <w:rPr>
          <w:rFonts w:ascii="Arial" w:hAnsi="Arial" w:cs="Arial"/>
        </w:rPr>
      </w:pPr>
    </w:p>
    <w:p w:rsidR="0094087C" w:rsidRDefault="0094087C" w:rsidP="00D97A5A">
      <w:pPr>
        <w:jc w:val="both"/>
        <w:rPr>
          <w:rFonts w:ascii="Arial" w:hAnsi="Arial" w:cs="Arial"/>
        </w:rPr>
      </w:pPr>
    </w:p>
    <w:p w:rsidR="00CA443A" w:rsidRPr="00923280" w:rsidRDefault="00CA443A" w:rsidP="00D97A5A">
      <w:pPr>
        <w:jc w:val="both"/>
        <w:rPr>
          <w:rFonts w:ascii="Arial" w:hAnsi="Arial" w:cs="Arial"/>
        </w:rPr>
      </w:pPr>
    </w:p>
    <w:p w:rsidR="00EB05AA" w:rsidRDefault="0025718A" w:rsidP="00837420">
      <w:pPr>
        <w:jc w:val="center"/>
        <w:rPr>
          <w:rFonts w:ascii="Arial" w:hAnsi="Arial" w:cs="Arial"/>
          <w:b/>
          <w:bCs/>
        </w:rPr>
      </w:pPr>
      <w:r w:rsidRPr="00923280">
        <w:rPr>
          <w:rFonts w:ascii="Arial" w:hAnsi="Arial" w:cs="Arial"/>
          <w:b/>
          <w:bCs/>
        </w:rPr>
        <w:t>ANEXO 3 (punto 3.</w:t>
      </w:r>
      <w:r w:rsidR="00E0161E">
        <w:rPr>
          <w:rFonts w:ascii="Arial" w:hAnsi="Arial" w:cs="Arial"/>
          <w:b/>
          <w:bCs/>
        </w:rPr>
        <w:t>5</w:t>
      </w:r>
      <w:r w:rsidR="00EB05AA" w:rsidRPr="00923280">
        <w:rPr>
          <w:rFonts w:ascii="Arial" w:hAnsi="Arial" w:cs="Arial"/>
          <w:b/>
          <w:bCs/>
        </w:rPr>
        <w:t>)</w:t>
      </w:r>
    </w:p>
    <w:p w:rsidR="00CA443A" w:rsidRDefault="00CA443A" w:rsidP="00837420">
      <w:pPr>
        <w:jc w:val="center"/>
        <w:rPr>
          <w:rFonts w:ascii="Arial" w:hAnsi="Arial" w:cs="Arial"/>
          <w:b/>
          <w:bCs/>
        </w:rPr>
      </w:pPr>
    </w:p>
    <w:p w:rsidR="00CA443A" w:rsidRPr="00923280" w:rsidRDefault="00CA443A" w:rsidP="00837420">
      <w:pPr>
        <w:jc w:val="center"/>
        <w:rPr>
          <w:rFonts w:ascii="Arial" w:hAnsi="Arial" w:cs="Arial"/>
          <w:b/>
          <w:bCs/>
        </w:rPr>
      </w:pPr>
    </w:p>
    <w:p w:rsidR="00EB05AA" w:rsidRPr="00CA443A" w:rsidRDefault="00EB05AA" w:rsidP="00837420">
      <w:pPr>
        <w:jc w:val="center"/>
        <w:rPr>
          <w:rFonts w:ascii="Arial" w:hAnsi="Arial" w:cs="Arial"/>
          <w:b/>
          <w:bCs/>
        </w:rPr>
      </w:pPr>
      <w:r w:rsidRPr="00CA443A">
        <w:rPr>
          <w:rFonts w:ascii="Arial" w:hAnsi="Arial" w:cs="Arial"/>
          <w:b/>
        </w:rPr>
        <w:t>CARTA DEL ARTÍCULO 50 DE LA LASASP</w:t>
      </w:r>
    </w:p>
    <w:p w:rsidR="00EB05AA" w:rsidRPr="00923280" w:rsidRDefault="00EB05AA" w:rsidP="00837420">
      <w:pPr>
        <w:jc w:val="center"/>
        <w:rPr>
          <w:rFonts w:ascii="Arial" w:hAnsi="Arial" w:cs="Arial"/>
        </w:rPr>
      </w:pPr>
      <w:r w:rsidRPr="00923280">
        <w:rPr>
          <w:rFonts w:ascii="Arial" w:hAnsi="Arial" w:cs="Arial"/>
        </w:rPr>
        <w:t>(Aplica para Personas Físicas y Morales)</w:t>
      </w:r>
    </w:p>
    <w:p w:rsidR="00EB05AA" w:rsidRPr="00923280" w:rsidRDefault="00EB05AA" w:rsidP="00837420">
      <w:pPr>
        <w:jc w:val="both"/>
        <w:rPr>
          <w:rFonts w:ascii="Arial" w:hAnsi="Arial" w:cs="Arial"/>
        </w:rPr>
      </w:pPr>
    </w:p>
    <w:p w:rsidR="006D5742" w:rsidRPr="00923280" w:rsidRDefault="006D5742" w:rsidP="00837420">
      <w:pPr>
        <w:jc w:val="both"/>
        <w:rPr>
          <w:rFonts w:ascii="Arial" w:hAnsi="Arial" w:cs="Arial"/>
        </w:rPr>
      </w:pPr>
    </w:p>
    <w:p w:rsidR="006D5742" w:rsidRPr="00923280" w:rsidRDefault="006D5742"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790FB9" w:rsidRPr="00923280" w:rsidRDefault="00790FB9" w:rsidP="00790FB9">
      <w:pPr>
        <w:pStyle w:val="Ttulo6"/>
        <w:numPr>
          <w:ilvl w:val="0"/>
          <w:numId w:val="0"/>
        </w:numPr>
        <w:spacing w:before="0" w:after="0"/>
        <w:rPr>
          <w:b/>
          <w:bCs/>
          <w:i w:val="0"/>
          <w:iCs w:val="0"/>
          <w:sz w:val="20"/>
          <w:szCs w:val="20"/>
        </w:rPr>
      </w:pPr>
      <w:r w:rsidRPr="00923280">
        <w:rPr>
          <w:b/>
          <w:bCs/>
          <w:i w:val="0"/>
          <w:iCs w:val="0"/>
          <w:sz w:val="20"/>
          <w:szCs w:val="20"/>
        </w:rPr>
        <w:t>LIC. KRISTIAN MEINER</w:t>
      </w:r>
      <w:r w:rsidR="00D77A55" w:rsidRPr="00923280">
        <w:rPr>
          <w:b/>
          <w:bCs/>
          <w:i w:val="0"/>
          <w:iCs w:val="0"/>
          <w:sz w:val="20"/>
          <w:szCs w:val="20"/>
        </w:rPr>
        <w:t>S</w:t>
      </w:r>
      <w:r w:rsidRPr="00923280">
        <w:rPr>
          <w:b/>
          <w:bCs/>
          <w:i w:val="0"/>
          <w:iCs w:val="0"/>
          <w:sz w:val="20"/>
          <w:szCs w:val="20"/>
        </w:rPr>
        <w:t xml:space="preserve"> TOVAR </w:t>
      </w:r>
    </w:p>
    <w:p w:rsidR="00790FB9" w:rsidRPr="00923280" w:rsidRDefault="00790FB9" w:rsidP="00790FB9">
      <w:pPr>
        <w:pStyle w:val="Ttulo6"/>
        <w:numPr>
          <w:ilvl w:val="0"/>
          <w:numId w:val="0"/>
        </w:numPr>
        <w:spacing w:before="0" w:after="0"/>
        <w:rPr>
          <w:b/>
          <w:bCs/>
          <w:i w:val="0"/>
          <w:iCs w:val="0"/>
          <w:sz w:val="20"/>
          <w:szCs w:val="20"/>
        </w:rPr>
      </w:pPr>
      <w:r w:rsidRPr="00923280">
        <w:rPr>
          <w:b/>
          <w:bCs/>
          <w:i w:val="0"/>
          <w:iCs w:val="0"/>
          <w:sz w:val="20"/>
          <w:szCs w:val="20"/>
        </w:rPr>
        <w:t xml:space="preserve">SECRETARIO DE ADMINISTRACIÓN Y GESTIÓN PÚBLICA. </w:t>
      </w:r>
    </w:p>
    <w:p w:rsidR="00790FB9" w:rsidRPr="00923280" w:rsidRDefault="00790FB9" w:rsidP="00790FB9">
      <w:pPr>
        <w:rPr>
          <w:rFonts w:ascii="Arial" w:hAnsi="Arial" w:cs="Arial"/>
          <w:b/>
          <w:bCs/>
        </w:rPr>
      </w:pPr>
      <w:r w:rsidRPr="00923280">
        <w:rPr>
          <w:rFonts w:ascii="Arial" w:hAnsi="Arial" w:cs="Arial"/>
          <w:b/>
          <w:bCs/>
        </w:rPr>
        <w:t>GOBIERNO DEL ESTADO DE COLIMA</w:t>
      </w:r>
    </w:p>
    <w:p w:rsidR="00790FB9" w:rsidRPr="00923280" w:rsidRDefault="00790FB9" w:rsidP="00790FB9">
      <w:pPr>
        <w:pStyle w:val="Textoindependiente"/>
        <w:rPr>
          <w:b/>
          <w:bCs/>
          <w:lang w:val="es-MX"/>
        </w:rPr>
      </w:pPr>
      <w:r w:rsidRPr="00923280">
        <w:rPr>
          <w:b/>
          <w:bCs/>
          <w:lang w:val="es-MX"/>
        </w:rPr>
        <w:t>COLIMA, COL.</w:t>
      </w:r>
    </w:p>
    <w:p w:rsidR="009C7BBE" w:rsidRPr="00923280" w:rsidRDefault="009C7BBE" w:rsidP="009C7BBE">
      <w:pPr>
        <w:jc w:val="both"/>
        <w:rPr>
          <w:rFonts w:ascii="Arial" w:hAnsi="Arial" w:cs="Arial"/>
        </w:rPr>
      </w:pPr>
    </w:p>
    <w:p w:rsidR="00EB05AA" w:rsidRPr="00923280" w:rsidRDefault="00EB05AA" w:rsidP="00837420">
      <w:pPr>
        <w:tabs>
          <w:tab w:val="left" w:pos="5760"/>
        </w:tabs>
        <w:ind w:left="5760"/>
        <w:jc w:val="both"/>
        <w:rPr>
          <w:rFonts w:ascii="Arial" w:hAnsi="Arial" w:cs="Arial"/>
        </w:rPr>
      </w:pPr>
      <w:r w:rsidRPr="00923280">
        <w:rPr>
          <w:rFonts w:ascii="Arial" w:hAnsi="Arial" w:cs="Arial"/>
        </w:rPr>
        <w:t>Fecha:</w:t>
      </w:r>
      <w:r w:rsidRPr="00923280">
        <w:rPr>
          <w:rFonts w:ascii="Arial" w:hAnsi="Arial" w:cs="Arial"/>
        </w:rPr>
        <w:tab/>
      </w:r>
      <w:r w:rsidRPr="00923280">
        <w:rPr>
          <w:rFonts w:ascii="Arial" w:hAnsi="Arial" w:cs="Arial"/>
        </w:rPr>
        <w:tab/>
      </w:r>
      <w:r w:rsidRPr="00923280">
        <w:rPr>
          <w:rFonts w:ascii="Arial" w:hAnsi="Arial" w:cs="Arial"/>
        </w:rPr>
        <w:tab/>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En relación a la Licitación Pública No. </w:t>
      </w:r>
      <w:r w:rsidR="001F2A73" w:rsidRPr="006A5D63">
        <w:rPr>
          <w:rFonts w:ascii="Arial" w:hAnsi="Arial" w:cs="Arial"/>
          <w:b/>
          <w:bCs/>
        </w:rPr>
        <w:fldChar w:fldCharType="begin"/>
      </w:r>
      <w:r w:rsidR="001F2A73" w:rsidRPr="006A5D63">
        <w:rPr>
          <w:rFonts w:ascii="Arial" w:hAnsi="Arial" w:cs="Arial"/>
          <w:b/>
          <w:bCs/>
        </w:rPr>
        <w:instrText xml:space="preserve"> MERGEFIELD Número_de_licitación </w:instrText>
      </w:r>
      <w:r w:rsidR="001F2A73" w:rsidRPr="006A5D63">
        <w:rPr>
          <w:rFonts w:ascii="Arial" w:hAnsi="Arial" w:cs="Arial"/>
          <w:b/>
          <w:bCs/>
        </w:rPr>
        <w:fldChar w:fldCharType="separate"/>
      </w:r>
      <w:r w:rsidR="001F2A73" w:rsidRPr="006A5D63">
        <w:rPr>
          <w:rFonts w:ascii="Arial" w:hAnsi="Arial" w:cs="Arial"/>
          <w:b/>
          <w:bCs/>
          <w:noProof/>
        </w:rPr>
        <w:t>06002-00</w:t>
      </w:r>
      <w:r w:rsidR="0094087C" w:rsidRPr="006A5D63">
        <w:rPr>
          <w:rFonts w:ascii="Arial" w:hAnsi="Arial" w:cs="Arial"/>
          <w:b/>
          <w:bCs/>
          <w:noProof/>
        </w:rPr>
        <w:t>5</w:t>
      </w:r>
      <w:r w:rsidR="001F2A73" w:rsidRPr="006A5D63">
        <w:rPr>
          <w:rFonts w:ascii="Arial" w:hAnsi="Arial" w:cs="Arial"/>
          <w:b/>
          <w:bCs/>
          <w:noProof/>
        </w:rPr>
        <w:t>-1</w:t>
      </w:r>
      <w:r w:rsidR="001F2A73" w:rsidRPr="006A5D63">
        <w:rPr>
          <w:rFonts w:ascii="Arial" w:hAnsi="Arial" w:cs="Arial"/>
          <w:b/>
          <w:bCs/>
        </w:rPr>
        <w:fldChar w:fldCharType="end"/>
      </w:r>
      <w:r w:rsidR="001F2A73" w:rsidRPr="006A5D63">
        <w:rPr>
          <w:rFonts w:ascii="Arial" w:hAnsi="Arial" w:cs="Arial"/>
          <w:b/>
          <w:bCs/>
        </w:rPr>
        <w:t>6</w:t>
      </w:r>
      <w:r w:rsidR="001F2A73" w:rsidRPr="00923280">
        <w:rPr>
          <w:rFonts w:ascii="Arial" w:hAnsi="Arial" w:cs="Arial"/>
        </w:rPr>
        <w:t xml:space="preserve"> </w:t>
      </w:r>
      <w:r w:rsidR="001F2A73" w:rsidRPr="00923280">
        <w:rPr>
          <w:rFonts w:ascii="Arial" w:hAnsi="Arial" w:cs="Arial"/>
          <w:b/>
          <w:bCs/>
        </w:rPr>
        <w:t xml:space="preserve"> </w:t>
      </w:r>
      <w:r w:rsidR="001F2A73" w:rsidRPr="00923280">
        <w:rPr>
          <w:rFonts w:ascii="Arial" w:hAnsi="Arial" w:cs="Arial"/>
          <w:b/>
        </w:rPr>
        <w:fldChar w:fldCharType="begin"/>
      </w:r>
      <w:r w:rsidR="001F2A73" w:rsidRPr="00923280">
        <w:rPr>
          <w:rFonts w:ascii="Arial" w:hAnsi="Arial" w:cs="Arial"/>
          <w:b/>
        </w:rPr>
        <w:instrText xml:space="preserve"> MERGEFIELD Nombre_de_licitación </w:instrText>
      </w:r>
      <w:r w:rsidR="001F2A73" w:rsidRPr="00923280">
        <w:rPr>
          <w:rFonts w:ascii="Arial" w:hAnsi="Arial" w:cs="Arial"/>
          <w:b/>
        </w:rPr>
        <w:fldChar w:fldCharType="separate"/>
      </w:r>
      <w:r w:rsidR="0094087C" w:rsidRPr="0094087C">
        <w:rPr>
          <w:rFonts w:ascii="Arial" w:hAnsi="Arial" w:cs="Arial"/>
          <w:b/>
          <w:bCs/>
        </w:rPr>
        <w:t xml:space="preserve"> </w:t>
      </w:r>
      <w:r w:rsidR="0094087C" w:rsidRPr="003620ED">
        <w:rPr>
          <w:rFonts w:ascii="Arial" w:hAnsi="Arial" w:cs="Arial"/>
          <w:b/>
          <w:bCs/>
        </w:rPr>
        <w:t xml:space="preserve">SERVICIO DE ALIMENTACIÓN  PARA LOS CENTROS </w:t>
      </w:r>
      <w:r w:rsidR="0094087C">
        <w:rPr>
          <w:rFonts w:ascii="Arial" w:hAnsi="Arial" w:cs="Arial"/>
          <w:b/>
          <w:bCs/>
        </w:rPr>
        <w:t>REINSERCIÓN SOCIAL</w:t>
      </w:r>
      <w:r w:rsidR="0094087C" w:rsidRPr="003620ED">
        <w:rPr>
          <w:rFonts w:ascii="Arial" w:hAnsi="Arial" w:cs="Arial"/>
          <w:b/>
          <w:bCs/>
        </w:rPr>
        <w:t xml:space="preserve"> DEL ESTADO DE COLIMA</w:t>
      </w:r>
      <w:r w:rsidR="001F2A73" w:rsidRPr="00923280">
        <w:rPr>
          <w:rFonts w:ascii="Arial" w:hAnsi="Arial" w:cs="Arial"/>
          <w:b/>
          <w:noProof/>
        </w:rPr>
        <w:t xml:space="preserve"> </w:t>
      </w:r>
      <w:r w:rsidR="001F2A73" w:rsidRPr="00923280">
        <w:rPr>
          <w:rFonts w:ascii="Arial" w:hAnsi="Arial" w:cs="Arial"/>
          <w:b/>
        </w:rPr>
        <w:fldChar w:fldCharType="end"/>
      </w:r>
      <w:r w:rsidRPr="00923280">
        <w:rPr>
          <w:rFonts w:ascii="Arial" w:hAnsi="Arial" w:cs="Arial"/>
        </w:rPr>
        <w:t>el que suscribe __________________________ en mi carácter de__________________ a nombre de _____</w:t>
      </w:r>
      <w:r w:rsidRPr="00923280">
        <w:rPr>
          <w:rFonts w:ascii="Arial" w:hAnsi="Arial" w:cs="Arial"/>
          <w:u w:val="single"/>
        </w:rPr>
        <w:t xml:space="preserve"> (persona física o moral) _____</w:t>
      </w:r>
      <w:r w:rsidRPr="00923280">
        <w:rPr>
          <w:rFonts w:ascii="Arial" w:hAnsi="Arial" w:cs="Arial"/>
        </w:rPr>
        <w:t xml:space="preserve"> me permito manifestar lo siguiente:</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Declaro bajo protesta de decir verdad y con la representación legal que ostento, que esta  _____</w:t>
      </w:r>
      <w:r w:rsidRPr="00923280">
        <w:rPr>
          <w:sz w:val="20"/>
          <w:szCs w:val="20"/>
          <w:u w:val="single"/>
        </w:rPr>
        <w:t xml:space="preserve"> (Persona Física o Moral) _____</w:t>
      </w:r>
      <w:r w:rsidRPr="00923280">
        <w:rPr>
          <w:sz w:val="20"/>
          <w:szCs w:val="20"/>
        </w:rPr>
        <w:t xml:space="preserve"> al igual que sus asociados no se encuentran dentro de ninguno de los supuestos comprendidos en el artículo 50 de la Ley de Adquisiciones, Servicios y Arrendamientos del Sector Público.</w:t>
      </w:r>
    </w:p>
    <w:p w:rsidR="00EB05AA" w:rsidRPr="00923280" w:rsidRDefault="00EB05AA" w:rsidP="00837420">
      <w:pPr>
        <w:pStyle w:val="Textoindependiente3"/>
        <w:rPr>
          <w:sz w:val="20"/>
          <w:szCs w:val="20"/>
        </w:rPr>
      </w:pPr>
    </w:p>
    <w:p w:rsidR="00EB05AA" w:rsidRPr="00923280" w:rsidRDefault="00EB05AA" w:rsidP="00837420">
      <w:pPr>
        <w:pStyle w:val="Textoindependiente3"/>
        <w:rPr>
          <w:sz w:val="20"/>
          <w:szCs w:val="20"/>
        </w:rPr>
      </w:pPr>
    </w:p>
    <w:p w:rsidR="00EB05AA" w:rsidRPr="00923280" w:rsidRDefault="00EB05AA" w:rsidP="00837420">
      <w:pPr>
        <w:pStyle w:val="Textoindependiente3"/>
        <w:rPr>
          <w:sz w:val="20"/>
          <w:szCs w:val="20"/>
        </w:rPr>
      </w:pPr>
    </w:p>
    <w:p w:rsidR="00EB05AA" w:rsidRPr="00923280" w:rsidRDefault="00EB05AA" w:rsidP="00837420">
      <w:pPr>
        <w:pStyle w:val="Textoindependiente3"/>
        <w:rPr>
          <w:sz w:val="20"/>
          <w:szCs w:val="20"/>
        </w:rPr>
      </w:pPr>
    </w:p>
    <w:p w:rsidR="00EB05AA" w:rsidRPr="00923280" w:rsidRDefault="00EB05AA" w:rsidP="00837420">
      <w:pPr>
        <w:pStyle w:val="Textoindependiente3"/>
        <w:rPr>
          <w:sz w:val="20"/>
          <w:szCs w:val="20"/>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284E72" w:rsidRPr="00923280" w:rsidRDefault="00284E72"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r w:rsidRPr="00923280">
        <w:rPr>
          <w:rFonts w:ascii="Arial" w:hAnsi="Arial" w:cs="Arial"/>
        </w:rPr>
        <w:t>___________________________________________________</w:t>
      </w:r>
    </w:p>
    <w:p w:rsidR="00EB05AA" w:rsidRPr="00923280" w:rsidRDefault="00EB05AA" w:rsidP="00837420">
      <w:pPr>
        <w:jc w:val="center"/>
        <w:rPr>
          <w:rFonts w:ascii="Arial" w:hAnsi="Arial" w:cs="Arial"/>
        </w:rPr>
      </w:pPr>
      <w:r w:rsidRPr="00923280">
        <w:rPr>
          <w:rFonts w:ascii="Arial" w:hAnsi="Arial" w:cs="Arial"/>
        </w:rPr>
        <w:t>NOMBRE COMPLETO, CARGO Y FIRMA</w:t>
      </w:r>
    </w:p>
    <w:p w:rsidR="00EB05AA" w:rsidRPr="00923280" w:rsidRDefault="00EB05AA" w:rsidP="00837420">
      <w:pPr>
        <w:jc w:val="center"/>
        <w:rPr>
          <w:rFonts w:ascii="Arial" w:hAnsi="Arial" w:cs="Arial"/>
          <w:b/>
          <w:bCs/>
        </w:rPr>
      </w:pPr>
      <w:r w:rsidRPr="00923280">
        <w:rPr>
          <w:rFonts w:ascii="Arial" w:hAnsi="Arial" w:cs="Arial"/>
          <w:b/>
          <w:bCs/>
        </w:rPr>
        <w:t>BAJO PROTESTA DE DECIR VERDAD</w:t>
      </w:r>
    </w:p>
    <w:p w:rsidR="00EB05AA" w:rsidRPr="00923280" w:rsidRDefault="00EB05AA" w:rsidP="00837420">
      <w:pPr>
        <w:rPr>
          <w:rFonts w:ascii="Arial" w:hAnsi="Arial" w:cs="Arial"/>
        </w:rPr>
      </w:pPr>
    </w:p>
    <w:p w:rsidR="00EB05AA" w:rsidRPr="00923280" w:rsidRDefault="00EB05AA" w:rsidP="00837420">
      <w:pPr>
        <w:rPr>
          <w:rFonts w:ascii="Arial" w:hAnsi="Arial" w:cs="Arial"/>
        </w:rPr>
      </w:pPr>
    </w:p>
    <w:p w:rsidR="006D5742" w:rsidRPr="00923280" w:rsidRDefault="006D5742" w:rsidP="00837420">
      <w:pP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spacing w:line="240" w:lineRule="exact"/>
        <w:jc w:val="center"/>
        <w:rPr>
          <w:rFonts w:ascii="Arial" w:hAnsi="Arial" w:cs="Arial"/>
          <w:b/>
          <w:bCs/>
        </w:rPr>
      </w:pPr>
    </w:p>
    <w:p w:rsidR="00291F27" w:rsidRPr="00923280" w:rsidRDefault="00291F27" w:rsidP="00837420">
      <w:pPr>
        <w:jc w:val="right"/>
        <w:rPr>
          <w:rFonts w:ascii="Arial" w:hAnsi="Arial" w:cs="Arial"/>
        </w:rPr>
      </w:pPr>
    </w:p>
    <w:p w:rsidR="00291F27" w:rsidRPr="00923280" w:rsidRDefault="00291F27" w:rsidP="003F7796">
      <w:pPr>
        <w:rPr>
          <w:rFonts w:ascii="Arial" w:hAnsi="Arial" w:cs="Arial"/>
        </w:rPr>
      </w:pPr>
    </w:p>
    <w:p w:rsidR="009E21C8" w:rsidRPr="00923280" w:rsidRDefault="009E21C8" w:rsidP="003F7796">
      <w:pPr>
        <w:rPr>
          <w:rFonts w:ascii="Arial" w:hAnsi="Arial" w:cs="Arial"/>
        </w:rPr>
      </w:pPr>
    </w:p>
    <w:p w:rsidR="00EB05AA" w:rsidRPr="00923280" w:rsidRDefault="00EB05AA" w:rsidP="00837420">
      <w:pPr>
        <w:rPr>
          <w:rFonts w:ascii="Arial" w:hAnsi="Arial" w:cs="Arial"/>
        </w:rPr>
      </w:pPr>
      <w:r w:rsidRPr="00923280">
        <w:rPr>
          <w:rFonts w:ascii="Arial" w:hAnsi="Arial" w:cs="Arial"/>
        </w:rPr>
        <w:t xml:space="preserve">PAPEL MEMBRETADO DE LA EMPRESA </w:t>
      </w:r>
    </w:p>
    <w:p w:rsidR="00E9076F" w:rsidRPr="00923280" w:rsidRDefault="00E9076F" w:rsidP="00837420">
      <w:pPr>
        <w:rPr>
          <w:rFonts w:ascii="Arial" w:hAnsi="Arial" w:cs="Arial"/>
        </w:rPr>
      </w:pPr>
    </w:p>
    <w:p w:rsidR="0094087C" w:rsidRDefault="0094087C" w:rsidP="00837420">
      <w:pPr>
        <w:jc w:val="center"/>
        <w:rPr>
          <w:rFonts w:ascii="Arial" w:hAnsi="Arial" w:cs="Arial"/>
          <w:b/>
          <w:bCs/>
        </w:rPr>
      </w:pPr>
    </w:p>
    <w:p w:rsidR="00EB05AA" w:rsidRDefault="00EB05AA" w:rsidP="00837420">
      <w:pPr>
        <w:jc w:val="center"/>
        <w:rPr>
          <w:rFonts w:ascii="Arial" w:hAnsi="Arial" w:cs="Arial"/>
          <w:b/>
          <w:bCs/>
        </w:rPr>
      </w:pPr>
      <w:r w:rsidRPr="00923280">
        <w:rPr>
          <w:rFonts w:ascii="Arial" w:hAnsi="Arial" w:cs="Arial"/>
          <w:b/>
          <w:bCs/>
        </w:rPr>
        <w:t xml:space="preserve">ANEXO </w:t>
      </w:r>
      <w:r w:rsidR="006B083D" w:rsidRPr="00923280">
        <w:rPr>
          <w:rFonts w:ascii="Arial" w:hAnsi="Arial" w:cs="Arial"/>
          <w:b/>
          <w:bCs/>
        </w:rPr>
        <w:t>4</w:t>
      </w:r>
      <w:r w:rsidR="0025718A" w:rsidRPr="00923280">
        <w:rPr>
          <w:rFonts w:ascii="Arial" w:hAnsi="Arial" w:cs="Arial"/>
          <w:b/>
          <w:bCs/>
        </w:rPr>
        <w:t xml:space="preserve"> (Punto 3.</w:t>
      </w:r>
      <w:r w:rsidR="00E0161E">
        <w:rPr>
          <w:rFonts w:ascii="Arial" w:hAnsi="Arial" w:cs="Arial"/>
          <w:b/>
          <w:bCs/>
        </w:rPr>
        <w:t>7</w:t>
      </w:r>
      <w:r w:rsidRPr="00923280">
        <w:rPr>
          <w:rFonts w:ascii="Arial" w:hAnsi="Arial" w:cs="Arial"/>
          <w:b/>
          <w:bCs/>
        </w:rPr>
        <w:t>)</w:t>
      </w:r>
    </w:p>
    <w:p w:rsidR="00CA443A" w:rsidRDefault="00CA443A" w:rsidP="00837420">
      <w:pPr>
        <w:jc w:val="center"/>
        <w:rPr>
          <w:rFonts w:ascii="Arial" w:hAnsi="Arial" w:cs="Arial"/>
          <w:b/>
          <w:bCs/>
        </w:rPr>
      </w:pPr>
    </w:p>
    <w:p w:rsidR="00CA443A" w:rsidRPr="00923280" w:rsidRDefault="00CA443A" w:rsidP="00837420">
      <w:pPr>
        <w:jc w:val="center"/>
        <w:rPr>
          <w:rFonts w:ascii="Arial" w:hAnsi="Arial" w:cs="Arial"/>
          <w:b/>
          <w:bCs/>
        </w:rPr>
      </w:pPr>
    </w:p>
    <w:p w:rsidR="00EB05AA" w:rsidRPr="00923280" w:rsidRDefault="00EB05AA" w:rsidP="00837420">
      <w:pPr>
        <w:jc w:val="center"/>
        <w:rPr>
          <w:rFonts w:ascii="Arial" w:hAnsi="Arial" w:cs="Arial"/>
          <w:b/>
          <w:bCs/>
        </w:rPr>
      </w:pPr>
      <w:r w:rsidRPr="00923280">
        <w:rPr>
          <w:rFonts w:ascii="Arial" w:hAnsi="Arial" w:cs="Arial"/>
          <w:b/>
          <w:bCs/>
        </w:rPr>
        <w:t>CARTA DE GARANTIA DE BIENES</w:t>
      </w:r>
    </w:p>
    <w:p w:rsidR="00CA4FDE" w:rsidRPr="00923280" w:rsidRDefault="00CA4FDE" w:rsidP="00837420">
      <w:pPr>
        <w:jc w:val="center"/>
        <w:rPr>
          <w:rFonts w:ascii="Arial" w:hAnsi="Arial" w:cs="Arial"/>
          <w:b/>
          <w:bCs/>
        </w:rPr>
      </w:pPr>
    </w:p>
    <w:p w:rsidR="00EB05AA" w:rsidRPr="00923280" w:rsidRDefault="00EB05AA" w:rsidP="00837420">
      <w:pPr>
        <w:rPr>
          <w:rFonts w:ascii="Arial" w:hAnsi="Arial" w:cs="Arial"/>
        </w:rPr>
      </w:pPr>
    </w:p>
    <w:p w:rsidR="00EB05AA" w:rsidRPr="00923280" w:rsidRDefault="00EB05AA" w:rsidP="00837420">
      <w:pPr>
        <w:rPr>
          <w:rFonts w:ascii="Arial" w:hAnsi="Arial" w:cs="Arial"/>
        </w:rPr>
      </w:pPr>
      <w:r w:rsidRPr="00923280">
        <w:rPr>
          <w:rFonts w:ascii="Arial" w:hAnsi="Arial" w:cs="Arial"/>
        </w:rPr>
        <w:t>(Lugar y Fecha de Expedición).</w:t>
      </w:r>
    </w:p>
    <w:p w:rsidR="00EB05AA" w:rsidRPr="00923280" w:rsidRDefault="00EB05AA" w:rsidP="00837420">
      <w:pPr>
        <w:rPr>
          <w:rFonts w:ascii="Arial" w:hAnsi="Arial" w:cs="Arial"/>
        </w:rPr>
      </w:pPr>
    </w:p>
    <w:p w:rsidR="00EB05AA" w:rsidRPr="00923280" w:rsidRDefault="00EB05AA" w:rsidP="00837420">
      <w:pPr>
        <w:rPr>
          <w:rFonts w:ascii="Arial" w:hAnsi="Arial" w:cs="Arial"/>
        </w:rPr>
      </w:pPr>
    </w:p>
    <w:p w:rsidR="00CA4FDE" w:rsidRPr="00923280" w:rsidRDefault="00CA4FDE" w:rsidP="00CA4FDE">
      <w:pPr>
        <w:pStyle w:val="Ttulo6"/>
        <w:numPr>
          <w:ilvl w:val="0"/>
          <w:numId w:val="0"/>
        </w:numPr>
        <w:spacing w:before="0" w:after="0"/>
        <w:rPr>
          <w:b/>
          <w:bCs/>
          <w:i w:val="0"/>
          <w:iCs w:val="0"/>
          <w:sz w:val="20"/>
          <w:szCs w:val="20"/>
        </w:rPr>
      </w:pPr>
      <w:r w:rsidRPr="00923280">
        <w:rPr>
          <w:b/>
          <w:bCs/>
          <w:i w:val="0"/>
          <w:iCs w:val="0"/>
          <w:sz w:val="20"/>
          <w:szCs w:val="20"/>
        </w:rPr>
        <w:t xml:space="preserve">LIC. KRISTIAN MEINER TOVAR </w:t>
      </w:r>
    </w:p>
    <w:p w:rsidR="00CA4FDE" w:rsidRPr="00923280" w:rsidRDefault="00CA4FDE" w:rsidP="00CA4FDE">
      <w:pPr>
        <w:pStyle w:val="Ttulo6"/>
        <w:numPr>
          <w:ilvl w:val="0"/>
          <w:numId w:val="0"/>
        </w:numPr>
        <w:spacing w:before="0" w:after="0"/>
        <w:rPr>
          <w:b/>
          <w:bCs/>
          <w:i w:val="0"/>
          <w:iCs w:val="0"/>
          <w:sz w:val="20"/>
          <w:szCs w:val="20"/>
        </w:rPr>
      </w:pPr>
      <w:r w:rsidRPr="00923280">
        <w:rPr>
          <w:b/>
          <w:bCs/>
          <w:i w:val="0"/>
          <w:iCs w:val="0"/>
          <w:sz w:val="20"/>
          <w:szCs w:val="20"/>
        </w:rPr>
        <w:t>SECRETARIO DE ADMINISTRACIÓN</w:t>
      </w:r>
      <w:r w:rsidR="00790FB9" w:rsidRPr="00923280">
        <w:rPr>
          <w:b/>
          <w:bCs/>
          <w:i w:val="0"/>
          <w:iCs w:val="0"/>
          <w:sz w:val="20"/>
          <w:szCs w:val="20"/>
        </w:rPr>
        <w:t xml:space="preserve"> Y GESTIÓN PÚBLICA. </w:t>
      </w:r>
    </w:p>
    <w:p w:rsidR="00CA4FDE" w:rsidRPr="00923280" w:rsidRDefault="00CA4FDE" w:rsidP="00CA4FDE">
      <w:pPr>
        <w:rPr>
          <w:rFonts w:ascii="Arial" w:hAnsi="Arial" w:cs="Arial"/>
          <w:b/>
          <w:bCs/>
        </w:rPr>
      </w:pPr>
      <w:r w:rsidRPr="00923280">
        <w:rPr>
          <w:rFonts w:ascii="Arial" w:hAnsi="Arial" w:cs="Arial"/>
          <w:b/>
          <w:bCs/>
        </w:rPr>
        <w:t>GOBIERNO DEL ESTADO DE COLIMA</w:t>
      </w:r>
    </w:p>
    <w:p w:rsidR="00CA4FDE" w:rsidRPr="00923280" w:rsidRDefault="00CA4FDE" w:rsidP="00CA4FDE">
      <w:pPr>
        <w:pStyle w:val="Textoindependiente"/>
        <w:rPr>
          <w:b/>
          <w:bCs/>
          <w:lang w:val="es-MX"/>
        </w:rPr>
      </w:pPr>
      <w:r w:rsidRPr="00923280">
        <w:rPr>
          <w:b/>
          <w:bCs/>
          <w:lang w:val="es-MX"/>
        </w:rPr>
        <w:t>COLIMA, COL.</w:t>
      </w:r>
    </w:p>
    <w:p w:rsidR="009C7BBE" w:rsidRPr="00923280" w:rsidRDefault="009C7BBE" w:rsidP="009C7BBE">
      <w:pPr>
        <w:jc w:val="both"/>
        <w:rPr>
          <w:rFonts w:ascii="Arial" w:hAnsi="Arial" w:cs="Arial"/>
        </w:rPr>
      </w:pPr>
    </w:p>
    <w:p w:rsidR="00EB05AA" w:rsidRPr="00923280" w:rsidRDefault="00EB05AA" w:rsidP="00837420">
      <w:pPr>
        <w:rPr>
          <w:rFonts w:ascii="Arial" w:hAnsi="Arial" w:cs="Arial"/>
        </w:rPr>
      </w:pPr>
      <w:r w:rsidRPr="00923280">
        <w:rPr>
          <w:rFonts w:ascii="Arial" w:hAnsi="Arial" w:cs="Arial"/>
          <w:b/>
          <w:bCs/>
        </w:rPr>
        <w:t>P   R   E   S  E  N  T  E</w:t>
      </w:r>
      <w:r w:rsidRPr="00923280">
        <w:rPr>
          <w:rFonts w:ascii="Arial" w:hAnsi="Arial" w:cs="Arial"/>
        </w:rPr>
        <w:t>.</w:t>
      </w:r>
    </w:p>
    <w:p w:rsidR="00EB05AA" w:rsidRPr="00923280" w:rsidRDefault="00EB05AA" w:rsidP="00837420">
      <w:pPr>
        <w:rPr>
          <w:rFonts w:ascii="Arial" w:hAnsi="Arial" w:cs="Arial"/>
        </w:rPr>
      </w:pPr>
    </w:p>
    <w:p w:rsidR="00EB05AA" w:rsidRPr="00923280" w:rsidRDefault="00EB05AA" w:rsidP="00837420">
      <w:pPr>
        <w:rPr>
          <w:rFonts w:ascii="Arial" w:hAnsi="Arial" w:cs="Arial"/>
        </w:rPr>
      </w:pPr>
    </w:p>
    <w:p w:rsidR="00EB05AA" w:rsidRPr="00923280" w:rsidRDefault="00EB05AA" w:rsidP="00837420">
      <w:pPr>
        <w:rPr>
          <w:rFonts w:ascii="Arial" w:hAnsi="Arial" w:cs="Arial"/>
        </w:rPr>
      </w:pPr>
    </w:p>
    <w:p w:rsidR="00CA4FDE" w:rsidRPr="00923280" w:rsidRDefault="00CA4FDE" w:rsidP="00CA4FDE">
      <w:pPr>
        <w:jc w:val="both"/>
        <w:rPr>
          <w:rFonts w:ascii="Arial" w:hAnsi="Arial" w:cs="Arial"/>
        </w:rPr>
      </w:pPr>
      <w:r w:rsidRPr="00923280">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23280">
        <w:rPr>
          <w:rFonts w:ascii="Arial" w:hAnsi="Arial" w:cs="Arial"/>
          <w:b/>
        </w:rPr>
        <w:t>LICITACIÓN PÚBLICA NACIONAL No.</w:t>
      </w:r>
      <w:r w:rsidR="000163A2" w:rsidRPr="00923280">
        <w:rPr>
          <w:rFonts w:ascii="Arial" w:hAnsi="Arial" w:cs="Arial"/>
          <w:b/>
          <w:bCs/>
        </w:rPr>
        <w:t xml:space="preserve"> </w:t>
      </w:r>
      <w:r w:rsidR="000163A2" w:rsidRPr="006A5D63">
        <w:rPr>
          <w:rFonts w:ascii="Arial" w:hAnsi="Arial" w:cs="Arial"/>
          <w:b/>
          <w:bCs/>
        </w:rPr>
        <w:fldChar w:fldCharType="begin"/>
      </w:r>
      <w:r w:rsidR="000163A2" w:rsidRPr="006A5D63">
        <w:rPr>
          <w:rFonts w:ascii="Arial" w:hAnsi="Arial" w:cs="Arial"/>
          <w:b/>
          <w:bCs/>
        </w:rPr>
        <w:instrText xml:space="preserve"> MERGEFIELD Número_de_licitación </w:instrText>
      </w:r>
      <w:r w:rsidR="000163A2" w:rsidRPr="006A5D63">
        <w:rPr>
          <w:rFonts w:ascii="Arial" w:hAnsi="Arial" w:cs="Arial"/>
          <w:b/>
          <w:bCs/>
        </w:rPr>
        <w:fldChar w:fldCharType="separate"/>
      </w:r>
      <w:r w:rsidR="000163A2" w:rsidRPr="006A5D63">
        <w:rPr>
          <w:rFonts w:ascii="Arial" w:hAnsi="Arial" w:cs="Arial"/>
          <w:b/>
          <w:bCs/>
          <w:noProof/>
        </w:rPr>
        <w:t>06002-00</w:t>
      </w:r>
      <w:r w:rsidR="0094087C" w:rsidRPr="006A5D63">
        <w:rPr>
          <w:rFonts w:ascii="Arial" w:hAnsi="Arial" w:cs="Arial"/>
          <w:b/>
          <w:bCs/>
          <w:noProof/>
        </w:rPr>
        <w:t>5</w:t>
      </w:r>
      <w:r w:rsidR="000163A2" w:rsidRPr="006A5D63">
        <w:rPr>
          <w:rFonts w:ascii="Arial" w:hAnsi="Arial" w:cs="Arial"/>
          <w:b/>
          <w:bCs/>
          <w:noProof/>
        </w:rPr>
        <w:t>-1</w:t>
      </w:r>
      <w:r w:rsidR="000163A2" w:rsidRPr="006A5D63">
        <w:rPr>
          <w:rFonts w:ascii="Arial" w:hAnsi="Arial" w:cs="Arial"/>
          <w:b/>
          <w:bCs/>
        </w:rPr>
        <w:fldChar w:fldCharType="end"/>
      </w:r>
      <w:r w:rsidR="000163A2" w:rsidRPr="006A5D63">
        <w:rPr>
          <w:rFonts w:ascii="Arial" w:hAnsi="Arial" w:cs="Arial"/>
          <w:b/>
          <w:bCs/>
        </w:rPr>
        <w:t>6</w:t>
      </w:r>
      <w:r w:rsidR="000163A2" w:rsidRPr="00923280">
        <w:rPr>
          <w:rFonts w:ascii="Arial" w:hAnsi="Arial" w:cs="Arial"/>
        </w:rPr>
        <w:t xml:space="preserve"> </w:t>
      </w:r>
      <w:r w:rsidR="000163A2" w:rsidRPr="00923280">
        <w:rPr>
          <w:rFonts w:ascii="Arial" w:hAnsi="Arial" w:cs="Arial"/>
          <w:b/>
          <w:bCs/>
        </w:rPr>
        <w:t xml:space="preserve"> </w:t>
      </w:r>
      <w:r w:rsidR="000163A2" w:rsidRPr="00923280">
        <w:rPr>
          <w:rFonts w:ascii="Arial" w:hAnsi="Arial" w:cs="Arial"/>
          <w:b/>
        </w:rPr>
        <w:fldChar w:fldCharType="begin"/>
      </w:r>
      <w:r w:rsidR="000163A2" w:rsidRPr="00923280">
        <w:rPr>
          <w:rFonts w:ascii="Arial" w:hAnsi="Arial" w:cs="Arial"/>
          <w:b/>
        </w:rPr>
        <w:instrText xml:space="preserve"> MERGEFIELD Nombre_de_licitación </w:instrText>
      </w:r>
      <w:r w:rsidR="000163A2" w:rsidRPr="00923280">
        <w:rPr>
          <w:rFonts w:ascii="Arial" w:hAnsi="Arial" w:cs="Arial"/>
          <w:b/>
        </w:rPr>
        <w:fldChar w:fldCharType="separate"/>
      </w:r>
      <w:r w:rsidR="0094087C" w:rsidRPr="0094087C">
        <w:rPr>
          <w:rFonts w:ascii="Arial" w:hAnsi="Arial" w:cs="Arial"/>
          <w:b/>
          <w:bCs/>
        </w:rPr>
        <w:t xml:space="preserve"> </w:t>
      </w:r>
      <w:r w:rsidR="0094087C" w:rsidRPr="003620ED">
        <w:rPr>
          <w:rFonts w:ascii="Arial" w:hAnsi="Arial" w:cs="Arial"/>
          <w:b/>
          <w:bCs/>
        </w:rPr>
        <w:t xml:space="preserve">SERVICIO DE ALIMENTACIÓN  PARA LOS CENTROS </w:t>
      </w:r>
      <w:r w:rsidR="0094087C">
        <w:rPr>
          <w:rFonts w:ascii="Arial" w:hAnsi="Arial" w:cs="Arial"/>
          <w:b/>
          <w:bCs/>
        </w:rPr>
        <w:t>REINSERCIÓN SOCIAL</w:t>
      </w:r>
      <w:r w:rsidR="0094087C" w:rsidRPr="003620ED">
        <w:rPr>
          <w:rFonts w:ascii="Arial" w:hAnsi="Arial" w:cs="Arial"/>
          <w:b/>
          <w:bCs/>
        </w:rPr>
        <w:t xml:space="preserve"> DEL ESTADO DE COLIMA</w:t>
      </w:r>
      <w:r w:rsidR="000163A2" w:rsidRPr="00923280">
        <w:rPr>
          <w:rFonts w:ascii="Arial" w:hAnsi="Arial" w:cs="Arial"/>
          <w:b/>
          <w:noProof/>
        </w:rPr>
        <w:t xml:space="preserve">, </w:t>
      </w:r>
      <w:r w:rsidR="000163A2" w:rsidRPr="00923280">
        <w:rPr>
          <w:rFonts w:ascii="Arial" w:hAnsi="Arial" w:cs="Arial"/>
          <w:b/>
        </w:rPr>
        <w:fldChar w:fldCharType="end"/>
      </w:r>
      <w:r w:rsidRPr="00923280">
        <w:rPr>
          <w:rFonts w:ascii="Arial" w:hAnsi="Arial" w:cs="Arial"/>
          <w:b/>
        </w:rPr>
        <w:t xml:space="preserve"> </w:t>
      </w:r>
      <w:r w:rsidRPr="00923280">
        <w:rPr>
          <w:rFonts w:ascii="Arial" w:hAnsi="Arial" w:cs="Arial"/>
        </w:rPr>
        <w:t>ME COMPROMETO A ENTREGAR LOS ARTICULOS CON LAS CARACTERISTICAS SEÑALADAS EN EL ANEXO 1 TECNICO GARANTIZANDO TODOS LOS BIENES LICITADOS CONTRA DEFECTOS DE FABRICACIÓN Y VICIOS OCULTOS.</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A  T  E  N  T  A   M   E  N  T  E </w:t>
      </w:r>
    </w:p>
    <w:p w:rsidR="00EB05AA" w:rsidRPr="00923280" w:rsidRDefault="00EB05AA" w:rsidP="00837420">
      <w:pPr>
        <w:jc w:val="both"/>
        <w:rPr>
          <w:rFonts w:ascii="Arial" w:hAnsi="Arial" w:cs="Arial"/>
        </w:rPr>
      </w:pPr>
      <w:r w:rsidRPr="00923280">
        <w:rPr>
          <w:rFonts w:ascii="Arial" w:hAnsi="Arial" w:cs="Arial"/>
        </w:rPr>
        <w:t>Nombre de la empresa</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REPRESENTANTE LEGAL.</w:t>
      </w:r>
    </w:p>
    <w:p w:rsidR="00EB05AA" w:rsidRPr="00923280" w:rsidRDefault="00EB05AA" w:rsidP="00837420">
      <w:pPr>
        <w:jc w:val="both"/>
        <w:rPr>
          <w:rFonts w:ascii="Arial" w:hAnsi="Arial" w:cs="Arial"/>
        </w:rPr>
      </w:pPr>
      <w:r w:rsidRPr="00923280">
        <w:rPr>
          <w:rFonts w:ascii="Arial" w:hAnsi="Arial" w:cs="Arial"/>
        </w:rPr>
        <w:t>Nombre y firma.</w:t>
      </w:r>
    </w:p>
    <w:p w:rsidR="00EB05AA" w:rsidRPr="00923280" w:rsidRDefault="00EB05AA" w:rsidP="00837420">
      <w:pPr>
        <w:jc w:val="both"/>
        <w:rPr>
          <w:rFonts w:ascii="Arial" w:hAnsi="Arial" w:cs="Arial"/>
          <w:b/>
          <w:bCs/>
        </w:rPr>
      </w:pPr>
      <w:r w:rsidRPr="00923280">
        <w:rPr>
          <w:rFonts w:ascii="Arial" w:hAnsi="Arial" w:cs="Arial"/>
          <w:b/>
          <w:bCs/>
        </w:rPr>
        <w:t>BAJO PROTESTA DE DECIR VERDAD</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CA443A" w:rsidRDefault="00CA443A" w:rsidP="00837420">
      <w:pPr>
        <w:jc w:val="both"/>
        <w:rPr>
          <w:rFonts w:ascii="Arial" w:hAnsi="Arial" w:cs="Arial"/>
        </w:rPr>
      </w:pPr>
    </w:p>
    <w:p w:rsidR="00CA443A" w:rsidRDefault="00CA443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w:t>
      </w:r>
    </w:p>
    <w:p w:rsidR="003F7796" w:rsidRPr="00923280" w:rsidRDefault="003F7796" w:rsidP="00837420">
      <w:pPr>
        <w:jc w:val="both"/>
        <w:rPr>
          <w:rFonts w:ascii="Arial" w:hAnsi="Arial" w:cs="Arial"/>
        </w:rPr>
      </w:pPr>
    </w:p>
    <w:p w:rsidR="00AA2C1E" w:rsidRPr="00923280" w:rsidRDefault="00AA2C1E" w:rsidP="00837420">
      <w:pPr>
        <w:jc w:val="both"/>
        <w:rPr>
          <w:rFonts w:ascii="Arial" w:hAnsi="Arial" w:cs="Arial"/>
        </w:rPr>
      </w:pPr>
    </w:p>
    <w:p w:rsidR="00804558" w:rsidRDefault="00804558" w:rsidP="00837420">
      <w:pPr>
        <w:jc w:val="both"/>
        <w:rPr>
          <w:rFonts w:ascii="Arial" w:hAnsi="Arial" w:cs="Arial"/>
        </w:rPr>
      </w:pPr>
    </w:p>
    <w:p w:rsidR="0094087C" w:rsidRDefault="0094087C" w:rsidP="00837420">
      <w:pPr>
        <w:jc w:val="both"/>
        <w:rPr>
          <w:rFonts w:ascii="Arial" w:hAnsi="Arial" w:cs="Arial"/>
        </w:rPr>
      </w:pPr>
    </w:p>
    <w:p w:rsidR="0094087C" w:rsidRDefault="0094087C" w:rsidP="00837420">
      <w:pPr>
        <w:jc w:val="both"/>
        <w:rPr>
          <w:rFonts w:ascii="Arial" w:hAnsi="Arial" w:cs="Arial"/>
        </w:rPr>
      </w:pPr>
    </w:p>
    <w:p w:rsidR="0094087C" w:rsidRDefault="0094087C" w:rsidP="00837420">
      <w:pPr>
        <w:jc w:val="both"/>
        <w:rPr>
          <w:rFonts w:ascii="Arial" w:hAnsi="Arial" w:cs="Arial"/>
        </w:rPr>
      </w:pPr>
    </w:p>
    <w:p w:rsidR="0094087C" w:rsidRDefault="0094087C" w:rsidP="00837420">
      <w:pPr>
        <w:jc w:val="both"/>
        <w:rPr>
          <w:rFonts w:ascii="Arial" w:hAnsi="Arial" w:cs="Arial"/>
        </w:rPr>
      </w:pPr>
    </w:p>
    <w:p w:rsidR="00C25AB3" w:rsidRDefault="00C25AB3" w:rsidP="00837420">
      <w:pPr>
        <w:jc w:val="both"/>
        <w:rPr>
          <w:rFonts w:ascii="Arial" w:hAnsi="Arial" w:cs="Arial"/>
        </w:rPr>
      </w:pPr>
    </w:p>
    <w:p w:rsidR="00C25AB3" w:rsidRDefault="00C25AB3" w:rsidP="00837420">
      <w:pPr>
        <w:jc w:val="both"/>
        <w:rPr>
          <w:rFonts w:ascii="Arial" w:hAnsi="Arial" w:cs="Arial"/>
        </w:rPr>
      </w:pPr>
    </w:p>
    <w:p w:rsidR="00C25AB3" w:rsidRPr="00923280" w:rsidRDefault="00C25AB3" w:rsidP="00837420">
      <w:pPr>
        <w:jc w:val="both"/>
        <w:rPr>
          <w:rFonts w:ascii="Arial" w:hAnsi="Arial" w:cs="Arial"/>
        </w:rPr>
      </w:pPr>
    </w:p>
    <w:p w:rsidR="00284E72" w:rsidRPr="00923280" w:rsidRDefault="00284E72" w:rsidP="00837420">
      <w:pPr>
        <w:jc w:val="both"/>
        <w:rPr>
          <w:rFonts w:ascii="Arial" w:hAnsi="Arial" w:cs="Arial"/>
        </w:rPr>
      </w:pPr>
    </w:p>
    <w:p w:rsidR="004803CE" w:rsidRDefault="004803CE" w:rsidP="00AA2C1E">
      <w:pPr>
        <w:autoSpaceDE w:val="0"/>
        <w:autoSpaceDN w:val="0"/>
        <w:adjustRightInd w:val="0"/>
        <w:jc w:val="center"/>
        <w:rPr>
          <w:rFonts w:ascii="Arial" w:hAnsi="Arial" w:cs="Arial"/>
          <w:b/>
          <w:bCs/>
        </w:rPr>
      </w:pPr>
      <w:r w:rsidRPr="00923280">
        <w:rPr>
          <w:rFonts w:ascii="Arial" w:hAnsi="Arial" w:cs="Arial"/>
          <w:b/>
          <w:bCs/>
        </w:rPr>
        <w:t>(ANEXO 5) (PUNTO 3.</w:t>
      </w:r>
      <w:r w:rsidR="00E0161E">
        <w:rPr>
          <w:rFonts w:ascii="Arial" w:hAnsi="Arial" w:cs="Arial"/>
          <w:b/>
          <w:bCs/>
        </w:rPr>
        <w:t>3</w:t>
      </w:r>
      <w:r w:rsidRPr="00923280">
        <w:rPr>
          <w:rFonts w:ascii="Arial" w:hAnsi="Arial" w:cs="Arial"/>
          <w:b/>
          <w:bCs/>
        </w:rPr>
        <w:t>)</w:t>
      </w:r>
    </w:p>
    <w:p w:rsidR="00CA443A" w:rsidRDefault="00CA443A" w:rsidP="00AA2C1E">
      <w:pPr>
        <w:autoSpaceDE w:val="0"/>
        <w:autoSpaceDN w:val="0"/>
        <w:adjustRightInd w:val="0"/>
        <w:jc w:val="center"/>
        <w:rPr>
          <w:rFonts w:ascii="Arial" w:hAnsi="Arial" w:cs="Arial"/>
          <w:b/>
          <w:bCs/>
        </w:rPr>
      </w:pPr>
    </w:p>
    <w:p w:rsidR="00CA443A" w:rsidRPr="00923280" w:rsidRDefault="00CA443A" w:rsidP="00AA2C1E">
      <w:pPr>
        <w:autoSpaceDE w:val="0"/>
        <w:autoSpaceDN w:val="0"/>
        <w:adjustRightInd w:val="0"/>
        <w:jc w:val="center"/>
        <w:rPr>
          <w:rFonts w:ascii="Arial" w:hAnsi="Arial" w:cs="Arial"/>
          <w:b/>
          <w:bCs/>
        </w:rPr>
      </w:pPr>
    </w:p>
    <w:p w:rsidR="00AA2C1E" w:rsidRPr="00923280" w:rsidRDefault="00AA2C1E" w:rsidP="00AA2C1E">
      <w:pPr>
        <w:autoSpaceDE w:val="0"/>
        <w:autoSpaceDN w:val="0"/>
        <w:adjustRightInd w:val="0"/>
        <w:jc w:val="center"/>
        <w:rPr>
          <w:rFonts w:ascii="Arial" w:hAnsi="Arial" w:cs="Arial"/>
          <w:b/>
          <w:bCs/>
        </w:rPr>
      </w:pPr>
      <w:r w:rsidRPr="00923280">
        <w:rPr>
          <w:rFonts w:ascii="Arial" w:hAnsi="Arial" w:cs="Arial"/>
          <w:b/>
          <w:bCs/>
        </w:rPr>
        <w:t>FORMATO DE INFORMACIÓN PARA ACREDITAR LA EXISTENCIA Y PERSONALIDAD DEL PROVEEDOR</w:t>
      </w:r>
    </w:p>
    <w:p w:rsidR="00AA2C1E" w:rsidRPr="00923280" w:rsidRDefault="00AA2C1E" w:rsidP="00AA2C1E">
      <w:pPr>
        <w:autoSpaceDE w:val="0"/>
        <w:autoSpaceDN w:val="0"/>
        <w:adjustRightInd w:val="0"/>
        <w:rPr>
          <w:rFonts w:ascii="Arial" w:hAnsi="Arial" w:cs="Arial"/>
          <w:b/>
          <w:bCs/>
        </w:rPr>
      </w:pPr>
    </w:p>
    <w:p w:rsidR="00AA2C1E" w:rsidRPr="00923280" w:rsidRDefault="00AA2C1E" w:rsidP="00AA2C1E">
      <w:pPr>
        <w:autoSpaceDE w:val="0"/>
        <w:autoSpaceDN w:val="0"/>
        <w:adjustRightInd w:val="0"/>
        <w:rPr>
          <w:rFonts w:ascii="Arial" w:hAnsi="Arial" w:cs="Arial"/>
        </w:rPr>
      </w:pPr>
      <w:r w:rsidRPr="00923280">
        <w:rPr>
          <w:rFonts w:ascii="Arial" w:hAnsi="Arial" w:cs="Arial"/>
        </w:rPr>
        <w:t xml:space="preserve">Yo, ___(nombre)_, manifiesto BAJO PROTESTA DE DECIR VERDAD, que los datos aquí asentados, son ciertos y han sido debidamente verificados y que cuento con facultades suficientes </w:t>
      </w:r>
      <w:r w:rsidRPr="00923280">
        <w:rPr>
          <w:rFonts w:ascii="Arial" w:hAnsi="Arial" w:cs="Arial"/>
          <w:b/>
          <w:bCs/>
        </w:rPr>
        <w:t xml:space="preserve">para comprometer a mi representada </w:t>
      </w:r>
      <w:r w:rsidRPr="00923280">
        <w:rPr>
          <w:rFonts w:ascii="Arial" w:hAnsi="Arial" w:cs="Arial"/>
          <w:bCs/>
        </w:rPr>
        <w:t>a través de la</w:t>
      </w:r>
      <w:r w:rsidRPr="00923280">
        <w:rPr>
          <w:rFonts w:ascii="Arial" w:hAnsi="Arial" w:cs="Arial"/>
          <w:b/>
          <w:bCs/>
        </w:rPr>
        <w:t xml:space="preserve"> </w:t>
      </w:r>
      <w:r w:rsidRPr="00923280">
        <w:rPr>
          <w:rFonts w:ascii="Arial" w:hAnsi="Arial" w:cs="Arial"/>
        </w:rPr>
        <w:t xml:space="preserve">propuesta en la presente </w:t>
      </w:r>
      <w:r w:rsidRPr="00923280">
        <w:rPr>
          <w:rFonts w:ascii="Arial" w:hAnsi="Arial" w:cs="Arial"/>
          <w:b/>
        </w:rPr>
        <w:t xml:space="preserve">Licitación Pública Nacional </w:t>
      </w:r>
      <w:r w:rsidRPr="006A5D63">
        <w:rPr>
          <w:rFonts w:ascii="Arial" w:hAnsi="Arial" w:cs="Arial"/>
          <w:b/>
        </w:rPr>
        <w:t xml:space="preserve">N° </w:t>
      </w:r>
      <w:r w:rsidR="000163A2" w:rsidRPr="006A5D63">
        <w:rPr>
          <w:rFonts w:ascii="Arial" w:hAnsi="Arial" w:cs="Arial"/>
          <w:b/>
        </w:rPr>
        <w:t>06002-00</w:t>
      </w:r>
      <w:r w:rsidR="0094087C" w:rsidRPr="006A5D63">
        <w:rPr>
          <w:rFonts w:ascii="Arial" w:hAnsi="Arial" w:cs="Arial"/>
          <w:b/>
        </w:rPr>
        <w:t>5</w:t>
      </w:r>
      <w:r w:rsidR="000163A2" w:rsidRPr="006A5D63">
        <w:rPr>
          <w:rFonts w:ascii="Arial" w:hAnsi="Arial" w:cs="Arial"/>
          <w:b/>
        </w:rPr>
        <w:t>-16</w:t>
      </w:r>
      <w:r w:rsidRPr="00923280">
        <w:rPr>
          <w:rFonts w:ascii="Arial" w:hAnsi="Arial" w:cs="Arial"/>
        </w:rPr>
        <w:t>, a nombre y representación de: _(nombre de la persona física o moral).</w:t>
      </w:r>
    </w:p>
    <w:p w:rsidR="00AA2C1E" w:rsidRPr="00923280" w:rsidRDefault="00AA2C1E" w:rsidP="00AA2C1E">
      <w:pPr>
        <w:autoSpaceDE w:val="0"/>
        <w:autoSpaceDN w:val="0"/>
        <w:adjustRightInd w:val="0"/>
        <w:rPr>
          <w:rFonts w:ascii="Arial" w:hAnsi="Arial" w:cs="Arial"/>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AA2C1E" w:rsidRPr="00923280" w:rsidTr="00AA2C1E">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spacing w:before="0" w:beforeAutospacing="0" w:after="0" w:afterAutospacing="0"/>
              <w:rPr>
                <w:rFonts w:ascii="Arial" w:hAnsi="Arial" w:cs="Arial"/>
                <w:sz w:val="20"/>
                <w:szCs w:val="20"/>
              </w:rPr>
            </w:pPr>
            <w:r w:rsidRPr="00923280">
              <w:rPr>
                <w:rFonts w:ascii="Arial" w:hAnsi="Arial" w:cs="Arial"/>
                <w:sz w:val="20"/>
                <w:szCs w:val="2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RPr="00923280" w:rsidTr="00AA2C1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sz w:val="20"/>
                <w:szCs w:val="20"/>
              </w:rPr>
            </w:pPr>
            <w:r w:rsidRPr="00923280">
              <w:rPr>
                <w:rFonts w:ascii="Arial" w:hAnsi="Arial" w:cs="Arial"/>
                <w:sz w:val="20"/>
                <w:szCs w:val="20"/>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RPr="00923280" w:rsidTr="00AA2C1E">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sz w:val="20"/>
                <w:szCs w:val="20"/>
              </w:rPr>
            </w:pPr>
            <w:r w:rsidRPr="00923280">
              <w:rPr>
                <w:rFonts w:ascii="Arial" w:hAnsi="Arial" w:cs="Arial"/>
                <w:sz w:val="20"/>
                <w:szCs w:val="20"/>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23280">
              <w:rPr>
                <w:rFonts w:ascii="Arial" w:hAnsi="Arial" w:cs="Arial"/>
                <w:b/>
                <w:sz w:val="20"/>
                <w:szCs w:val="20"/>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AA2C1E" w:rsidRPr="00923280" w:rsidTr="00AA2C1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sz w:val="20"/>
                <w:szCs w:val="20"/>
              </w:rPr>
            </w:pPr>
            <w:r w:rsidRPr="00923280">
              <w:rPr>
                <w:rFonts w:ascii="Arial" w:hAnsi="Arial" w:cs="Arial"/>
                <w:sz w:val="20"/>
                <w:szCs w:val="20"/>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23280">
              <w:rPr>
                <w:rFonts w:ascii="Arial" w:hAnsi="Arial" w:cs="Arial"/>
                <w:b/>
                <w:sz w:val="20"/>
                <w:szCs w:val="20"/>
              </w:rPr>
              <w:t>Entidad Federativa:</w:t>
            </w:r>
          </w:p>
        </w:tc>
        <w:tc>
          <w:tcPr>
            <w:tcW w:w="1858"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AA2C1E" w:rsidRPr="00923280" w:rsidTr="00AA2C1E">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sz w:val="20"/>
                <w:szCs w:val="20"/>
              </w:rPr>
            </w:pPr>
            <w:r w:rsidRPr="00923280">
              <w:rPr>
                <w:rFonts w:ascii="Arial" w:hAnsi="Arial" w:cs="Arial"/>
                <w:sz w:val="20"/>
                <w:szCs w:val="2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21"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23280">
              <w:rPr>
                <w:rFonts w:ascii="Arial" w:hAnsi="Arial" w:cs="Arial"/>
                <w:b/>
                <w:sz w:val="20"/>
                <w:szCs w:val="20"/>
              </w:rPr>
              <w:t>Fax:</w:t>
            </w:r>
          </w:p>
        </w:tc>
        <w:tc>
          <w:tcPr>
            <w:tcW w:w="1858"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AA2C1E" w:rsidRPr="00923280" w:rsidTr="00AA2C1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sz w:val="20"/>
                <w:szCs w:val="20"/>
              </w:rPr>
            </w:pPr>
            <w:r w:rsidRPr="00923280">
              <w:rPr>
                <w:rFonts w:ascii="Arial" w:hAnsi="Arial" w:cs="Arial"/>
                <w:sz w:val="20"/>
                <w:szCs w:val="20"/>
              </w:rPr>
              <w:t>Correo electrónico:</w:t>
            </w:r>
          </w:p>
        </w:tc>
        <w:tc>
          <w:tcPr>
            <w:tcW w:w="6551" w:type="dxa"/>
            <w:gridSpan w:val="5"/>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AA2C1E" w:rsidRPr="00923280" w:rsidRDefault="00AA2C1E" w:rsidP="00AA2C1E">
      <w:pPr>
        <w:rPr>
          <w:rFonts w:ascii="Arial" w:hAnsi="Arial" w:cs="Arial"/>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AA2C1E" w:rsidRPr="00923280" w:rsidTr="00A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spacing w:before="0" w:beforeAutospacing="0" w:after="0" w:afterAutospacing="0"/>
              <w:rPr>
                <w:rFonts w:ascii="Arial" w:hAnsi="Arial" w:cs="Arial"/>
                <w:b w:val="0"/>
                <w:bCs w:val="0"/>
                <w:sz w:val="20"/>
                <w:szCs w:val="20"/>
              </w:rPr>
            </w:pPr>
            <w:r w:rsidRPr="00923280">
              <w:rPr>
                <w:rFonts w:ascii="Arial" w:hAnsi="Arial" w:cs="Arial"/>
                <w:sz w:val="20"/>
                <w:szCs w:val="2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AA2C1E" w:rsidRPr="00923280"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b w:val="0"/>
                <w:bCs w:val="0"/>
                <w:sz w:val="20"/>
                <w:szCs w:val="20"/>
              </w:rPr>
            </w:pPr>
            <w:r w:rsidRPr="00923280">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RPr="00923280"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b w:val="0"/>
                <w:bCs w:val="0"/>
                <w:sz w:val="20"/>
                <w:szCs w:val="20"/>
              </w:rPr>
            </w:pPr>
            <w:r w:rsidRPr="00923280">
              <w:rPr>
                <w:rFonts w:ascii="Arial" w:hAnsi="Arial" w:cs="Arial"/>
                <w:sz w:val="20"/>
                <w:szCs w:val="2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RPr="00923280"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b w:val="0"/>
                <w:bCs w:val="0"/>
                <w:sz w:val="20"/>
                <w:szCs w:val="20"/>
              </w:rPr>
            </w:pPr>
            <w:r w:rsidRPr="00923280">
              <w:rPr>
                <w:rFonts w:ascii="Arial" w:hAnsi="Arial" w:cs="Arial"/>
                <w:sz w:val="20"/>
                <w:szCs w:val="2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RPr="00923280"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b w:val="0"/>
                <w:bCs w:val="0"/>
                <w:sz w:val="20"/>
                <w:szCs w:val="20"/>
              </w:rPr>
            </w:pPr>
            <w:r w:rsidRPr="00923280">
              <w:rPr>
                <w:rFonts w:ascii="Arial" w:hAnsi="Arial" w:cs="Arial"/>
                <w:sz w:val="20"/>
                <w:szCs w:val="2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RPr="00923280"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b w:val="0"/>
                <w:bCs w:val="0"/>
                <w:sz w:val="20"/>
                <w:szCs w:val="20"/>
              </w:rPr>
            </w:pPr>
            <w:r w:rsidRPr="00923280">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RPr="00923280"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b w:val="0"/>
                <w:bCs w:val="0"/>
                <w:sz w:val="20"/>
                <w:szCs w:val="20"/>
              </w:rPr>
            </w:pPr>
            <w:r w:rsidRPr="00923280">
              <w:rPr>
                <w:rFonts w:ascii="Arial" w:hAnsi="Arial" w:cs="Arial"/>
                <w:sz w:val="20"/>
                <w:szCs w:val="2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RPr="00923280"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b w:val="0"/>
                <w:bCs w:val="0"/>
                <w:sz w:val="20"/>
                <w:szCs w:val="20"/>
              </w:rPr>
            </w:pPr>
            <w:r w:rsidRPr="00923280">
              <w:rPr>
                <w:rFonts w:ascii="Arial" w:hAnsi="Arial" w:cs="Arial"/>
                <w:sz w:val="20"/>
                <w:szCs w:val="2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RPr="00923280"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b w:val="0"/>
                <w:bCs w:val="0"/>
                <w:sz w:val="20"/>
                <w:szCs w:val="20"/>
              </w:rPr>
            </w:pPr>
            <w:r w:rsidRPr="00923280">
              <w:rPr>
                <w:rFonts w:ascii="Arial" w:hAnsi="Arial" w:cs="Arial"/>
                <w:sz w:val="20"/>
                <w:szCs w:val="2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RPr="00923280"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b w:val="0"/>
                <w:bCs w:val="0"/>
                <w:sz w:val="20"/>
                <w:szCs w:val="20"/>
              </w:rPr>
            </w:pPr>
            <w:r w:rsidRPr="00923280">
              <w:rPr>
                <w:rFonts w:ascii="Arial" w:hAnsi="Arial" w:cs="Arial"/>
                <w:sz w:val="20"/>
                <w:szCs w:val="20"/>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RPr="00923280"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Pr="00923280" w:rsidRDefault="00AA2C1E" w:rsidP="00AA2C1E">
            <w:pPr>
              <w:autoSpaceDE w:val="0"/>
              <w:autoSpaceDN w:val="0"/>
              <w:adjustRightInd w:val="0"/>
              <w:rPr>
                <w:rFonts w:ascii="Arial" w:hAnsi="Arial" w:cs="Arial"/>
                <w:b w:val="0"/>
                <w:bCs w:val="0"/>
                <w:sz w:val="20"/>
                <w:szCs w:val="20"/>
              </w:rPr>
            </w:pPr>
            <w:r w:rsidRPr="00923280">
              <w:rPr>
                <w:rFonts w:ascii="Arial" w:hAnsi="Arial" w:cs="Arial"/>
                <w:sz w:val="20"/>
                <w:szCs w:val="2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AA2C1E" w:rsidRPr="00923280"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AA2C1E" w:rsidRPr="00923280"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AA2C1E" w:rsidRPr="00923280" w:rsidRDefault="00AA2C1E" w:rsidP="00AA2C1E">
      <w:pPr>
        <w:rPr>
          <w:rFonts w:ascii="Arial" w:hAnsi="Arial" w:cs="Arial"/>
        </w:rPr>
      </w:pPr>
    </w:p>
    <w:p w:rsidR="009E21C8" w:rsidRPr="00923280" w:rsidRDefault="009E21C8" w:rsidP="00AA2C1E">
      <w:pPr>
        <w:rPr>
          <w:rFonts w:ascii="Arial" w:hAnsi="Arial" w:cs="Arial"/>
        </w:rPr>
      </w:pPr>
    </w:p>
    <w:p w:rsidR="00AA2C1E" w:rsidRPr="00923280" w:rsidRDefault="00AA2C1E" w:rsidP="00AA2C1E">
      <w:pPr>
        <w:jc w:val="center"/>
        <w:rPr>
          <w:rFonts w:ascii="Arial" w:hAnsi="Arial" w:cs="Arial"/>
        </w:rPr>
      </w:pPr>
      <w:r w:rsidRPr="00923280">
        <w:rPr>
          <w:rFonts w:ascii="Arial" w:hAnsi="Arial" w:cs="Arial"/>
        </w:rPr>
        <w:t>____________________________</w:t>
      </w:r>
    </w:p>
    <w:p w:rsidR="00AA2C1E" w:rsidRPr="00923280" w:rsidRDefault="00AA2C1E" w:rsidP="00AA2C1E">
      <w:pPr>
        <w:jc w:val="center"/>
        <w:rPr>
          <w:rFonts w:ascii="Arial" w:hAnsi="Arial" w:cs="Arial"/>
        </w:rPr>
      </w:pPr>
    </w:p>
    <w:p w:rsidR="00AA2C1E" w:rsidRPr="00923280" w:rsidRDefault="00AA2C1E" w:rsidP="00AA2C1E">
      <w:pPr>
        <w:jc w:val="center"/>
        <w:rPr>
          <w:rFonts w:ascii="Arial" w:hAnsi="Arial" w:cs="Arial"/>
        </w:rPr>
      </w:pPr>
      <w:r w:rsidRPr="00923280">
        <w:rPr>
          <w:rFonts w:ascii="Arial" w:hAnsi="Arial" w:cs="Arial"/>
        </w:rPr>
        <w:t>NOMBRE COMPLETO, CARGO Y FIRMA</w:t>
      </w:r>
    </w:p>
    <w:p w:rsidR="00AA2C1E" w:rsidRPr="00923280" w:rsidRDefault="00AA2C1E" w:rsidP="00AA2C1E">
      <w:pPr>
        <w:jc w:val="center"/>
        <w:rPr>
          <w:rFonts w:ascii="Arial" w:hAnsi="Arial" w:cs="Arial"/>
          <w:b/>
          <w:bCs/>
        </w:rPr>
      </w:pPr>
      <w:r w:rsidRPr="00923280">
        <w:rPr>
          <w:rFonts w:ascii="Arial" w:hAnsi="Arial" w:cs="Arial"/>
          <w:b/>
          <w:bCs/>
        </w:rPr>
        <w:t>BAJO PROTESTA DE DECIR VERDAD</w:t>
      </w:r>
    </w:p>
    <w:p w:rsidR="006E343A" w:rsidRDefault="006E343A" w:rsidP="00837420">
      <w:pPr>
        <w:jc w:val="both"/>
        <w:rPr>
          <w:rFonts w:ascii="Arial" w:hAnsi="Arial" w:cs="Arial"/>
        </w:rPr>
      </w:pPr>
    </w:p>
    <w:p w:rsidR="0094087C" w:rsidRDefault="0094087C" w:rsidP="00837420">
      <w:pPr>
        <w:jc w:val="both"/>
        <w:rPr>
          <w:rFonts w:ascii="Arial" w:hAnsi="Arial" w:cs="Arial"/>
        </w:rPr>
      </w:pPr>
    </w:p>
    <w:p w:rsidR="00C25AB3" w:rsidRDefault="00C25AB3" w:rsidP="00837420">
      <w:pPr>
        <w:jc w:val="both"/>
        <w:rPr>
          <w:rFonts w:ascii="Arial" w:hAnsi="Arial" w:cs="Arial"/>
        </w:rPr>
      </w:pPr>
    </w:p>
    <w:p w:rsidR="00C25AB3" w:rsidRDefault="00C25AB3" w:rsidP="00837420">
      <w:pPr>
        <w:jc w:val="both"/>
        <w:rPr>
          <w:rFonts w:ascii="Arial" w:hAnsi="Arial" w:cs="Arial"/>
        </w:rPr>
      </w:pPr>
    </w:p>
    <w:p w:rsidR="001E0495" w:rsidRDefault="001E0495" w:rsidP="001E0495">
      <w:pPr>
        <w:jc w:val="center"/>
        <w:rPr>
          <w:rFonts w:ascii="Arial" w:eastAsiaTheme="minorHAnsi" w:hAnsi="Arial"/>
          <w:b/>
        </w:rPr>
      </w:pPr>
      <w:r>
        <w:rPr>
          <w:rFonts w:ascii="Arial" w:eastAsiaTheme="minorHAnsi" w:hAnsi="Arial"/>
          <w:b/>
        </w:rPr>
        <w:t>ANEXO 6 (punto 3.1</w:t>
      </w:r>
      <w:r w:rsidR="00E0161E">
        <w:rPr>
          <w:rFonts w:ascii="Arial" w:eastAsiaTheme="minorHAnsi" w:hAnsi="Arial"/>
          <w:b/>
        </w:rPr>
        <w:t>1</w:t>
      </w:r>
      <w:r>
        <w:rPr>
          <w:rFonts w:ascii="Arial" w:eastAsiaTheme="minorHAnsi" w:hAnsi="Arial"/>
          <w:b/>
        </w:rPr>
        <w:t>)</w:t>
      </w:r>
    </w:p>
    <w:p w:rsidR="001E0495" w:rsidRDefault="001E0495" w:rsidP="001E0495">
      <w:pPr>
        <w:jc w:val="center"/>
        <w:rPr>
          <w:rFonts w:ascii="Arial" w:eastAsiaTheme="minorHAnsi" w:hAnsi="Arial"/>
          <w:b/>
        </w:rPr>
      </w:pPr>
    </w:p>
    <w:p w:rsidR="001E0495" w:rsidRDefault="001E0495" w:rsidP="001E0495">
      <w:pPr>
        <w:jc w:val="center"/>
        <w:rPr>
          <w:rFonts w:ascii="Arial" w:eastAsiaTheme="minorHAnsi" w:hAnsi="Arial"/>
          <w:b/>
        </w:rPr>
      </w:pPr>
      <w:r>
        <w:rPr>
          <w:rFonts w:ascii="Arial" w:eastAsiaTheme="minorHAnsi" w:hAnsi="Arial"/>
          <w:b/>
        </w:rPr>
        <w:t>DECLARACIÓN DE INTEGRIDAD</w:t>
      </w:r>
      <w:r>
        <w:rPr>
          <w:rFonts w:ascii="Arial" w:eastAsiaTheme="minorHAnsi" w:hAnsi="Arial"/>
        </w:rPr>
        <w:t xml:space="preserve"> </w:t>
      </w:r>
    </w:p>
    <w:p w:rsidR="001E0495" w:rsidRDefault="001E0495" w:rsidP="001E0495">
      <w:pPr>
        <w:rPr>
          <w:rFonts w:asciiTheme="minorHAnsi" w:eastAsiaTheme="minorEastAsia" w:hAnsiTheme="minorHAnsi"/>
          <w:lang w:eastAsia="es-MX"/>
        </w:rPr>
      </w:pPr>
    </w:p>
    <w:p w:rsidR="001E0495" w:rsidRDefault="001E0495" w:rsidP="001E0495">
      <w:pPr>
        <w:rPr>
          <w:lang w:eastAsia="es-MX"/>
        </w:rPr>
      </w:pPr>
    </w:p>
    <w:p w:rsidR="001E0495" w:rsidRDefault="001E0495" w:rsidP="001E0495">
      <w:pPr>
        <w:rPr>
          <w:lang w:eastAsia="es-MX"/>
        </w:rPr>
      </w:pPr>
    </w:p>
    <w:p w:rsidR="001E0495" w:rsidRDefault="001E0495" w:rsidP="001E0495">
      <w:pPr>
        <w:rPr>
          <w:lang w:eastAsia="es-MX"/>
        </w:rPr>
      </w:pPr>
    </w:p>
    <w:p w:rsidR="001E0495" w:rsidRDefault="001E0495" w:rsidP="001E0495">
      <w:pPr>
        <w:pStyle w:val="Ttulo6"/>
        <w:numPr>
          <w:ilvl w:val="0"/>
          <w:numId w:val="0"/>
        </w:numPr>
        <w:spacing w:before="0"/>
        <w:rPr>
          <w:b/>
          <w:i w:val="0"/>
          <w:sz w:val="20"/>
          <w:szCs w:val="20"/>
          <w:lang w:val="es-MX" w:eastAsia="es-MX"/>
        </w:rPr>
      </w:pPr>
    </w:p>
    <w:p w:rsidR="001E0495" w:rsidRDefault="001E0495" w:rsidP="001E0495">
      <w:pPr>
        <w:pStyle w:val="Ttulo6"/>
        <w:numPr>
          <w:ilvl w:val="0"/>
          <w:numId w:val="0"/>
        </w:numPr>
        <w:spacing w:before="0"/>
        <w:rPr>
          <w:b/>
          <w:i w:val="0"/>
          <w:sz w:val="20"/>
          <w:szCs w:val="20"/>
        </w:rPr>
      </w:pPr>
      <w:r>
        <w:rPr>
          <w:b/>
          <w:i w:val="0"/>
          <w:sz w:val="20"/>
          <w:szCs w:val="20"/>
        </w:rPr>
        <w:t>LIC. KRISTIAN MEINERS TOVAR</w:t>
      </w:r>
    </w:p>
    <w:p w:rsidR="001E0495" w:rsidRDefault="001E0495" w:rsidP="001E0495">
      <w:pPr>
        <w:pStyle w:val="Ttulo6"/>
        <w:numPr>
          <w:ilvl w:val="0"/>
          <w:numId w:val="0"/>
        </w:numPr>
        <w:spacing w:before="0"/>
        <w:rPr>
          <w:b/>
          <w:i w:val="0"/>
          <w:sz w:val="20"/>
          <w:szCs w:val="20"/>
        </w:rPr>
      </w:pPr>
      <w:r>
        <w:rPr>
          <w:b/>
          <w:i w:val="0"/>
          <w:sz w:val="20"/>
          <w:szCs w:val="20"/>
        </w:rPr>
        <w:t>SECRETARIO ADMINISTRACIÓN Y GESTIÓN PÚBLICA.</w:t>
      </w:r>
    </w:p>
    <w:p w:rsidR="001E0495" w:rsidRDefault="001E0495" w:rsidP="001E0495">
      <w:pPr>
        <w:rPr>
          <w:rFonts w:ascii="Arial" w:hAnsi="Arial" w:cs="Arial"/>
          <w:b/>
          <w:bCs/>
          <w:sz w:val="24"/>
          <w:szCs w:val="24"/>
        </w:rPr>
      </w:pPr>
      <w:r>
        <w:rPr>
          <w:rFonts w:ascii="Arial" w:hAnsi="Arial" w:cs="Arial"/>
          <w:b/>
          <w:bCs/>
        </w:rPr>
        <w:t>GOBIERNO DEL ESTADO DE COLIMA</w:t>
      </w:r>
    </w:p>
    <w:p w:rsidR="001E0495" w:rsidRDefault="001E0495" w:rsidP="001E0495">
      <w:pPr>
        <w:rPr>
          <w:rFonts w:ascii="Arial" w:hAnsi="Arial" w:cs="Arial"/>
          <w:b/>
          <w:bCs/>
        </w:rPr>
      </w:pPr>
    </w:p>
    <w:p w:rsidR="001E0495" w:rsidRDefault="001E0495" w:rsidP="001E0495">
      <w:pPr>
        <w:rPr>
          <w:rFonts w:ascii="Arial" w:hAnsi="Arial" w:cs="Arial"/>
          <w:b/>
          <w:bCs/>
        </w:rPr>
      </w:pPr>
      <w:r>
        <w:rPr>
          <w:rFonts w:ascii="Arial" w:hAnsi="Arial" w:cs="Arial"/>
          <w:b/>
          <w:bCs/>
        </w:rPr>
        <w:t>PRESENTE.</w:t>
      </w:r>
    </w:p>
    <w:p w:rsidR="001E0495" w:rsidRDefault="001E0495" w:rsidP="001E0495">
      <w:pPr>
        <w:rPr>
          <w:rFonts w:ascii="Arial" w:hAnsi="Arial" w:cs="Arial"/>
          <w:b/>
        </w:rPr>
      </w:pPr>
    </w:p>
    <w:p w:rsidR="001E0495" w:rsidRDefault="001E0495" w:rsidP="001E0495">
      <w:pPr>
        <w:jc w:val="center"/>
        <w:rPr>
          <w:rFonts w:ascii="Arial" w:eastAsiaTheme="minorHAnsi" w:hAnsi="Arial" w:cstheme="minorBidi"/>
          <w:sz w:val="24"/>
          <w:szCs w:val="24"/>
        </w:rPr>
      </w:pPr>
    </w:p>
    <w:p w:rsidR="001E0495" w:rsidRDefault="001E0495" w:rsidP="001E0495">
      <w:pPr>
        <w:jc w:val="center"/>
        <w:rPr>
          <w:rFonts w:ascii="Arial" w:eastAsiaTheme="minorHAnsi" w:hAnsi="Arial"/>
        </w:rPr>
      </w:pPr>
    </w:p>
    <w:p w:rsidR="001E0495" w:rsidRDefault="001E0495" w:rsidP="001E0495">
      <w:pPr>
        <w:jc w:val="center"/>
        <w:rPr>
          <w:rFonts w:ascii="Arial" w:eastAsiaTheme="minorHAnsi" w:hAnsi="Arial"/>
        </w:rPr>
      </w:pPr>
    </w:p>
    <w:p w:rsidR="001E0495" w:rsidRDefault="001E0495" w:rsidP="001E0495">
      <w:pPr>
        <w:tabs>
          <w:tab w:val="left" w:pos="5760"/>
        </w:tabs>
        <w:ind w:left="4248"/>
        <w:jc w:val="right"/>
        <w:rPr>
          <w:rFonts w:ascii="Arial" w:eastAsiaTheme="minorHAnsi" w:hAnsi="Arial"/>
        </w:rPr>
      </w:pPr>
      <w:r>
        <w:rPr>
          <w:rFonts w:ascii="Arial" w:eastAsiaTheme="minorHAnsi" w:hAnsi="Arial"/>
        </w:rPr>
        <w:t>Fecha:</w:t>
      </w:r>
      <w:r>
        <w:rPr>
          <w:rFonts w:ascii="Arial" w:eastAsiaTheme="minorHAnsi" w:hAnsi="Arial"/>
        </w:rPr>
        <w:tab/>
      </w:r>
      <w:r>
        <w:rPr>
          <w:rFonts w:ascii="Arial" w:eastAsiaTheme="minorHAnsi" w:hAnsi="Arial"/>
        </w:rPr>
        <w:tab/>
      </w:r>
      <w:r>
        <w:rPr>
          <w:rFonts w:ascii="Arial" w:eastAsiaTheme="minorHAnsi" w:hAnsi="Arial"/>
        </w:rPr>
        <w:tab/>
      </w:r>
    </w:p>
    <w:p w:rsidR="001E0495" w:rsidRDefault="001E0495" w:rsidP="001E0495">
      <w:pPr>
        <w:jc w:val="both"/>
        <w:rPr>
          <w:rFonts w:ascii="Arial" w:eastAsiaTheme="minorHAnsi" w:hAnsi="Arial"/>
        </w:rPr>
      </w:pPr>
    </w:p>
    <w:p w:rsidR="001E0495" w:rsidRDefault="001E0495" w:rsidP="001E0495">
      <w:pPr>
        <w:jc w:val="both"/>
        <w:rPr>
          <w:sz w:val="18"/>
          <w:szCs w:val="18"/>
          <w:lang w:val="es-ES"/>
        </w:rPr>
      </w:pPr>
      <w:r>
        <w:rPr>
          <w:rFonts w:ascii="Arial" w:eastAsiaTheme="minorHAnsi" w:hAnsi="Arial"/>
        </w:rPr>
        <w:t xml:space="preserve">En relación a la Invitación </w:t>
      </w:r>
      <w:r>
        <w:rPr>
          <w:rFonts w:ascii="Arial" w:hAnsi="Arial" w:cs="Arial"/>
        </w:rPr>
        <w:t xml:space="preserve">a cuando menos tres personas de carácter nacional  </w:t>
      </w:r>
      <w:r w:rsidRPr="006A5D63">
        <w:rPr>
          <w:rFonts w:ascii="Arial" w:eastAsiaTheme="minorHAnsi" w:hAnsi="Arial" w:cs="Arial"/>
          <w:b/>
        </w:rPr>
        <w:t xml:space="preserve">No. </w:t>
      </w:r>
      <w:r w:rsidRPr="006A5D63">
        <w:rPr>
          <w:rFonts w:ascii="Arial" w:hAnsi="Arial" w:cs="Arial"/>
          <w:b/>
          <w:bCs/>
          <w:noProof/>
        </w:rPr>
        <w:t>006-005-16</w:t>
      </w:r>
      <w:r w:rsidRPr="006A5D63">
        <w:rPr>
          <w:rFonts w:ascii="Arial" w:hAnsi="Arial" w:cs="Arial"/>
          <w:b/>
          <w:bCs/>
        </w:rPr>
        <w:t xml:space="preserve"> </w:t>
      </w:r>
      <w:r w:rsidRPr="003620ED">
        <w:rPr>
          <w:rFonts w:ascii="Arial" w:hAnsi="Arial" w:cs="Arial"/>
          <w:b/>
          <w:bCs/>
        </w:rPr>
        <w:t xml:space="preserve">SERVICIO DE ALIMENTACIÓN  PARA LOS CENTROS </w:t>
      </w:r>
      <w:r>
        <w:rPr>
          <w:rFonts w:ascii="Arial" w:hAnsi="Arial" w:cs="Arial"/>
          <w:b/>
          <w:bCs/>
        </w:rPr>
        <w:t>REINSERCIÓN SOCIAL</w:t>
      </w:r>
      <w:r w:rsidRPr="003620ED">
        <w:rPr>
          <w:rFonts w:ascii="Arial" w:hAnsi="Arial" w:cs="Arial"/>
          <w:b/>
          <w:bCs/>
        </w:rPr>
        <w:t xml:space="preserve"> DEL ESTADO DE COLIMA</w:t>
      </w:r>
      <w:r w:rsidRPr="001E0495">
        <w:rPr>
          <w:sz w:val="18"/>
          <w:szCs w:val="18"/>
          <w:lang w:val="es-ES"/>
        </w:rPr>
        <w:t>,</w:t>
      </w:r>
      <w:r>
        <w:rPr>
          <w:sz w:val="18"/>
          <w:szCs w:val="18"/>
          <w:lang w:val="es-ES"/>
        </w:rPr>
        <w:t xml:space="preserve"> </w:t>
      </w:r>
      <w:r>
        <w:rPr>
          <w:rFonts w:ascii="Arial" w:eastAsiaTheme="minorHAnsi" w:hAnsi="Arial"/>
        </w:rPr>
        <w:t>el que suscribe __</w:t>
      </w:r>
      <w:r>
        <w:rPr>
          <w:rFonts w:ascii="Arial" w:hAnsi="Arial" w:cs="Arial"/>
          <w:u w:val="single"/>
        </w:rPr>
        <w:t>(concursante o apoderado)</w:t>
      </w:r>
      <w:r>
        <w:rPr>
          <w:rFonts w:ascii="Arial" w:eastAsiaTheme="minorHAnsi" w:hAnsi="Arial"/>
        </w:rPr>
        <w:t>__en mi carácter de__________________ a nombre de _____</w:t>
      </w:r>
      <w:r>
        <w:rPr>
          <w:rFonts w:ascii="Arial" w:eastAsiaTheme="minorHAnsi" w:hAnsi="Arial"/>
          <w:u w:val="single"/>
        </w:rPr>
        <w:t xml:space="preserve"> (Persona física o moral) _____</w:t>
      </w:r>
      <w:r>
        <w:rPr>
          <w:rFonts w:ascii="Arial" w:eastAsiaTheme="minorHAnsi" w:hAnsi="Arial"/>
        </w:rPr>
        <w:t xml:space="preserve"> me permito manifestar lo siguiente:</w:t>
      </w:r>
    </w:p>
    <w:p w:rsidR="001E0495" w:rsidRDefault="001E0495" w:rsidP="001E0495">
      <w:pPr>
        <w:jc w:val="both"/>
        <w:rPr>
          <w:rFonts w:ascii="Arial" w:eastAsiaTheme="minorHAnsi" w:hAnsi="Arial" w:cs="Arial"/>
          <w:sz w:val="24"/>
          <w:szCs w:val="24"/>
          <w:lang w:val="es-ES_tradnl" w:eastAsia="en-US"/>
        </w:rPr>
      </w:pPr>
      <w:r>
        <w:rPr>
          <w:rFonts w:ascii="Arial" w:eastAsiaTheme="minorHAnsi" w:hAnsi="Arial" w:cs="Arial"/>
        </w:rPr>
        <w:t>Declaro bajo protesta de decir verdad  y con la representación legal que ostento, que esta  _____</w:t>
      </w:r>
      <w:r>
        <w:rPr>
          <w:rFonts w:ascii="Arial" w:eastAsiaTheme="minorHAnsi" w:hAnsi="Arial" w:cs="Arial"/>
          <w:u w:val="single"/>
        </w:rPr>
        <w:t xml:space="preserve"> (Persona Física o Moral) _____</w:t>
      </w:r>
      <w:r>
        <w:rPr>
          <w:rFonts w:ascii="Arial" w:eastAsiaTheme="minorHAnsi" w:hAnsi="Arial"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1E0495" w:rsidRDefault="001E0495" w:rsidP="001E0495">
      <w:pPr>
        <w:jc w:val="center"/>
        <w:rPr>
          <w:rFonts w:ascii="Arial" w:eastAsiaTheme="minorEastAsia" w:hAnsi="Arial" w:cs="Arial"/>
        </w:rPr>
      </w:pPr>
    </w:p>
    <w:p w:rsidR="001E0495" w:rsidRDefault="001E0495" w:rsidP="001E0495">
      <w:pPr>
        <w:jc w:val="center"/>
        <w:rPr>
          <w:rFonts w:ascii="Arial" w:hAnsi="Arial" w:cs="Arial"/>
        </w:rPr>
      </w:pPr>
    </w:p>
    <w:p w:rsidR="001E0495" w:rsidRDefault="001E0495" w:rsidP="001E0495">
      <w:pPr>
        <w:jc w:val="center"/>
        <w:rPr>
          <w:rFonts w:ascii="Arial" w:hAnsi="Arial" w:cs="Arial"/>
        </w:rPr>
      </w:pPr>
    </w:p>
    <w:p w:rsidR="001E0495" w:rsidRDefault="001E0495" w:rsidP="001E0495">
      <w:pPr>
        <w:jc w:val="center"/>
        <w:rPr>
          <w:rFonts w:ascii="Arial" w:hAnsi="Arial" w:cs="Arial"/>
        </w:rPr>
      </w:pPr>
    </w:p>
    <w:p w:rsidR="001E0495" w:rsidRDefault="001E0495" w:rsidP="001E0495">
      <w:pPr>
        <w:jc w:val="center"/>
        <w:rPr>
          <w:rFonts w:ascii="Arial" w:hAnsi="Arial" w:cs="Arial"/>
        </w:rPr>
      </w:pPr>
    </w:p>
    <w:p w:rsidR="001E0495" w:rsidRDefault="001E0495" w:rsidP="001E0495">
      <w:pPr>
        <w:jc w:val="center"/>
        <w:rPr>
          <w:rFonts w:ascii="Arial" w:hAnsi="Arial" w:cs="Arial"/>
        </w:rPr>
      </w:pPr>
    </w:p>
    <w:p w:rsidR="001E0495" w:rsidRDefault="001E0495" w:rsidP="001E0495">
      <w:pPr>
        <w:jc w:val="center"/>
        <w:rPr>
          <w:rFonts w:ascii="Arial" w:hAnsi="Arial" w:cs="Arial"/>
        </w:rPr>
      </w:pPr>
      <w:r>
        <w:rPr>
          <w:rFonts w:ascii="Arial" w:hAnsi="Arial" w:cs="Arial"/>
        </w:rPr>
        <w:t>___________________________________________________</w:t>
      </w:r>
    </w:p>
    <w:p w:rsidR="001E0495" w:rsidRDefault="001E0495" w:rsidP="001E0495">
      <w:pPr>
        <w:jc w:val="center"/>
        <w:rPr>
          <w:rFonts w:ascii="Arial" w:hAnsi="Arial" w:cs="Arial"/>
        </w:rPr>
      </w:pPr>
      <w:r>
        <w:rPr>
          <w:rFonts w:ascii="Arial" w:hAnsi="Arial" w:cs="Arial"/>
        </w:rPr>
        <w:t>NOMBRE COMPLETO, CARGO Y FIRMA</w:t>
      </w:r>
    </w:p>
    <w:p w:rsidR="001E0495" w:rsidRDefault="001E0495" w:rsidP="001E0495">
      <w:pPr>
        <w:jc w:val="center"/>
        <w:rPr>
          <w:rFonts w:ascii="Arial" w:hAnsi="Arial" w:cs="Arial"/>
          <w:b/>
          <w:bCs/>
        </w:rPr>
      </w:pPr>
      <w:r>
        <w:rPr>
          <w:rFonts w:ascii="Arial" w:hAnsi="Arial" w:cs="Arial"/>
          <w:b/>
          <w:bCs/>
        </w:rPr>
        <w:t>BAJO PROTESTA DE DECIR VERDAD</w:t>
      </w:r>
    </w:p>
    <w:p w:rsidR="001E0495" w:rsidRDefault="001E0495" w:rsidP="001E0495">
      <w:pPr>
        <w:rPr>
          <w:rFonts w:ascii="Arial" w:eastAsiaTheme="minorHAnsi" w:hAnsi="Arial" w:cs="Arial"/>
          <w:b/>
        </w:rPr>
      </w:pPr>
    </w:p>
    <w:p w:rsidR="0094087C" w:rsidRDefault="0094087C" w:rsidP="00837420">
      <w:pPr>
        <w:jc w:val="both"/>
        <w:rPr>
          <w:rFonts w:ascii="Arial" w:hAnsi="Arial" w:cs="Arial"/>
        </w:rPr>
      </w:pPr>
    </w:p>
    <w:p w:rsidR="0094087C" w:rsidRDefault="0094087C" w:rsidP="00837420">
      <w:pPr>
        <w:jc w:val="both"/>
        <w:rPr>
          <w:rFonts w:ascii="Arial" w:hAnsi="Arial" w:cs="Arial"/>
        </w:rPr>
      </w:pPr>
    </w:p>
    <w:p w:rsidR="001E0495" w:rsidRDefault="001E0495" w:rsidP="00837420">
      <w:pPr>
        <w:jc w:val="both"/>
        <w:rPr>
          <w:rFonts w:ascii="Arial" w:hAnsi="Arial" w:cs="Arial"/>
        </w:rPr>
      </w:pPr>
    </w:p>
    <w:p w:rsidR="001E0495" w:rsidRDefault="001E0495" w:rsidP="00837420">
      <w:pPr>
        <w:jc w:val="both"/>
        <w:rPr>
          <w:rFonts w:ascii="Arial" w:hAnsi="Arial" w:cs="Arial"/>
        </w:rPr>
      </w:pPr>
    </w:p>
    <w:p w:rsidR="001E0495" w:rsidRDefault="001E0495" w:rsidP="00837420">
      <w:pPr>
        <w:jc w:val="both"/>
        <w:rPr>
          <w:rFonts w:ascii="Arial" w:hAnsi="Arial" w:cs="Arial"/>
        </w:rPr>
      </w:pPr>
    </w:p>
    <w:p w:rsidR="001E0495" w:rsidRDefault="001E0495" w:rsidP="00837420">
      <w:pPr>
        <w:jc w:val="both"/>
        <w:rPr>
          <w:rFonts w:ascii="Arial" w:hAnsi="Arial" w:cs="Arial"/>
        </w:rPr>
      </w:pPr>
    </w:p>
    <w:p w:rsidR="001E0495" w:rsidRDefault="001E0495" w:rsidP="00837420">
      <w:pPr>
        <w:jc w:val="both"/>
        <w:rPr>
          <w:rFonts w:ascii="Arial" w:hAnsi="Arial" w:cs="Arial"/>
        </w:rPr>
      </w:pPr>
    </w:p>
    <w:p w:rsidR="001E0495" w:rsidRDefault="001E0495" w:rsidP="00837420">
      <w:pPr>
        <w:jc w:val="both"/>
        <w:rPr>
          <w:rFonts w:ascii="Arial" w:hAnsi="Arial" w:cs="Arial"/>
        </w:rPr>
      </w:pPr>
    </w:p>
    <w:p w:rsidR="001E0495" w:rsidRDefault="001E0495" w:rsidP="00837420">
      <w:pPr>
        <w:jc w:val="both"/>
        <w:rPr>
          <w:rFonts w:ascii="Arial" w:hAnsi="Arial" w:cs="Arial"/>
        </w:rPr>
      </w:pPr>
    </w:p>
    <w:p w:rsidR="00712579" w:rsidRDefault="00712579" w:rsidP="009342B1">
      <w:pPr>
        <w:rPr>
          <w:rFonts w:ascii="Arial" w:hAnsi="Arial" w:cs="Arial"/>
        </w:rPr>
      </w:pPr>
    </w:p>
    <w:p w:rsidR="009342B1" w:rsidRDefault="009342B1" w:rsidP="009342B1">
      <w:pPr>
        <w:rPr>
          <w:rFonts w:ascii="Arial" w:hAnsi="Arial" w:cs="Arial"/>
          <w:b/>
          <w:bCs/>
          <w:caps/>
        </w:rPr>
      </w:pPr>
    </w:p>
    <w:p w:rsidR="00EB05AA" w:rsidRDefault="00EB05AA" w:rsidP="00837420">
      <w:pPr>
        <w:jc w:val="center"/>
        <w:rPr>
          <w:rFonts w:ascii="Arial" w:hAnsi="Arial" w:cs="Arial"/>
          <w:b/>
          <w:bCs/>
        </w:rPr>
      </w:pPr>
      <w:r w:rsidRPr="00923280">
        <w:rPr>
          <w:rFonts w:ascii="Arial" w:hAnsi="Arial" w:cs="Arial"/>
          <w:b/>
          <w:bCs/>
          <w:caps/>
        </w:rPr>
        <w:t xml:space="preserve">documentos que DEBERÁN presentar los licitantes, PARA DAR CUMPLIMIENTO A </w:t>
      </w:r>
      <w:r w:rsidRPr="00923280">
        <w:rPr>
          <w:rFonts w:ascii="Arial" w:hAnsi="Arial" w:cs="Arial"/>
          <w:b/>
          <w:bCs/>
        </w:rPr>
        <w:t xml:space="preserve">LAS BASES DE ESTA LICITACIÓN. </w:t>
      </w:r>
    </w:p>
    <w:p w:rsidR="00C25AB3" w:rsidRPr="00923280" w:rsidRDefault="00C25AB3" w:rsidP="00837420">
      <w:pPr>
        <w:jc w:val="center"/>
        <w:rPr>
          <w:rFonts w:ascii="Arial" w:hAnsi="Arial" w:cs="Arial"/>
          <w:b/>
          <w:bCs/>
        </w:rPr>
      </w:pPr>
    </w:p>
    <w:p w:rsidR="00C25AB3" w:rsidRPr="00923280" w:rsidRDefault="00C25AB3" w:rsidP="00F620D6">
      <w:pPr>
        <w:rPr>
          <w:rFonts w:ascii="Arial" w:hAnsi="Arial" w:cs="Arial"/>
          <w:b/>
          <w:bCs/>
        </w:rPr>
      </w:pPr>
    </w:p>
    <w:tbl>
      <w:tblPr>
        <w:tblW w:w="9521"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6300"/>
        <w:gridCol w:w="1620"/>
      </w:tblGrid>
      <w:tr w:rsidR="00EB05AA" w:rsidRPr="00923280" w:rsidTr="00F620D6">
        <w:tc>
          <w:tcPr>
            <w:tcW w:w="1601" w:type="dxa"/>
          </w:tcPr>
          <w:p w:rsidR="00EB05AA" w:rsidRPr="00923280" w:rsidRDefault="00EB05AA" w:rsidP="002774B0">
            <w:pPr>
              <w:pStyle w:val="Textoindependiente21"/>
              <w:jc w:val="center"/>
              <w:rPr>
                <w:caps/>
                <w:sz w:val="20"/>
                <w:szCs w:val="20"/>
              </w:rPr>
            </w:pPr>
            <w:r w:rsidRPr="00923280">
              <w:rPr>
                <w:caps/>
                <w:sz w:val="20"/>
                <w:szCs w:val="20"/>
              </w:rPr>
              <w:t>DOCUMENTO</w:t>
            </w:r>
          </w:p>
        </w:tc>
        <w:tc>
          <w:tcPr>
            <w:tcW w:w="6300" w:type="dxa"/>
          </w:tcPr>
          <w:p w:rsidR="00EB05AA" w:rsidRPr="00923280" w:rsidRDefault="00EB05AA" w:rsidP="002774B0">
            <w:pPr>
              <w:pStyle w:val="Ttulo8"/>
              <w:numPr>
                <w:ilvl w:val="0"/>
                <w:numId w:val="0"/>
              </w:numPr>
              <w:spacing w:before="0" w:after="0"/>
              <w:jc w:val="center"/>
              <w:rPr>
                <w:b/>
                <w:bCs/>
                <w:i w:val="0"/>
                <w:iCs w:val="0"/>
              </w:rPr>
            </w:pPr>
            <w:r w:rsidRPr="00923280">
              <w:rPr>
                <w:b/>
                <w:bCs/>
                <w:i w:val="0"/>
                <w:iCs w:val="0"/>
              </w:rPr>
              <w:t>REQUISITO</w:t>
            </w:r>
          </w:p>
        </w:tc>
        <w:tc>
          <w:tcPr>
            <w:tcW w:w="1620" w:type="dxa"/>
          </w:tcPr>
          <w:p w:rsidR="00EB05AA" w:rsidRPr="00923280" w:rsidRDefault="00EB05AA" w:rsidP="002774B0">
            <w:pPr>
              <w:pStyle w:val="Ttulo8"/>
              <w:numPr>
                <w:ilvl w:val="0"/>
                <w:numId w:val="0"/>
              </w:numPr>
              <w:spacing w:before="0" w:after="0"/>
              <w:jc w:val="center"/>
              <w:rPr>
                <w:b/>
                <w:bCs/>
                <w:i w:val="0"/>
                <w:iCs w:val="0"/>
              </w:rPr>
            </w:pPr>
            <w:r w:rsidRPr="00923280">
              <w:rPr>
                <w:b/>
                <w:bCs/>
                <w:i w:val="0"/>
                <w:iCs w:val="0"/>
              </w:rPr>
              <w:t>RECIBIDO</w:t>
            </w:r>
          </w:p>
        </w:tc>
      </w:tr>
      <w:tr w:rsidR="00F620D6" w:rsidRPr="00923280" w:rsidTr="00F620D6">
        <w:tc>
          <w:tcPr>
            <w:tcW w:w="1601" w:type="dxa"/>
            <w:vAlign w:val="center"/>
          </w:tcPr>
          <w:p w:rsidR="00F620D6" w:rsidRPr="00923280" w:rsidRDefault="00F620D6" w:rsidP="00F620D6">
            <w:pPr>
              <w:pStyle w:val="Textoindependiente21"/>
              <w:jc w:val="center"/>
              <w:rPr>
                <w:caps/>
                <w:sz w:val="20"/>
                <w:szCs w:val="20"/>
              </w:rPr>
            </w:pPr>
            <w:r>
              <w:rPr>
                <w:caps/>
                <w:sz w:val="20"/>
                <w:szCs w:val="20"/>
              </w:rPr>
              <w:t>1</w:t>
            </w:r>
          </w:p>
        </w:tc>
        <w:tc>
          <w:tcPr>
            <w:tcW w:w="6300" w:type="dxa"/>
          </w:tcPr>
          <w:p w:rsidR="00F620D6" w:rsidRDefault="00F620D6" w:rsidP="00F620D6">
            <w:pPr>
              <w:tabs>
                <w:tab w:val="num" w:pos="1068"/>
                <w:tab w:val="num" w:pos="1134"/>
              </w:tabs>
              <w:jc w:val="both"/>
              <w:rPr>
                <w:rFonts w:ascii="Arial" w:hAnsi="Arial" w:cs="Arial"/>
                <w:lang w:val="es-ES"/>
              </w:rPr>
            </w:pPr>
          </w:p>
          <w:p w:rsidR="00F620D6" w:rsidRPr="00923280" w:rsidRDefault="00F620D6" w:rsidP="00F620D6">
            <w:pPr>
              <w:tabs>
                <w:tab w:val="num" w:pos="1068"/>
                <w:tab w:val="num" w:pos="1134"/>
              </w:tabs>
              <w:jc w:val="both"/>
              <w:rPr>
                <w:rFonts w:ascii="Arial" w:hAnsi="Arial" w:cs="Arial"/>
              </w:rPr>
            </w:pPr>
            <w:r w:rsidRPr="00923280">
              <w:rPr>
                <w:rFonts w:ascii="Arial" w:hAnsi="Arial" w:cs="Arial"/>
                <w:lang w:val="es-ES"/>
              </w:rPr>
              <w:t>Original y Copia simple del recibo de compra de las bases, con sello de la institución</w:t>
            </w:r>
            <w:r>
              <w:rPr>
                <w:rFonts w:ascii="Arial" w:hAnsi="Arial" w:cs="Arial"/>
              </w:rPr>
              <w:t xml:space="preserve"> </w:t>
            </w:r>
            <w:r w:rsidRPr="008601D2">
              <w:rPr>
                <w:rFonts w:ascii="Arial" w:hAnsi="Arial" w:cs="Arial"/>
                <w:lang w:val="es-ES"/>
              </w:rPr>
              <w:t xml:space="preserve">Bancaria </w:t>
            </w:r>
            <w:r w:rsidRPr="008601D2">
              <w:rPr>
                <w:rFonts w:ascii="Arial" w:hAnsi="Arial" w:cs="Arial"/>
                <w:b/>
                <w:bCs/>
                <w:lang w:val="es-ES"/>
              </w:rPr>
              <w:t>(3.</w:t>
            </w:r>
            <w:r w:rsidR="008601D2" w:rsidRPr="008601D2">
              <w:rPr>
                <w:rFonts w:ascii="Arial" w:hAnsi="Arial" w:cs="Arial"/>
                <w:b/>
                <w:bCs/>
                <w:lang w:val="es-ES"/>
              </w:rPr>
              <w:t>2</w:t>
            </w:r>
            <w:r w:rsidRPr="008601D2">
              <w:rPr>
                <w:rFonts w:ascii="Arial" w:hAnsi="Arial" w:cs="Arial"/>
                <w:b/>
                <w:bCs/>
                <w:lang w:val="es-ES"/>
              </w:rPr>
              <w:t>).</w:t>
            </w:r>
          </w:p>
          <w:p w:rsidR="00F620D6" w:rsidRPr="00923280" w:rsidRDefault="00F620D6" w:rsidP="002774B0">
            <w:pPr>
              <w:jc w:val="both"/>
              <w:rPr>
                <w:rFonts w:ascii="Arial" w:hAnsi="Arial" w:cs="Arial"/>
                <w:b/>
                <w:bCs/>
              </w:rPr>
            </w:pPr>
          </w:p>
        </w:tc>
        <w:tc>
          <w:tcPr>
            <w:tcW w:w="1620" w:type="dxa"/>
          </w:tcPr>
          <w:p w:rsidR="00F620D6" w:rsidRPr="00923280" w:rsidRDefault="00F620D6" w:rsidP="002774B0">
            <w:pPr>
              <w:jc w:val="both"/>
              <w:rPr>
                <w:rFonts w:ascii="Arial" w:hAnsi="Arial" w:cs="Arial"/>
              </w:rPr>
            </w:pPr>
          </w:p>
        </w:tc>
      </w:tr>
      <w:tr w:rsidR="00F620D6" w:rsidRPr="00923280" w:rsidTr="00F620D6">
        <w:tc>
          <w:tcPr>
            <w:tcW w:w="1601" w:type="dxa"/>
            <w:vAlign w:val="center"/>
          </w:tcPr>
          <w:p w:rsidR="00F620D6" w:rsidRPr="00923280" w:rsidRDefault="00F620D6" w:rsidP="00F620D6">
            <w:pPr>
              <w:pStyle w:val="Textoindependiente21"/>
              <w:jc w:val="center"/>
              <w:rPr>
                <w:caps/>
                <w:sz w:val="20"/>
                <w:szCs w:val="20"/>
              </w:rPr>
            </w:pPr>
            <w:r>
              <w:rPr>
                <w:caps/>
                <w:sz w:val="20"/>
                <w:szCs w:val="20"/>
              </w:rPr>
              <w:t>2</w:t>
            </w:r>
          </w:p>
        </w:tc>
        <w:tc>
          <w:tcPr>
            <w:tcW w:w="6300" w:type="dxa"/>
          </w:tcPr>
          <w:p w:rsidR="00F620D6" w:rsidRDefault="00F620D6" w:rsidP="00F620D6">
            <w:pPr>
              <w:jc w:val="both"/>
              <w:rPr>
                <w:rFonts w:ascii="Arial" w:hAnsi="Arial" w:cs="Arial"/>
                <w:b/>
                <w:bCs/>
              </w:rPr>
            </w:pPr>
          </w:p>
          <w:p w:rsidR="00F620D6" w:rsidRDefault="00F620D6" w:rsidP="00F620D6">
            <w:pPr>
              <w:jc w:val="both"/>
              <w:rPr>
                <w:rFonts w:ascii="Arial" w:hAnsi="Arial" w:cs="Arial"/>
                <w:b/>
                <w:bCs/>
              </w:rPr>
            </w:pPr>
            <w:r w:rsidRPr="00923280">
              <w:rPr>
                <w:rFonts w:ascii="Arial" w:hAnsi="Arial" w:cs="Arial"/>
                <w:b/>
                <w:bCs/>
              </w:rPr>
              <w:t xml:space="preserve">Forma de acreditación (Personas físicas) </w:t>
            </w:r>
            <w:r w:rsidR="0027356C" w:rsidRPr="008601D2">
              <w:rPr>
                <w:rFonts w:ascii="Arial" w:hAnsi="Arial" w:cs="Arial"/>
                <w:b/>
                <w:bCs/>
              </w:rPr>
              <w:t>(3.</w:t>
            </w:r>
            <w:r w:rsidR="008601D2" w:rsidRPr="008601D2">
              <w:rPr>
                <w:rFonts w:ascii="Arial" w:hAnsi="Arial" w:cs="Arial"/>
                <w:b/>
                <w:bCs/>
              </w:rPr>
              <w:t>3</w:t>
            </w:r>
            <w:r w:rsidR="0027356C" w:rsidRPr="008601D2">
              <w:rPr>
                <w:rFonts w:ascii="Arial" w:hAnsi="Arial" w:cs="Arial"/>
                <w:b/>
                <w:bCs/>
              </w:rPr>
              <w:t>)</w:t>
            </w:r>
          </w:p>
          <w:p w:rsidR="00F620D6" w:rsidRPr="00923280" w:rsidRDefault="00F620D6" w:rsidP="00F620D6">
            <w:pPr>
              <w:jc w:val="both"/>
              <w:rPr>
                <w:rFonts w:ascii="Arial" w:hAnsi="Arial" w:cs="Arial"/>
                <w:b/>
                <w:bCs/>
              </w:rPr>
            </w:pPr>
          </w:p>
          <w:p w:rsidR="00F620D6" w:rsidRPr="00923280" w:rsidRDefault="00F620D6" w:rsidP="00F620D6">
            <w:pPr>
              <w:ind w:left="708"/>
              <w:jc w:val="both"/>
              <w:rPr>
                <w:rFonts w:ascii="Arial" w:hAnsi="Arial" w:cs="Arial"/>
                <w:b/>
                <w:bCs/>
              </w:rPr>
            </w:pPr>
            <w:r w:rsidRPr="00923280">
              <w:rPr>
                <w:rFonts w:ascii="Arial" w:hAnsi="Arial" w:cs="Arial"/>
                <w:b/>
                <w:bCs/>
              </w:rPr>
              <w:t>a)</w:t>
            </w:r>
            <w:r w:rsidRPr="00923280">
              <w:rPr>
                <w:rFonts w:ascii="Arial" w:hAnsi="Arial" w:cs="Arial"/>
              </w:rPr>
              <w:t>.- Original y copia para su cotejo de Identificación oficial vigente, con fotografía. (Pasaporte y/o Credencial de Elector)</w:t>
            </w:r>
            <w:r w:rsidRPr="00923280">
              <w:rPr>
                <w:rFonts w:ascii="Arial" w:hAnsi="Arial" w:cs="Arial"/>
                <w:b/>
                <w:bCs/>
              </w:rPr>
              <w:t xml:space="preserve"> </w:t>
            </w:r>
          </w:p>
          <w:p w:rsidR="00F620D6" w:rsidRPr="00923280" w:rsidRDefault="00F620D6" w:rsidP="00F620D6">
            <w:pPr>
              <w:ind w:left="708"/>
              <w:jc w:val="both"/>
              <w:rPr>
                <w:rFonts w:ascii="Arial" w:hAnsi="Arial" w:cs="Arial"/>
              </w:rPr>
            </w:pPr>
            <w:r w:rsidRPr="00923280">
              <w:rPr>
                <w:rFonts w:ascii="Arial" w:hAnsi="Arial" w:cs="Arial"/>
                <w:b/>
                <w:bCs/>
              </w:rPr>
              <w:t>b)</w:t>
            </w:r>
            <w:r w:rsidRPr="00923280">
              <w:rPr>
                <w:rFonts w:ascii="Arial" w:hAnsi="Arial" w:cs="Arial"/>
              </w:rPr>
              <w:t>.- Copia de la Cédula Fiscal RFC.</w:t>
            </w:r>
            <w:r w:rsidRPr="00923280">
              <w:rPr>
                <w:rFonts w:ascii="Arial" w:hAnsi="Arial" w:cs="Arial"/>
                <w:b/>
                <w:bCs/>
              </w:rPr>
              <w:t xml:space="preserve"> </w:t>
            </w:r>
          </w:p>
          <w:p w:rsidR="00F620D6" w:rsidRPr="00923280" w:rsidRDefault="00F620D6" w:rsidP="00F620D6">
            <w:pPr>
              <w:ind w:left="705" w:right="20"/>
              <w:jc w:val="both"/>
              <w:rPr>
                <w:rFonts w:ascii="Arial" w:hAnsi="Arial" w:cs="Arial"/>
              </w:rPr>
            </w:pPr>
            <w:r w:rsidRPr="00923280">
              <w:rPr>
                <w:rFonts w:ascii="Arial" w:hAnsi="Arial" w:cs="Arial"/>
                <w:b/>
                <w:bCs/>
              </w:rPr>
              <w:t xml:space="preserve">c).- </w:t>
            </w:r>
            <w:r w:rsidRPr="00923280">
              <w:rPr>
                <w:rFonts w:ascii="Arial" w:hAnsi="Arial" w:cs="Arial"/>
              </w:rPr>
              <w:t>En su caso original y copia para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F620D6" w:rsidRPr="00923280" w:rsidRDefault="00F620D6" w:rsidP="00F620D6">
            <w:pPr>
              <w:ind w:left="705" w:right="20"/>
              <w:jc w:val="both"/>
              <w:rPr>
                <w:rFonts w:ascii="Arial" w:hAnsi="Arial" w:cs="Arial"/>
              </w:rPr>
            </w:pPr>
            <w:r w:rsidRPr="00923280">
              <w:rPr>
                <w:rFonts w:ascii="Arial" w:hAnsi="Arial" w:cs="Arial"/>
                <w:b/>
                <w:bCs/>
              </w:rPr>
              <w:t xml:space="preserve">d) </w:t>
            </w:r>
            <w:r w:rsidRPr="00923280">
              <w:rPr>
                <w:rFonts w:ascii="Arial" w:hAnsi="Arial" w:cs="Arial"/>
              </w:rPr>
              <w:t>Copia del</w:t>
            </w:r>
            <w:r w:rsidRPr="00923280">
              <w:rPr>
                <w:rFonts w:ascii="Arial" w:hAnsi="Arial" w:cs="Arial"/>
                <w:b/>
                <w:bCs/>
              </w:rPr>
              <w:t xml:space="preserve"> </w:t>
            </w:r>
            <w:r w:rsidRPr="00923280">
              <w:rPr>
                <w:rFonts w:ascii="Arial" w:hAnsi="Arial" w:cs="Arial"/>
              </w:rPr>
              <w:t>comprobante de domicilio  con antigüedad no mayor a 3 meses.</w:t>
            </w:r>
          </w:p>
          <w:p w:rsidR="00F620D6" w:rsidRPr="00F620D6" w:rsidRDefault="00F620D6" w:rsidP="00F620D6">
            <w:pPr>
              <w:tabs>
                <w:tab w:val="num" w:pos="1068"/>
                <w:tab w:val="num" w:pos="1134"/>
              </w:tabs>
              <w:jc w:val="both"/>
              <w:rPr>
                <w:rFonts w:ascii="Arial" w:hAnsi="Arial" w:cs="Arial"/>
              </w:rPr>
            </w:pPr>
          </w:p>
        </w:tc>
        <w:tc>
          <w:tcPr>
            <w:tcW w:w="1620" w:type="dxa"/>
          </w:tcPr>
          <w:p w:rsidR="00F620D6" w:rsidRPr="00923280" w:rsidRDefault="00F620D6" w:rsidP="002774B0">
            <w:pPr>
              <w:jc w:val="both"/>
              <w:rPr>
                <w:rFonts w:ascii="Arial" w:hAnsi="Arial" w:cs="Arial"/>
              </w:rPr>
            </w:pPr>
          </w:p>
        </w:tc>
      </w:tr>
      <w:tr w:rsidR="00F620D6" w:rsidRPr="00923280" w:rsidTr="00F33B01">
        <w:trPr>
          <w:trHeight w:val="4521"/>
        </w:trPr>
        <w:tc>
          <w:tcPr>
            <w:tcW w:w="1601" w:type="dxa"/>
            <w:vAlign w:val="center"/>
          </w:tcPr>
          <w:p w:rsidR="00F620D6" w:rsidRPr="00923280" w:rsidRDefault="00F620D6" w:rsidP="00F620D6">
            <w:pPr>
              <w:pStyle w:val="Textoindependiente21"/>
              <w:jc w:val="center"/>
              <w:rPr>
                <w:caps/>
                <w:sz w:val="20"/>
                <w:szCs w:val="20"/>
              </w:rPr>
            </w:pPr>
            <w:r>
              <w:rPr>
                <w:caps/>
                <w:sz w:val="20"/>
                <w:szCs w:val="20"/>
              </w:rPr>
              <w:t>3</w:t>
            </w:r>
          </w:p>
        </w:tc>
        <w:tc>
          <w:tcPr>
            <w:tcW w:w="6300" w:type="dxa"/>
          </w:tcPr>
          <w:p w:rsidR="00F620D6" w:rsidRDefault="00F620D6" w:rsidP="00F620D6">
            <w:pPr>
              <w:jc w:val="both"/>
              <w:rPr>
                <w:rFonts w:ascii="Arial" w:hAnsi="Arial" w:cs="Arial"/>
                <w:b/>
                <w:bCs/>
              </w:rPr>
            </w:pPr>
          </w:p>
          <w:p w:rsidR="00F620D6" w:rsidRDefault="00F620D6" w:rsidP="00F620D6">
            <w:pPr>
              <w:jc w:val="both"/>
              <w:rPr>
                <w:rFonts w:ascii="Arial" w:hAnsi="Arial" w:cs="Arial"/>
                <w:b/>
                <w:bCs/>
              </w:rPr>
            </w:pPr>
            <w:r w:rsidRPr="00923280">
              <w:rPr>
                <w:rFonts w:ascii="Arial" w:hAnsi="Arial" w:cs="Arial"/>
                <w:b/>
                <w:bCs/>
              </w:rPr>
              <w:t>Forma de acreditación (Personas Morales)</w:t>
            </w:r>
            <w:r w:rsidR="0027356C">
              <w:rPr>
                <w:rFonts w:ascii="Arial" w:hAnsi="Arial" w:cs="Arial"/>
                <w:b/>
                <w:bCs/>
              </w:rPr>
              <w:t xml:space="preserve"> </w:t>
            </w:r>
            <w:r w:rsidR="0027356C" w:rsidRPr="008601D2">
              <w:rPr>
                <w:rFonts w:ascii="Arial" w:hAnsi="Arial" w:cs="Arial"/>
                <w:b/>
                <w:bCs/>
              </w:rPr>
              <w:t>(3.</w:t>
            </w:r>
            <w:r w:rsidR="008601D2" w:rsidRPr="008601D2">
              <w:rPr>
                <w:rFonts w:ascii="Arial" w:hAnsi="Arial" w:cs="Arial"/>
                <w:b/>
                <w:bCs/>
              </w:rPr>
              <w:t>3</w:t>
            </w:r>
            <w:r w:rsidR="0027356C" w:rsidRPr="008601D2">
              <w:rPr>
                <w:rFonts w:ascii="Arial" w:hAnsi="Arial" w:cs="Arial"/>
                <w:b/>
                <w:bCs/>
              </w:rPr>
              <w:t>)</w:t>
            </w:r>
          </w:p>
          <w:p w:rsidR="00F620D6" w:rsidRPr="00923280" w:rsidRDefault="00F620D6" w:rsidP="00F620D6">
            <w:pPr>
              <w:jc w:val="both"/>
              <w:rPr>
                <w:rFonts w:ascii="Arial" w:hAnsi="Arial" w:cs="Arial"/>
                <w:b/>
                <w:bCs/>
              </w:rPr>
            </w:pPr>
          </w:p>
          <w:p w:rsidR="00F620D6" w:rsidRPr="00923280" w:rsidRDefault="00F620D6" w:rsidP="009342B1">
            <w:pPr>
              <w:tabs>
                <w:tab w:val="num" w:pos="1068"/>
              </w:tabs>
              <w:ind w:left="736" w:right="19"/>
              <w:jc w:val="both"/>
              <w:rPr>
                <w:rFonts w:ascii="Arial" w:hAnsi="Arial" w:cs="Arial"/>
              </w:rPr>
            </w:pPr>
            <w:r w:rsidRPr="00923280">
              <w:rPr>
                <w:rFonts w:ascii="Arial" w:hAnsi="Arial" w:cs="Arial"/>
                <w:b/>
                <w:bCs/>
              </w:rPr>
              <w:t>a)</w:t>
            </w:r>
            <w:r w:rsidRPr="00923280">
              <w:rPr>
                <w:rFonts w:ascii="Arial" w:hAnsi="Arial" w:cs="Arial"/>
              </w:rPr>
              <w:t>.- Original y Copia del Acta Constitutiva y sus últimas modificaciones certificadas ante Fedatario Público y previamente inscritas en el Registro Público de la Propiedad y de Comercio.</w:t>
            </w:r>
          </w:p>
          <w:p w:rsidR="00F620D6" w:rsidRPr="00923280" w:rsidRDefault="00F620D6" w:rsidP="009342B1">
            <w:pPr>
              <w:ind w:left="736"/>
              <w:jc w:val="both"/>
              <w:rPr>
                <w:rFonts w:ascii="Arial" w:hAnsi="Arial" w:cs="Arial"/>
              </w:rPr>
            </w:pPr>
            <w:r w:rsidRPr="00923280">
              <w:rPr>
                <w:rFonts w:ascii="Arial" w:hAnsi="Arial" w:cs="Arial"/>
                <w:b/>
                <w:bCs/>
              </w:rPr>
              <w:t>b)</w:t>
            </w:r>
            <w:r w:rsidRPr="00923280">
              <w:rPr>
                <w:rFonts w:ascii="Arial" w:hAnsi="Arial" w:cs="Arial"/>
              </w:rPr>
              <w:t>.- Copia de la Cédula Fiscal  RFC de la Persona Moral.</w:t>
            </w:r>
          </w:p>
          <w:p w:rsidR="00F620D6" w:rsidRPr="00923280" w:rsidRDefault="00F620D6" w:rsidP="009342B1">
            <w:pPr>
              <w:ind w:left="736"/>
              <w:jc w:val="both"/>
              <w:rPr>
                <w:rFonts w:ascii="Arial" w:hAnsi="Arial" w:cs="Arial"/>
              </w:rPr>
            </w:pPr>
            <w:r w:rsidRPr="00923280">
              <w:rPr>
                <w:rFonts w:ascii="Arial" w:hAnsi="Arial" w:cs="Arial"/>
                <w:b/>
                <w:bCs/>
              </w:rPr>
              <w:t>c).-</w:t>
            </w:r>
            <w:r w:rsidRPr="00923280">
              <w:rPr>
                <w:rFonts w:ascii="Arial" w:hAnsi="Arial" w:cs="Arial"/>
              </w:rPr>
              <w:t xml:space="preserve">En su caso, original y copia para su cotejo, en el cual se otorgue al Representante Legal Poder General para Actos de Administración </w:t>
            </w:r>
            <w:r w:rsidRPr="00923280">
              <w:rPr>
                <w:rFonts w:ascii="Arial" w:hAnsi="Arial" w:cs="Arial"/>
                <w:u w:val="single"/>
              </w:rPr>
              <w:t xml:space="preserve">o Poder Especial para suscribir Pedidos, Contratos o Convenios o bien para realizar todos los trámites derivados de procedimientos de licitación o adjudicación. </w:t>
            </w:r>
            <w:r w:rsidRPr="00923280">
              <w:rPr>
                <w:rFonts w:ascii="Arial" w:hAnsi="Arial" w:cs="Arial"/>
              </w:rPr>
              <w:t>Señalando con tinta fluorescente sobre la copia el punto específico donde se menciona dicho poder.</w:t>
            </w:r>
          </w:p>
          <w:p w:rsidR="00F620D6" w:rsidRPr="00923280" w:rsidRDefault="00F620D6" w:rsidP="009342B1">
            <w:pPr>
              <w:ind w:left="736"/>
              <w:jc w:val="both"/>
              <w:rPr>
                <w:rFonts w:ascii="Arial" w:hAnsi="Arial" w:cs="Arial"/>
              </w:rPr>
            </w:pPr>
            <w:r w:rsidRPr="00923280">
              <w:rPr>
                <w:rFonts w:ascii="Arial" w:hAnsi="Arial" w:cs="Arial"/>
                <w:b/>
                <w:bCs/>
              </w:rPr>
              <w:t>d).-</w:t>
            </w:r>
            <w:r w:rsidRPr="00923280">
              <w:rPr>
                <w:rFonts w:ascii="Arial" w:hAnsi="Arial" w:cs="Arial"/>
              </w:rPr>
              <w:t xml:space="preserve"> Original y copia para su cotejo de Identificación Oficial vigente, con fotografía. (Pasaporte y/o Credencial de Elector) del Apoderado.</w:t>
            </w:r>
          </w:p>
          <w:p w:rsidR="00F620D6" w:rsidRDefault="00F620D6" w:rsidP="009342B1">
            <w:pPr>
              <w:ind w:left="736"/>
              <w:jc w:val="both"/>
              <w:rPr>
                <w:rFonts w:ascii="Arial" w:hAnsi="Arial" w:cs="Arial"/>
              </w:rPr>
            </w:pPr>
            <w:r w:rsidRPr="00923280">
              <w:rPr>
                <w:rFonts w:ascii="Arial" w:hAnsi="Arial" w:cs="Arial"/>
                <w:b/>
                <w:bCs/>
              </w:rPr>
              <w:t>e).</w:t>
            </w:r>
            <w:r w:rsidRPr="00923280">
              <w:rPr>
                <w:rFonts w:ascii="Arial" w:hAnsi="Arial" w:cs="Arial"/>
              </w:rPr>
              <w:t>-Copia del comprobante de domicilio  con</w:t>
            </w:r>
            <w:r w:rsidR="00F33B01">
              <w:rPr>
                <w:rFonts w:ascii="Arial" w:hAnsi="Arial" w:cs="Arial"/>
              </w:rPr>
              <w:t xml:space="preserve"> antigüedad no mayor a 3 meses.</w:t>
            </w:r>
          </w:p>
          <w:p w:rsidR="009342B1" w:rsidRPr="00F33B01" w:rsidRDefault="009342B1" w:rsidP="009342B1">
            <w:pPr>
              <w:ind w:left="736"/>
              <w:jc w:val="both"/>
              <w:rPr>
                <w:rFonts w:ascii="Arial" w:hAnsi="Arial" w:cs="Arial"/>
              </w:rPr>
            </w:pPr>
          </w:p>
        </w:tc>
        <w:tc>
          <w:tcPr>
            <w:tcW w:w="1620" w:type="dxa"/>
          </w:tcPr>
          <w:p w:rsidR="00F620D6" w:rsidRPr="00923280" w:rsidRDefault="00F620D6" w:rsidP="002774B0">
            <w:pPr>
              <w:jc w:val="both"/>
              <w:rPr>
                <w:rFonts w:ascii="Arial" w:hAnsi="Arial" w:cs="Arial"/>
              </w:rPr>
            </w:pPr>
          </w:p>
        </w:tc>
      </w:tr>
      <w:tr w:rsidR="00521B20" w:rsidRPr="00923280" w:rsidTr="00521B20">
        <w:trPr>
          <w:trHeight w:val="59"/>
        </w:trPr>
        <w:tc>
          <w:tcPr>
            <w:tcW w:w="1601" w:type="dxa"/>
            <w:vAlign w:val="center"/>
          </w:tcPr>
          <w:p w:rsidR="00521B20" w:rsidRDefault="00521B20" w:rsidP="00F620D6">
            <w:pPr>
              <w:pStyle w:val="Textoindependiente21"/>
              <w:jc w:val="center"/>
              <w:rPr>
                <w:caps/>
                <w:sz w:val="20"/>
                <w:szCs w:val="20"/>
              </w:rPr>
            </w:pPr>
            <w:r>
              <w:rPr>
                <w:caps/>
                <w:sz w:val="20"/>
                <w:szCs w:val="20"/>
              </w:rPr>
              <w:t>4</w:t>
            </w:r>
          </w:p>
        </w:tc>
        <w:tc>
          <w:tcPr>
            <w:tcW w:w="6300" w:type="dxa"/>
          </w:tcPr>
          <w:p w:rsidR="00521B20" w:rsidRDefault="00521B20" w:rsidP="00521B20">
            <w:pPr>
              <w:autoSpaceDE w:val="0"/>
              <w:autoSpaceDN w:val="0"/>
              <w:adjustRightInd w:val="0"/>
              <w:jc w:val="both"/>
              <w:rPr>
                <w:rFonts w:ascii="Arial" w:hAnsi="Arial" w:cs="Arial"/>
                <w:b/>
                <w:bCs/>
              </w:rPr>
            </w:pPr>
          </w:p>
          <w:p w:rsidR="00521B20" w:rsidRDefault="00521B20" w:rsidP="00521B20">
            <w:pPr>
              <w:autoSpaceDE w:val="0"/>
              <w:autoSpaceDN w:val="0"/>
              <w:adjustRightInd w:val="0"/>
              <w:jc w:val="both"/>
              <w:rPr>
                <w:rFonts w:ascii="Arial" w:hAnsi="Arial" w:cs="Arial"/>
                <w:b/>
                <w:bCs/>
              </w:rPr>
            </w:pPr>
            <w:r>
              <w:rPr>
                <w:rFonts w:ascii="Arial" w:hAnsi="Arial" w:cs="Arial"/>
                <w:b/>
                <w:bCs/>
              </w:rPr>
              <w:t>F</w:t>
            </w:r>
            <w:r w:rsidRPr="00923280">
              <w:rPr>
                <w:rFonts w:ascii="Arial" w:hAnsi="Arial" w:cs="Arial"/>
                <w:b/>
                <w:bCs/>
              </w:rPr>
              <w:t xml:space="preserve">ormato de información para acreditar la existencia y personalidad del proveedor (Anexo </w:t>
            </w:r>
            <w:r w:rsidRPr="009342B1">
              <w:rPr>
                <w:rFonts w:ascii="Arial" w:hAnsi="Arial" w:cs="Arial"/>
                <w:b/>
                <w:bCs/>
              </w:rPr>
              <w:t>5)(Punto 3.</w:t>
            </w:r>
            <w:r>
              <w:rPr>
                <w:rFonts w:ascii="Arial" w:hAnsi="Arial" w:cs="Arial"/>
                <w:b/>
                <w:bCs/>
              </w:rPr>
              <w:t>3</w:t>
            </w:r>
            <w:r w:rsidRPr="009342B1">
              <w:rPr>
                <w:rFonts w:ascii="Arial" w:hAnsi="Arial" w:cs="Arial"/>
                <w:b/>
                <w:bCs/>
              </w:rPr>
              <w:t>)</w:t>
            </w:r>
          </w:p>
          <w:p w:rsidR="00521B20" w:rsidRDefault="00521B20" w:rsidP="00F620D6">
            <w:pPr>
              <w:jc w:val="both"/>
              <w:rPr>
                <w:rFonts w:ascii="Arial" w:hAnsi="Arial" w:cs="Arial"/>
                <w:b/>
                <w:bCs/>
              </w:rPr>
            </w:pPr>
          </w:p>
        </w:tc>
        <w:tc>
          <w:tcPr>
            <w:tcW w:w="1620" w:type="dxa"/>
          </w:tcPr>
          <w:p w:rsidR="00521B20" w:rsidRPr="00923280" w:rsidRDefault="00521B20" w:rsidP="002774B0">
            <w:pPr>
              <w:jc w:val="both"/>
              <w:rPr>
                <w:rFonts w:ascii="Arial" w:hAnsi="Arial" w:cs="Arial"/>
              </w:rPr>
            </w:pPr>
          </w:p>
        </w:tc>
      </w:tr>
      <w:tr w:rsidR="00F620D6" w:rsidRPr="00923280" w:rsidTr="00F620D6">
        <w:tc>
          <w:tcPr>
            <w:tcW w:w="1601" w:type="dxa"/>
            <w:vAlign w:val="center"/>
          </w:tcPr>
          <w:p w:rsidR="00F620D6" w:rsidRPr="00923280" w:rsidRDefault="00521B20" w:rsidP="00F620D6">
            <w:pPr>
              <w:pStyle w:val="Textoindependiente21"/>
              <w:jc w:val="center"/>
              <w:rPr>
                <w:caps/>
                <w:sz w:val="20"/>
                <w:szCs w:val="20"/>
              </w:rPr>
            </w:pPr>
            <w:r>
              <w:rPr>
                <w:caps/>
                <w:sz w:val="20"/>
                <w:szCs w:val="20"/>
              </w:rPr>
              <w:lastRenderedPageBreak/>
              <w:t>5</w:t>
            </w:r>
          </w:p>
        </w:tc>
        <w:tc>
          <w:tcPr>
            <w:tcW w:w="6300" w:type="dxa"/>
          </w:tcPr>
          <w:p w:rsidR="00F620D6" w:rsidRDefault="00F620D6" w:rsidP="00F620D6">
            <w:pPr>
              <w:jc w:val="both"/>
              <w:rPr>
                <w:rFonts w:ascii="Arial" w:hAnsi="Arial" w:cs="Arial"/>
                <w:b/>
                <w:bCs/>
              </w:rPr>
            </w:pPr>
          </w:p>
          <w:p w:rsidR="00F620D6" w:rsidRDefault="00F620D6" w:rsidP="00F620D6">
            <w:pPr>
              <w:jc w:val="both"/>
              <w:rPr>
                <w:rFonts w:ascii="Arial" w:hAnsi="Arial" w:cs="Arial"/>
                <w:b/>
                <w:bCs/>
              </w:rPr>
            </w:pPr>
            <w:r w:rsidRPr="00923280">
              <w:rPr>
                <w:rFonts w:ascii="Arial" w:hAnsi="Arial" w:cs="Arial"/>
                <w:b/>
                <w:bCs/>
              </w:rPr>
              <w:t>Carta de aceptación de las bases de licitación</w:t>
            </w:r>
            <w:r w:rsidRPr="00923280">
              <w:rPr>
                <w:rFonts w:ascii="Arial" w:hAnsi="Arial" w:cs="Arial"/>
              </w:rPr>
              <w:t xml:space="preserve"> </w:t>
            </w:r>
            <w:r w:rsidRPr="00923280">
              <w:rPr>
                <w:rFonts w:ascii="Arial" w:hAnsi="Arial" w:cs="Arial"/>
                <w:b/>
                <w:bCs/>
              </w:rPr>
              <w:t xml:space="preserve">(Anexo 2) </w:t>
            </w:r>
            <w:r w:rsidRPr="008601D2">
              <w:rPr>
                <w:rFonts w:ascii="Arial" w:hAnsi="Arial" w:cs="Arial"/>
                <w:b/>
                <w:bCs/>
              </w:rPr>
              <w:t>(punto 3.</w:t>
            </w:r>
            <w:r w:rsidR="00521B20">
              <w:rPr>
                <w:rFonts w:ascii="Arial" w:hAnsi="Arial" w:cs="Arial"/>
                <w:b/>
                <w:bCs/>
              </w:rPr>
              <w:t>4</w:t>
            </w:r>
            <w:r w:rsidRPr="008601D2">
              <w:rPr>
                <w:rFonts w:ascii="Arial" w:hAnsi="Arial" w:cs="Arial"/>
                <w:b/>
                <w:bCs/>
              </w:rPr>
              <w:t>)</w:t>
            </w:r>
          </w:p>
          <w:p w:rsidR="00F620D6" w:rsidRPr="00923280" w:rsidRDefault="00F620D6" w:rsidP="00F620D6">
            <w:pPr>
              <w:jc w:val="both"/>
              <w:rPr>
                <w:rFonts w:ascii="Arial" w:hAnsi="Arial" w:cs="Arial"/>
                <w:b/>
                <w:bCs/>
              </w:rPr>
            </w:pPr>
          </w:p>
        </w:tc>
        <w:tc>
          <w:tcPr>
            <w:tcW w:w="1620" w:type="dxa"/>
          </w:tcPr>
          <w:p w:rsidR="00F620D6" w:rsidRPr="00923280" w:rsidRDefault="00F620D6" w:rsidP="002774B0">
            <w:pPr>
              <w:jc w:val="both"/>
              <w:rPr>
                <w:rFonts w:ascii="Arial" w:hAnsi="Arial" w:cs="Arial"/>
              </w:rPr>
            </w:pPr>
          </w:p>
        </w:tc>
      </w:tr>
      <w:tr w:rsidR="00F620D6" w:rsidRPr="00923280" w:rsidTr="00F620D6">
        <w:tc>
          <w:tcPr>
            <w:tcW w:w="1601" w:type="dxa"/>
            <w:vAlign w:val="center"/>
          </w:tcPr>
          <w:p w:rsidR="00F620D6" w:rsidRPr="00923280" w:rsidRDefault="00521B20" w:rsidP="00F620D6">
            <w:pPr>
              <w:pStyle w:val="Textoindependiente21"/>
              <w:jc w:val="center"/>
              <w:rPr>
                <w:caps/>
                <w:sz w:val="20"/>
                <w:szCs w:val="20"/>
              </w:rPr>
            </w:pPr>
            <w:r>
              <w:rPr>
                <w:caps/>
                <w:sz w:val="20"/>
                <w:szCs w:val="20"/>
              </w:rPr>
              <w:t>6</w:t>
            </w:r>
          </w:p>
        </w:tc>
        <w:tc>
          <w:tcPr>
            <w:tcW w:w="6300" w:type="dxa"/>
          </w:tcPr>
          <w:p w:rsidR="00F620D6" w:rsidRDefault="00F620D6" w:rsidP="00F620D6">
            <w:pPr>
              <w:jc w:val="both"/>
              <w:rPr>
                <w:rFonts w:ascii="Arial" w:hAnsi="Arial" w:cs="Arial"/>
                <w:b/>
                <w:bCs/>
              </w:rPr>
            </w:pPr>
          </w:p>
          <w:p w:rsidR="00F620D6" w:rsidRDefault="00F620D6" w:rsidP="00F620D6">
            <w:pPr>
              <w:jc w:val="both"/>
              <w:rPr>
                <w:rFonts w:ascii="Arial" w:hAnsi="Arial" w:cs="Arial"/>
                <w:b/>
                <w:bCs/>
              </w:rPr>
            </w:pPr>
            <w:r w:rsidRPr="00923280">
              <w:rPr>
                <w:rFonts w:ascii="Arial" w:hAnsi="Arial" w:cs="Arial"/>
                <w:b/>
                <w:bCs/>
              </w:rPr>
              <w:t>Carta del artículo 50 de la Ley de Adquisiciones, Arrendamientos y Servicios del Sector Público (Anexo 3</w:t>
            </w:r>
            <w:r w:rsidRPr="008601D2">
              <w:rPr>
                <w:rFonts w:ascii="Arial" w:hAnsi="Arial" w:cs="Arial"/>
                <w:b/>
                <w:bCs/>
              </w:rPr>
              <w:t>)(punto 3.</w:t>
            </w:r>
            <w:r w:rsidR="00521B20">
              <w:rPr>
                <w:rFonts w:ascii="Arial" w:hAnsi="Arial" w:cs="Arial"/>
                <w:b/>
                <w:bCs/>
              </w:rPr>
              <w:t>5</w:t>
            </w:r>
            <w:r w:rsidRPr="008601D2">
              <w:rPr>
                <w:rFonts w:ascii="Arial" w:hAnsi="Arial" w:cs="Arial"/>
                <w:b/>
                <w:bCs/>
              </w:rPr>
              <w:t>)</w:t>
            </w:r>
          </w:p>
          <w:p w:rsidR="00F620D6" w:rsidRPr="00923280" w:rsidRDefault="00F620D6" w:rsidP="00F620D6">
            <w:pPr>
              <w:jc w:val="both"/>
              <w:rPr>
                <w:rFonts w:ascii="Arial" w:hAnsi="Arial" w:cs="Arial"/>
                <w:b/>
                <w:bCs/>
              </w:rPr>
            </w:pPr>
          </w:p>
        </w:tc>
        <w:tc>
          <w:tcPr>
            <w:tcW w:w="1620" w:type="dxa"/>
          </w:tcPr>
          <w:p w:rsidR="00F620D6" w:rsidRPr="00923280" w:rsidRDefault="00F620D6" w:rsidP="002774B0">
            <w:pPr>
              <w:jc w:val="both"/>
              <w:rPr>
                <w:rFonts w:ascii="Arial" w:hAnsi="Arial" w:cs="Arial"/>
              </w:rPr>
            </w:pPr>
          </w:p>
        </w:tc>
      </w:tr>
      <w:tr w:rsidR="00F620D6" w:rsidRPr="00923280" w:rsidTr="00F620D6">
        <w:tc>
          <w:tcPr>
            <w:tcW w:w="1601" w:type="dxa"/>
            <w:vAlign w:val="center"/>
          </w:tcPr>
          <w:p w:rsidR="00F620D6" w:rsidRPr="00923280" w:rsidRDefault="00521B20" w:rsidP="00F620D6">
            <w:pPr>
              <w:pStyle w:val="Textoindependiente21"/>
              <w:jc w:val="center"/>
              <w:rPr>
                <w:caps/>
                <w:sz w:val="20"/>
                <w:szCs w:val="20"/>
              </w:rPr>
            </w:pPr>
            <w:r>
              <w:rPr>
                <w:caps/>
                <w:sz w:val="20"/>
                <w:szCs w:val="20"/>
              </w:rPr>
              <w:t>7</w:t>
            </w:r>
          </w:p>
        </w:tc>
        <w:tc>
          <w:tcPr>
            <w:tcW w:w="6300" w:type="dxa"/>
          </w:tcPr>
          <w:p w:rsidR="00F620D6" w:rsidRDefault="00F620D6" w:rsidP="00712579">
            <w:pPr>
              <w:jc w:val="both"/>
              <w:rPr>
                <w:rFonts w:ascii="Arial" w:hAnsi="Arial" w:cs="Arial"/>
                <w:b/>
              </w:rPr>
            </w:pPr>
          </w:p>
          <w:p w:rsidR="00F620D6" w:rsidRDefault="00F620D6" w:rsidP="00712579">
            <w:pPr>
              <w:jc w:val="both"/>
              <w:rPr>
                <w:rFonts w:ascii="Arial" w:hAnsi="Arial" w:cs="Arial"/>
                <w:b/>
              </w:rPr>
            </w:pPr>
            <w:r w:rsidRPr="00923280">
              <w:rPr>
                <w:rFonts w:ascii="Arial" w:hAnsi="Arial" w:cs="Arial"/>
                <w:b/>
              </w:rPr>
              <w:t xml:space="preserve">Documento emitido por el Sistema de Administración Tributaria (SAT), denominado "Opinión del cumplimiento de obligaciones fiscales" en opinión </w:t>
            </w:r>
            <w:r w:rsidRPr="008601D2">
              <w:rPr>
                <w:rFonts w:ascii="Arial" w:hAnsi="Arial" w:cs="Arial"/>
                <w:b/>
              </w:rPr>
              <w:t>positiva (punto 3.</w:t>
            </w:r>
            <w:r w:rsidR="00521B20">
              <w:rPr>
                <w:rFonts w:ascii="Arial" w:hAnsi="Arial" w:cs="Arial"/>
                <w:b/>
              </w:rPr>
              <w:t>6</w:t>
            </w:r>
            <w:r w:rsidRPr="008601D2">
              <w:rPr>
                <w:rFonts w:ascii="Arial" w:hAnsi="Arial" w:cs="Arial"/>
                <w:b/>
              </w:rPr>
              <w:t>)</w:t>
            </w:r>
          </w:p>
          <w:p w:rsidR="00F620D6" w:rsidRPr="00923280" w:rsidRDefault="00F620D6" w:rsidP="00712579">
            <w:pPr>
              <w:jc w:val="both"/>
              <w:rPr>
                <w:rFonts w:ascii="Arial" w:hAnsi="Arial" w:cs="Arial"/>
                <w:b/>
                <w:bCs/>
              </w:rPr>
            </w:pPr>
          </w:p>
        </w:tc>
        <w:tc>
          <w:tcPr>
            <w:tcW w:w="1620" w:type="dxa"/>
          </w:tcPr>
          <w:p w:rsidR="00F620D6" w:rsidRPr="00923280" w:rsidRDefault="00F620D6" w:rsidP="002774B0">
            <w:pPr>
              <w:jc w:val="both"/>
              <w:rPr>
                <w:rFonts w:ascii="Arial" w:hAnsi="Arial" w:cs="Arial"/>
              </w:rPr>
            </w:pPr>
          </w:p>
        </w:tc>
      </w:tr>
      <w:tr w:rsidR="00F620D6" w:rsidRPr="00923280" w:rsidTr="00F620D6">
        <w:tc>
          <w:tcPr>
            <w:tcW w:w="1601" w:type="dxa"/>
            <w:vAlign w:val="center"/>
          </w:tcPr>
          <w:p w:rsidR="00F620D6" w:rsidRPr="00923280" w:rsidRDefault="00521B20" w:rsidP="00F620D6">
            <w:pPr>
              <w:pStyle w:val="Textoindependiente21"/>
              <w:jc w:val="center"/>
              <w:rPr>
                <w:caps/>
                <w:sz w:val="20"/>
                <w:szCs w:val="20"/>
              </w:rPr>
            </w:pPr>
            <w:r>
              <w:rPr>
                <w:caps/>
                <w:sz w:val="20"/>
                <w:szCs w:val="20"/>
              </w:rPr>
              <w:t>8</w:t>
            </w:r>
          </w:p>
        </w:tc>
        <w:tc>
          <w:tcPr>
            <w:tcW w:w="6300" w:type="dxa"/>
          </w:tcPr>
          <w:p w:rsidR="00F620D6" w:rsidRDefault="00F620D6" w:rsidP="00712579">
            <w:pPr>
              <w:tabs>
                <w:tab w:val="num" w:pos="1068"/>
                <w:tab w:val="num" w:pos="1134"/>
              </w:tabs>
              <w:jc w:val="both"/>
              <w:rPr>
                <w:rFonts w:ascii="Arial" w:hAnsi="Arial" w:cs="Arial"/>
                <w:b/>
                <w:bCs/>
              </w:rPr>
            </w:pPr>
          </w:p>
          <w:p w:rsidR="00F620D6" w:rsidRDefault="00F620D6" w:rsidP="00712579">
            <w:pPr>
              <w:tabs>
                <w:tab w:val="num" w:pos="1068"/>
                <w:tab w:val="num" w:pos="1134"/>
              </w:tabs>
              <w:jc w:val="both"/>
              <w:rPr>
                <w:rFonts w:ascii="Arial" w:hAnsi="Arial" w:cs="Arial"/>
                <w:b/>
                <w:bCs/>
              </w:rPr>
            </w:pPr>
            <w:r w:rsidRPr="00923280">
              <w:rPr>
                <w:rFonts w:ascii="Arial" w:hAnsi="Arial" w:cs="Arial"/>
                <w:b/>
                <w:bCs/>
              </w:rPr>
              <w:t>Carta de garantía de los bienes (Anexo 4</w:t>
            </w:r>
            <w:r w:rsidRPr="008601D2">
              <w:rPr>
                <w:rFonts w:ascii="Arial" w:hAnsi="Arial" w:cs="Arial"/>
                <w:b/>
                <w:bCs/>
              </w:rPr>
              <w:t>) (punto 3.</w:t>
            </w:r>
            <w:r w:rsidR="00521B20">
              <w:rPr>
                <w:rFonts w:ascii="Arial" w:hAnsi="Arial" w:cs="Arial"/>
                <w:b/>
                <w:bCs/>
              </w:rPr>
              <w:t>7</w:t>
            </w:r>
            <w:r w:rsidRPr="008601D2">
              <w:rPr>
                <w:rFonts w:ascii="Arial" w:hAnsi="Arial" w:cs="Arial"/>
                <w:b/>
                <w:bCs/>
              </w:rPr>
              <w:t>)</w:t>
            </w:r>
          </w:p>
          <w:p w:rsidR="00F620D6" w:rsidRPr="00923280" w:rsidRDefault="00F620D6" w:rsidP="00712579">
            <w:pPr>
              <w:jc w:val="both"/>
              <w:rPr>
                <w:rFonts w:ascii="Arial" w:hAnsi="Arial" w:cs="Arial"/>
                <w:b/>
              </w:rPr>
            </w:pPr>
          </w:p>
        </w:tc>
        <w:tc>
          <w:tcPr>
            <w:tcW w:w="1620" w:type="dxa"/>
          </w:tcPr>
          <w:p w:rsidR="00F620D6" w:rsidRPr="00923280" w:rsidRDefault="00F620D6" w:rsidP="002774B0">
            <w:pPr>
              <w:jc w:val="both"/>
              <w:rPr>
                <w:rFonts w:ascii="Arial" w:hAnsi="Arial" w:cs="Arial"/>
              </w:rPr>
            </w:pPr>
          </w:p>
        </w:tc>
      </w:tr>
      <w:tr w:rsidR="00F620D6" w:rsidRPr="00923280" w:rsidTr="00F620D6">
        <w:tc>
          <w:tcPr>
            <w:tcW w:w="1601" w:type="dxa"/>
            <w:vAlign w:val="center"/>
          </w:tcPr>
          <w:p w:rsidR="00F620D6" w:rsidRPr="00923280" w:rsidRDefault="00521B20" w:rsidP="00F620D6">
            <w:pPr>
              <w:pStyle w:val="Textoindependiente21"/>
              <w:jc w:val="center"/>
              <w:rPr>
                <w:caps/>
                <w:sz w:val="20"/>
                <w:szCs w:val="20"/>
              </w:rPr>
            </w:pPr>
            <w:r>
              <w:rPr>
                <w:caps/>
                <w:sz w:val="20"/>
                <w:szCs w:val="20"/>
              </w:rPr>
              <w:t>9</w:t>
            </w:r>
          </w:p>
        </w:tc>
        <w:tc>
          <w:tcPr>
            <w:tcW w:w="6300" w:type="dxa"/>
          </w:tcPr>
          <w:p w:rsidR="00F620D6" w:rsidRDefault="00F620D6" w:rsidP="00712579">
            <w:pPr>
              <w:tabs>
                <w:tab w:val="num" w:pos="1068"/>
                <w:tab w:val="num" w:pos="1134"/>
              </w:tabs>
              <w:jc w:val="both"/>
              <w:rPr>
                <w:rFonts w:ascii="Arial" w:hAnsi="Arial" w:cs="Arial"/>
                <w:b/>
                <w:bCs/>
              </w:rPr>
            </w:pPr>
          </w:p>
          <w:p w:rsidR="00F620D6" w:rsidRDefault="00F620D6" w:rsidP="00712579">
            <w:pPr>
              <w:tabs>
                <w:tab w:val="num" w:pos="1068"/>
                <w:tab w:val="num" w:pos="1134"/>
              </w:tabs>
              <w:jc w:val="both"/>
              <w:rPr>
                <w:rFonts w:ascii="Arial" w:hAnsi="Arial" w:cs="Arial"/>
                <w:b/>
                <w:bCs/>
              </w:rPr>
            </w:pPr>
            <w:r w:rsidRPr="00923280">
              <w:rPr>
                <w:rFonts w:ascii="Arial" w:hAnsi="Arial" w:cs="Arial"/>
                <w:b/>
                <w:bCs/>
              </w:rPr>
              <w:t>Acreditar pago de S.I.E.M</w:t>
            </w:r>
            <w:r w:rsidRPr="008601D2">
              <w:rPr>
                <w:rFonts w:ascii="Arial" w:hAnsi="Arial" w:cs="Arial"/>
                <w:b/>
                <w:bCs/>
              </w:rPr>
              <w:t>. (punto 3.</w:t>
            </w:r>
            <w:r w:rsidR="00521B20">
              <w:rPr>
                <w:rFonts w:ascii="Arial" w:hAnsi="Arial" w:cs="Arial"/>
                <w:b/>
                <w:bCs/>
              </w:rPr>
              <w:t>8</w:t>
            </w:r>
            <w:r w:rsidRPr="008601D2">
              <w:rPr>
                <w:rFonts w:ascii="Arial" w:hAnsi="Arial" w:cs="Arial"/>
                <w:b/>
                <w:bCs/>
              </w:rPr>
              <w:t>)</w:t>
            </w:r>
          </w:p>
          <w:p w:rsidR="00F620D6" w:rsidRDefault="00F620D6" w:rsidP="00712579">
            <w:pPr>
              <w:tabs>
                <w:tab w:val="num" w:pos="1068"/>
                <w:tab w:val="num" w:pos="1134"/>
              </w:tabs>
              <w:jc w:val="both"/>
              <w:rPr>
                <w:rFonts w:ascii="Arial" w:hAnsi="Arial" w:cs="Arial"/>
                <w:b/>
                <w:bCs/>
              </w:rPr>
            </w:pPr>
          </w:p>
        </w:tc>
        <w:tc>
          <w:tcPr>
            <w:tcW w:w="1620" w:type="dxa"/>
          </w:tcPr>
          <w:p w:rsidR="00F620D6" w:rsidRPr="00923280" w:rsidRDefault="00F620D6" w:rsidP="002774B0">
            <w:pPr>
              <w:jc w:val="both"/>
              <w:rPr>
                <w:rFonts w:ascii="Arial" w:hAnsi="Arial" w:cs="Arial"/>
              </w:rPr>
            </w:pPr>
          </w:p>
        </w:tc>
      </w:tr>
      <w:tr w:rsidR="00F620D6" w:rsidRPr="00923280" w:rsidTr="00F620D6">
        <w:tc>
          <w:tcPr>
            <w:tcW w:w="1601" w:type="dxa"/>
            <w:vAlign w:val="center"/>
          </w:tcPr>
          <w:p w:rsidR="00F620D6" w:rsidRPr="00923280" w:rsidRDefault="00521B20" w:rsidP="00F620D6">
            <w:pPr>
              <w:pStyle w:val="Textoindependiente21"/>
              <w:jc w:val="center"/>
              <w:rPr>
                <w:caps/>
                <w:sz w:val="20"/>
                <w:szCs w:val="20"/>
              </w:rPr>
            </w:pPr>
            <w:r>
              <w:rPr>
                <w:caps/>
                <w:sz w:val="20"/>
                <w:szCs w:val="20"/>
              </w:rPr>
              <w:t>10</w:t>
            </w:r>
          </w:p>
        </w:tc>
        <w:tc>
          <w:tcPr>
            <w:tcW w:w="6300" w:type="dxa"/>
          </w:tcPr>
          <w:p w:rsidR="00F620D6" w:rsidRDefault="00F620D6" w:rsidP="00712579">
            <w:pPr>
              <w:pStyle w:val="Textoindependiente31"/>
              <w:widowControl/>
              <w:rPr>
                <w:rFonts w:ascii="Arial" w:hAnsi="Arial" w:cs="Arial"/>
                <w:b/>
                <w:bCs/>
                <w:sz w:val="20"/>
                <w:szCs w:val="20"/>
              </w:rPr>
            </w:pPr>
          </w:p>
          <w:p w:rsidR="00F620D6" w:rsidRDefault="00F620D6" w:rsidP="00712579">
            <w:pPr>
              <w:pStyle w:val="Textoindependiente31"/>
              <w:widowControl/>
              <w:rPr>
                <w:rFonts w:ascii="Arial" w:hAnsi="Arial" w:cs="Arial"/>
                <w:b/>
                <w:bCs/>
                <w:sz w:val="20"/>
                <w:szCs w:val="20"/>
              </w:rPr>
            </w:pPr>
            <w:r w:rsidRPr="00923280">
              <w:rPr>
                <w:rFonts w:ascii="Arial" w:hAnsi="Arial" w:cs="Arial"/>
                <w:b/>
                <w:bCs/>
                <w:sz w:val="20"/>
                <w:szCs w:val="20"/>
              </w:rPr>
              <w:t>Certificado de empresa colimense</w:t>
            </w:r>
            <w:r w:rsidRPr="00923280">
              <w:rPr>
                <w:rFonts w:ascii="Arial" w:hAnsi="Arial" w:cs="Arial"/>
                <w:b/>
                <w:bCs/>
                <w:sz w:val="20"/>
                <w:szCs w:val="20"/>
                <w:lang w:val="es-ES"/>
              </w:rPr>
              <w:t xml:space="preserve"> (opcional</w:t>
            </w:r>
            <w:r w:rsidRPr="008601D2">
              <w:rPr>
                <w:rFonts w:ascii="Arial" w:hAnsi="Arial" w:cs="Arial"/>
                <w:b/>
                <w:bCs/>
                <w:sz w:val="20"/>
                <w:szCs w:val="20"/>
                <w:lang w:val="es-ES"/>
              </w:rPr>
              <w:t>)</w:t>
            </w:r>
            <w:r w:rsidRPr="008601D2">
              <w:rPr>
                <w:rFonts w:ascii="Arial" w:hAnsi="Arial" w:cs="Arial"/>
                <w:b/>
                <w:bCs/>
                <w:sz w:val="20"/>
                <w:szCs w:val="20"/>
              </w:rPr>
              <w:t xml:space="preserve"> (Punto 3.</w:t>
            </w:r>
            <w:r w:rsidR="00521B20">
              <w:rPr>
                <w:rFonts w:ascii="Arial" w:hAnsi="Arial" w:cs="Arial"/>
                <w:b/>
                <w:bCs/>
                <w:sz w:val="20"/>
                <w:szCs w:val="20"/>
              </w:rPr>
              <w:t>9</w:t>
            </w:r>
            <w:r w:rsidRPr="008601D2">
              <w:rPr>
                <w:rFonts w:ascii="Arial" w:hAnsi="Arial" w:cs="Arial"/>
                <w:b/>
                <w:bCs/>
                <w:sz w:val="20"/>
                <w:szCs w:val="20"/>
              </w:rPr>
              <w:t>)</w:t>
            </w:r>
          </w:p>
          <w:p w:rsidR="00F620D6" w:rsidRDefault="00F620D6" w:rsidP="00712579">
            <w:pPr>
              <w:tabs>
                <w:tab w:val="num" w:pos="1068"/>
                <w:tab w:val="num" w:pos="1134"/>
              </w:tabs>
              <w:jc w:val="both"/>
              <w:rPr>
                <w:rFonts w:ascii="Arial" w:hAnsi="Arial" w:cs="Arial"/>
                <w:b/>
                <w:bCs/>
              </w:rPr>
            </w:pPr>
          </w:p>
        </w:tc>
        <w:tc>
          <w:tcPr>
            <w:tcW w:w="1620" w:type="dxa"/>
          </w:tcPr>
          <w:p w:rsidR="00F620D6" w:rsidRPr="00923280" w:rsidRDefault="00F620D6" w:rsidP="002774B0">
            <w:pPr>
              <w:jc w:val="both"/>
              <w:rPr>
                <w:rFonts w:ascii="Arial" w:hAnsi="Arial" w:cs="Arial"/>
              </w:rPr>
            </w:pPr>
          </w:p>
        </w:tc>
      </w:tr>
      <w:tr w:rsidR="00F620D6" w:rsidRPr="00923280" w:rsidTr="00F620D6">
        <w:tc>
          <w:tcPr>
            <w:tcW w:w="1601" w:type="dxa"/>
            <w:vAlign w:val="center"/>
          </w:tcPr>
          <w:p w:rsidR="004D2DA8" w:rsidRDefault="004D2DA8" w:rsidP="00521B20">
            <w:pPr>
              <w:pStyle w:val="Textoindependiente21"/>
              <w:rPr>
                <w:caps/>
                <w:sz w:val="20"/>
                <w:szCs w:val="20"/>
              </w:rPr>
            </w:pPr>
          </w:p>
          <w:p w:rsidR="00F620D6" w:rsidRPr="00923280" w:rsidRDefault="00F620D6" w:rsidP="00521B20">
            <w:pPr>
              <w:pStyle w:val="Textoindependiente21"/>
              <w:jc w:val="center"/>
              <w:rPr>
                <w:caps/>
                <w:sz w:val="20"/>
                <w:szCs w:val="20"/>
              </w:rPr>
            </w:pPr>
            <w:r>
              <w:rPr>
                <w:caps/>
                <w:sz w:val="20"/>
                <w:szCs w:val="20"/>
              </w:rPr>
              <w:t>1</w:t>
            </w:r>
            <w:r w:rsidR="00521B20">
              <w:rPr>
                <w:caps/>
                <w:sz w:val="20"/>
                <w:szCs w:val="20"/>
              </w:rPr>
              <w:t>1</w:t>
            </w:r>
          </w:p>
        </w:tc>
        <w:tc>
          <w:tcPr>
            <w:tcW w:w="6300" w:type="dxa"/>
          </w:tcPr>
          <w:p w:rsidR="00F620D6" w:rsidRDefault="00F620D6" w:rsidP="00712579">
            <w:pPr>
              <w:autoSpaceDE w:val="0"/>
              <w:autoSpaceDN w:val="0"/>
              <w:adjustRightInd w:val="0"/>
              <w:jc w:val="both"/>
              <w:rPr>
                <w:rFonts w:ascii="Arial" w:hAnsi="Arial" w:cs="Arial"/>
                <w:b/>
                <w:bCs/>
              </w:rPr>
            </w:pPr>
          </w:p>
          <w:p w:rsidR="004D2DA8" w:rsidRDefault="004D2DA8" w:rsidP="00712579">
            <w:pPr>
              <w:autoSpaceDE w:val="0"/>
              <w:autoSpaceDN w:val="0"/>
              <w:adjustRightInd w:val="0"/>
              <w:jc w:val="both"/>
              <w:rPr>
                <w:rFonts w:ascii="Arial" w:hAnsi="Arial" w:cs="Arial"/>
                <w:b/>
                <w:bCs/>
              </w:rPr>
            </w:pPr>
          </w:p>
          <w:p w:rsidR="00F620D6" w:rsidRDefault="00F620D6" w:rsidP="00712579">
            <w:pPr>
              <w:autoSpaceDE w:val="0"/>
              <w:autoSpaceDN w:val="0"/>
              <w:adjustRightInd w:val="0"/>
              <w:jc w:val="both"/>
              <w:rPr>
                <w:rFonts w:ascii="Arial" w:hAnsi="Arial" w:cs="Arial"/>
                <w:b/>
              </w:rPr>
            </w:pPr>
            <w:r w:rsidRPr="00923280">
              <w:rPr>
                <w:rFonts w:ascii="Arial" w:hAnsi="Arial" w:cs="Arial"/>
                <w:b/>
                <w:bCs/>
              </w:rPr>
              <w:t>Documento</w:t>
            </w:r>
            <w:r w:rsidRPr="00923280">
              <w:rPr>
                <w:rFonts w:ascii="Arial" w:hAnsi="Arial" w:cs="Arial"/>
                <w:b/>
              </w:rPr>
              <w:t xml:space="preserve"> de no adeudo fiscal del Estado de Colima En opinión positiva </w:t>
            </w:r>
            <w:r w:rsidRPr="008601D2">
              <w:rPr>
                <w:rFonts w:ascii="Arial" w:hAnsi="Arial" w:cs="Arial"/>
                <w:b/>
              </w:rPr>
              <w:t>(punto 3.1</w:t>
            </w:r>
            <w:r w:rsidR="00521B20">
              <w:rPr>
                <w:rFonts w:ascii="Arial" w:hAnsi="Arial" w:cs="Arial"/>
                <w:b/>
              </w:rPr>
              <w:t>0</w:t>
            </w:r>
            <w:r w:rsidRPr="008601D2">
              <w:rPr>
                <w:rFonts w:ascii="Arial" w:hAnsi="Arial" w:cs="Arial"/>
                <w:b/>
              </w:rPr>
              <w:t>)</w:t>
            </w:r>
          </w:p>
          <w:p w:rsidR="00F620D6" w:rsidRDefault="00F620D6" w:rsidP="00712579">
            <w:pPr>
              <w:tabs>
                <w:tab w:val="num" w:pos="1068"/>
                <w:tab w:val="num" w:pos="1134"/>
              </w:tabs>
              <w:jc w:val="both"/>
              <w:rPr>
                <w:rFonts w:ascii="Arial" w:hAnsi="Arial" w:cs="Arial"/>
                <w:b/>
                <w:bCs/>
              </w:rPr>
            </w:pPr>
          </w:p>
        </w:tc>
        <w:tc>
          <w:tcPr>
            <w:tcW w:w="1620" w:type="dxa"/>
          </w:tcPr>
          <w:p w:rsidR="00F620D6" w:rsidRPr="00923280" w:rsidRDefault="00F620D6" w:rsidP="002774B0">
            <w:pPr>
              <w:jc w:val="both"/>
              <w:rPr>
                <w:rFonts w:ascii="Arial" w:hAnsi="Arial" w:cs="Arial"/>
              </w:rPr>
            </w:pPr>
          </w:p>
        </w:tc>
      </w:tr>
      <w:tr w:rsidR="0027356C" w:rsidRPr="00923280" w:rsidTr="00F620D6">
        <w:tc>
          <w:tcPr>
            <w:tcW w:w="1601" w:type="dxa"/>
            <w:vAlign w:val="center"/>
          </w:tcPr>
          <w:p w:rsidR="0027356C" w:rsidRDefault="0027356C" w:rsidP="00521B20">
            <w:pPr>
              <w:pStyle w:val="Textoindependiente21"/>
              <w:jc w:val="center"/>
              <w:rPr>
                <w:caps/>
                <w:sz w:val="20"/>
                <w:szCs w:val="20"/>
              </w:rPr>
            </w:pPr>
            <w:r>
              <w:rPr>
                <w:caps/>
                <w:sz w:val="20"/>
                <w:szCs w:val="20"/>
              </w:rPr>
              <w:t>1</w:t>
            </w:r>
            <w:r w:rsidR="00521B20">
              <w:rPr>
                <w:caps/>
                <w:sz w:val="20"/>
                <w:szCs w:val="20"/>
              </w:rPr>
              <w:t>2</w:t>
            </w:r>
          </w:p>
        </w:tc>
        <w:tc>
          <w:tcPr>
            <w:tcW w:w="6300" w:type="dxa"/>
          </w:tcPr>
          <w:p w:rsidR="004D2DA8" w:rsidRDefault="004D2DA8" w:rsidP="00F620D6">
            <w:pPr>
              <w:autoSpaceDE w:val="0"/>
              <w:autoSpaceDN w:val="0"/>
              <w:adjustRightInd w:val="0"/>
              <w:rPr>
                <w:rFonts w:ascii="Arial" w:hAnsi="Arial" w:cs="Arial"/>
                <w:b/>
                <w:bCs/>
              </w:rPr>
            </w:pPr>
          </w:p>
          <w:p w:rsidR="0027356C" w:rsidRDefault="0027356C" w:rsidP="00F620D6">
            <w:pPr>
              <w:autoSpaceDE w:val="0"/>
              <w:autoSpaceDN w:val="0"/>
              <w:adjustRightInd w:val="0"/>
              <w:rPr>
                <w:rFonts w:ascii="Arial" w:hAnsi="Arial" w:cs="Arial"/>
                <w:b/>
                <w:bCs/>
              </w:rPr>
            </w:pPr>
            <w:r>
              <w:rPr>
                <w:rFonts w:ascii="Arial" w:hAnsi="Arial" w:cs="Arial"/>
                <w:b/>
                <w:bCs/>
              </w:rPr>
              <w:t xml:space="preserve">Carta de declaración de Integridad (Anexo 6) </w:t>
            </w:r>
            <w:r w:rsidRPr="008601D2">
              <w:rPr>
                <w:rFonts w:ascii="Arial" w:hAnsi="Arial" w:cs="Arial"/>
                <w:b/>
                <w:bCs/>
              </w:rPr>
              <w:t>(Punto 3.1</w:t>
            </w:r>
            <w:r w:rsidR="00521B20">
              <w:rPr>
                <w:rFonts w:ascii="Arial" w:hAnsi="Arial" w:cs="Arial"/>
                <w:b/>
                <w:bCs/>
              </w:rPr>
              <w:t>1</w:t>
            </w:r>
            <w:r w:rsidRPr="008601D2">
              <w:rPr>
                <w:rFonts w:ascii="Arial" w:hAnsi="Arial" w:cs="Arial"/>
                <w:b/>
                <w:bCs/>
              </w:rPr>
              <w:t>)</w:t>
            </w:r>
          </w:p>
          <w:p w:rsidR="0027356C" w:rsidRDefault="0027356C" w:rsidP="00F620D6">
            <w:pPr>
              <w:autoSpaceDE w:val="0"/>
              <w:autoSpaceDN w:val="0"/>
              <w:adjustRightInd w:val="0"/>
              <w:rPr>
                <w:rFonts w:ascii="Arial" w:hAnsi="Arial" w:cs="Arial"/>
                <w:b/>
                <w:bCs/>
              </w:rPr>
            </w:pPr>
          </w:p>
        </w:tc>
        <w:tc>
          <w:tcPr>
            <w:tcW w:w="1620" w:type="dxa"/>
          </w:tcPr>
          <w:p w:rsidR="0027356C" w:rsidRPr="00923280" w:rsidRDefault="0027356C" w:rsidP="002774B0">
            <w:pPr>
              <w:jc w:val="both"/>
              <w:rPr>
                <w:rFonts w:ascii="Arial" w:hAnsi="Arial" w:cs="Arial"/>
              </w:rPr>
            </w:pPr>
          </w:p>
        </w:tc>
      </w:tr>
      <w:tr w:rsidR="00E3331F" w:rsidRPr="00923280" w:rsidTr="004D2DA8">
        <w:trPr>
          <w:trHeight w:val="598"/>
        </w:trPr>
        <w:tc>
          <w:tcPr>
            <w:tcW w:w="1601" w:type="dxa"/>
            <w:vMerge w:val="restart"/>
            <w:vAlign w:val="center"/>
          </w:tcPr>
          <w:p w:rsidR="00E3331F" w:rsidRDefault="00E3331F" w:rsidP="00521B20">
            <w:pPr>
              <w:pStyle w:val="Textoindependiente21"/>
              <w:jc w:val="center"/>
              <w:rPr>
                <w:caps/>
                <w:sz w:val="20"/>
                <w:szCs w:val="20"/>
              </w:rPr>
            </w:pPr>
            <w:r>
              <w:rPr>
                <w:caps/>
                <w:sz w:val="20"/>
                <w:szCs w:val="20"/>
              </w:rPr>
              <w:t>1</w:t>
            </w:r>
            <w:r w:rsidR="00521B20">
              <w:rPr>
                <w:caps/>
                <w:sz w:val="20"/>
                <w:szCs w:val="20"/>
              </w:rPr>
              <w:t>3</w:t>
            </w:r>
          </w:p>
        </w:tc>
        <w:tc>
          <w:tcPr>
            <w:tcW w:w="6300" w:type="dxa"/>
            <w:tcBorders>
              <w:bottom w:val="single" w:sz="4" w:space="0" w:color="auto"/>
            </w:tcBorders>
          </w:tcPr>
          <w:p w:rsidR="004D2DA8" w:rsidRDefault="004D2DA8" w:rsidP="004D2DA8">
            <w:pPr>
              <w:autoSpaceDE w:val="0"/>
              <w:autoSpaceDN w:val="0"/>
              <w:adjustRightInd w:val="0"/>
              <w:rPr>
                <w:rFonts w:ascii="Arial" w:hAnsi="Arial" w:cs="Arial"/>
                <w:b/>
                <w:bCs/>
              </w:rPr>
            </w:pPr>
          </w:p>
          <w:p w:rsidR="00E3331F" w:rsidRDefault="00E3331F" w:rsidP="008601D2">
            <w:pPr>
              <w:autoSpaceDE w:val="0"/>
              <w:autoSpaceDN w:val="0"/>
              <w:adjustRightInd w:val="0"/>
              <w:rPr>
                <w:rFonts w:ascii="Arial" w:hAnsi="Arial" w:cs="Arial"/>
                <w:b/>
                <w:bCs/>
              </w:rPr>
            </w:pPr>
            <w:r w:rsidRPr="008601D2">
              <w:rPr>
                <w:rFonts w:ascii="Arial" w:hAnsi="Arial" w:cs="Arial"/>
                <w:b/>
                <w:bCs/>
              </w:rPr>
              <w:t>Doc</w:t>
            </w:r>
            <w:r w:rsidR="004D2DA8" w:rsidRPr="008601D2">
              <w:rPr>
                <w:rFonts w:ascii="Arial" w:hAnsi="Arial" w:cs="Arial"/>
                <w:b/>
                <w:bCs/>
              </w:rPr>
              <w:t xml:space="preserve">umentos complementarios </w:t>
            </w:r>
            <w:r w:rsidR="008601D2" w:rsidRPr="008601D2">
              <w:rPr>
                <w:rFonts w:ascii="Arial" w:hAnsi="Arial" w:cs="Arial"/>
                <w:b/>
                <w:bCs/>
              </w:rPr>
              <w:t xml:space="preserve">que deberán presentar los licitantes en su propuesta técnica del Anexo 1 Técnico </w:t>
            </w:r>
            <w:r w:rsidR="004D2DA8" w:rsidRPr="008601D2">
              <w:rPr>
                <w:rFonts w:ascii="Arial" w:hAnsi="Arial" w:cs="Arial"/>
                <w:b/>
                <w:bCs/>
              </w:rPr>
              <w:t>( 3.1</w:t>
            </w:r>
            <w:r w:rsidR="00521B20">
              <w:rPr>
                <w:rFonts w:ascii="Arial" w:hAnsi="Arial" w:cs="Arial"/>
                <w:b/>
                <w:bCs/>
              </w:rPr>
              <w:t>2</w:t>
            </w:r>
            <w:r w:rsidR="004D2DA8" w:rsidRPr="008601D2">
              <w:rPr>
                <w:rFonts w:ascii="Arial" w:hAnsi="Arial" w:cs="Arial"/>
                <w:b/>
                <w:bCs/>
              </w:rPr>
              <w:t>)</w:t>
            </w:r>
          </w:p>
          <w:p w:rsidR="008601D2" w:rsidRDefault="008601D2" w:rsidP="008601D2">
            <w:pPr>
              <w:autoSpaceDE w:val="0"/>
              <w:autoSpaceDN w:val="0"/>
              <w:adjustRightInd w:val="0"/>
              <w:rPr>
                <w:rFonts w:ascii="Arial" w:hAnsi="Arial" w:cs="Arial"/>
                <w:b/>
                <w:bCs/>
              </w:rPr>
            </w:pPr>
          </w:p>
        </w:tc>
        <w:tc>
          <w:tcPr>
            <w:tcW w:w="1620" w:type="dxa"/>
            <w:tcBorders>
              <w:bottom w:val="single" w:sz="4" w:space="0" w:color="auto"/>
            </w:tcBorders>
          </w:tcPr>
          <w:p w:rsidR="00E3331F" w:rsidRPr="00923280" w:rsidRDefault="00E3331F" w:rsidP="002774B0">
            <w:pPr>
              <w:jc w:val="both"/>
              <w:rPr>
                <w:rFonts w:ascii="Arial" w:hAnsi="Arial" w:cs="Arial"/>
              </w:rPr>
            </w:pPr>
          </w:p>
        </w:tc>
      </w:tr>
      <w:tr w:rsidR="00E3331F" w:rsidRPr="00923280" w:rsidTr="00E3331F">
        <w:trPr>
          <w:trHeight w:val="172"/>
        </w:trPr>
        <w:tc>
          <w:tcPr>
            <w:tcW w:w="1601" w:type="dxa"/>
            <w:vMerge/>
            <w:vAlign w:val="center"/>
          </w:tcPr>
          <w:p w:rsidR="00E3331F" w:rsidRDefault="00E3331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6330BC" w:rsidRDefault="0017124C" w:rsidP="0017124C">
            <w:pPr>
              <w:numPr>
                <w:ilvl w:val="0"/>
                <w:numId w:val="35"/>
              </w:numPr>
              <w:jc w:val="both"/>
              <w:rPr>
                <w:rFonts w:ascii="Arial" w:hAnsi="Arial" w:cs="Arial"/>
              </w:rPr>
            </w:pPr>
            <w:r w:rsidRPr="006330BC">
              <w:rPr>
                <w:rFonts w:ascii="Arial" w:hAnsi="Arial" w:cs="Arial"/>
                <w:lang w:val="pt-BR"/>
              </w:rPr>
              <w:t>Presentar un ciclo de cuatro semanas de Menus, incluyendo la carga calórica.</w:t>
            </w:r>
          </w:p>
          <w:p w:rsidR="0017124C" w:rsidRPr="006330BC" w:rsidRDefault="0017124C" w:rsidP="0017124C">
            <w:pPr>
              <w:jc w:val="both"/>
              <w:rPr>
                <w:rFonts w:ascii="Arial" w:hAnsi="Arial" w:cs="Arial"/>
              </w:rPr>
            </w:pPr>
          </w:p>
          <w:p w:rsidR="00F33B01" w:rsidRPr="0017124C" w:rsidRDefault="00F33B01" w:rsidP="0017124C">
            <w:pPr>
              <w:jc w:val="both"/>
              <w:rPr>
                <w:rFonts w:ascii="Arial" w:hAnsi="Arial" w:cs="Arial"/>
                <w:sz w:val="18"/>
                <w:szCs w:val="18"/>
              </w:rPr>
            </w:pPr>
          </w:p>
        </w:tc>
        <w:tc>
          <w:tcPr>
            <w:tcW w:w="1620" w:type="dxa"/>
            <w:tcBorders>
              <w:top w:val="single" w:sz="4" w:space="0" w:color="auto"/>
              <w:bottom w:val="single" w:sz="4" w:space="0" w:color="auto"/>
            </w:tcBorders>
          </w:tcPr>
          <w:p w:rsidR="00E3331F" w:rsidRPr="00923280" w:rsidRDefault="00E3331F" w:rsidP="002774B0">
            <w:pPr>
              <w:jc w:val="both"/>
              <w:rPr>
                <w:rFonts w:ascii="Arial" w:hAnsi="Arial" w:cs="Arial"/>
              </w:rPr>
            </w:pPr>
          </w:p>
        </w:tc>
      </w:tr>
      <w:tr w:rsidR="00E3331F" w:rsidRPr="00923280" w:rsidTr="00E3331F">
        <w:trPr>
          <w:trHeight w:val="269"/>
        </w:trPr>
        <w:tc>
          <w:tcPr>
            <w:tcW w:w="1601" w:type="dxa"/>
            <w:vMerge/>
            <w:vAlign w:val="center"/>
          </w:tcPr>
          <w:p w:rsidR="00E3331F" w:rsidRDefault="00E3331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796525" w:rsidRDefault="0017124C" w:rsidP="0017124C">
            <w:pPr>
              <w:numPr>
                <w:ilvl w:val="0"/>
                <w:numId w:val="35"/>
              </w:numPr>
              <w:jc w:val="both"/>
              <w:rPr>
                <w:rFonts w:ascii="Arial" w:hAnsi="Arial" w:cs="Arial"/>
              </w:rPr>
            </w:pPr>
            <w:r w:rsidRPr="00796525">
              <w:rPr>
                <w:rFonts w:ascii="Arial" w:eastAsiaTheme="minorEastAsia" w:hAnsi="Arial" w:cs="Arial"/>
                <w:color w:val="000000"/>
                <w:lang w:val="es-ES" w:eastAsia="es-MX"/>
              </w:rPr>
              <w:t xml:space="preserve">Presentar original o copia certificada y copia simple para su cotejo del certificado vigente de su Sistema de Gestión de Calidad, de conformidad con la Norma Mexicana NMX- CC-9001-IMNC-2008 / ISO 9001:2008, correspondiente a sus instalaciones operativas, expedido por un Organismo de Certificación acreditado ante la Entidad Mexicana de Acreditación, A.C. (E.M.A.) como Organismo de Certificación de Sistemas de Gestión de Calidad, en el sector 30; el alcance del certificado otorgado al licitante deberá estar relacionado con la elaboración, abastecimiento y preparación de alimentos. Anexando la acreditación vigente ante la E.M.A. del Organismo </w:t>
            </w:r>
            <w:r w:rsidRPr="00796525">
              <w:rPr>
                <w:rFonts w:ascii="Arial" w:eastAsiaTheme="minorEastAsia" w:hAnsi="Arial" w:cs="Arial"/>
                <w:color w:val="000000"/>
                <w:lang w:val="es-ES" w:eastAsia="es-MX"/>
              </w:rPr>
              <w:lastRenderedPageBreak/>
              <w:t>de Certificación. Además, deberá presentar la carta de autenticidad del certificado expedida por el Organismo de Certificación que emitió el certificado solicitado, que incluya los datos del contacto de éste y en la cual se indique expresamente que el Organismo de Certificación cuenta con la autorización por parte de la E.M.A. para expedir dicho certificado en Sistemas de Gestión de Calidad, en el sector 30. Lo anter</w:t>
            </w:r>
            <w:r>
              <w:rPr>
                <w:rFonts w:ascii="Arial" w:eastAsiaTheme="minorEastAsia" w:hAnsi="Arial" w:cs="Arial"/>
                <w:color w:val="000000"/>
                <w:lang w:val="es-ES" w:eastAsia="es-MX"/>
              </w:rPr>
              <w:t>ior con la finalidad de que la C</w:t>
            </w:r>
            <w:r w:rsidRPr="00796525">
              <w:rPr>
                <w:rFonts w:ascii="Arial" w:eastAsiaTheme="minorEastAsia" w:hAnsi="Arial" w:cs="Arial"/>
                <w:color w:val="000000"/>
                <w:lang w:val="es-ES" w:eastAsia="es-MX"/>
              </w:rPr>
              <w:t>onvocante tenga la certeza de que el licitante cuenta con el Sistema de Gestión de Calidad documentado que garantiza la estandarización de sus procesos de calidad. Dicha carta deberá presentarse dirigida a la convocant</w:t>
            </w:r>
            <w:r>
              <w:rPr>
                <w:rFonts w:ascii="Arial" w:eastAsiaTheme="minorEastAsia" w:hAnsi="Arial" w:cs="Arial"/>
                <w:color w:val="000000"/>
                <w:lang w:val="es-ES" w:eastAsia="es-MX"/>
              </w:rPr>
              <w:t>e, incluyendo el número y objeto de la presente</w:t>
            </w:r>
            <w:r w:rsidRPr="00796525">
              <w:rPr>
                <w:rFonts w:ascii="Arial" w:eastAsiaTheme="minorEastAsia" w:hAnsi="Arial" w:cs="Arial"/>
                <w:color w:val="000000"/>
                <w:lang w:val="es-ES" w:eastAsia="es-MX"/>
              </w:rPr>
              <w:t xml:space="preserve"> licitación.</w:t>
            </w:r>
          </w:p>
          <w:p w:rsidR="00E3331F" w:rsidRPr="0017124C" w:rsidRDefault="00E3331F" w:rsidP="0017124C">
            <w:pPr>
              <w:jc w:val="both"/>
              <w:rPr>
                <w:sz w:val="18"/>
                <w:szCs w:val="18"/>
              </w:rPr>
            </w:pPr>
          </w:p>
        </w:tc>
        <w:tc>
          <w:tcPr>
            <w:tcW w:w="1620" w:type="dxa"/>
            <w:tcBorders>
              <w:top w:val="single" w:sz="4" w:space="0" w:color="auto"/>
              <w:bottom w:val="single" w:sz="4" w:space="0" w:color="auto"/>
            </w:tcBorders>
          </w:tcPr>
          <w:p w:rsidR="00E3331F" w:rsidRPr="00923280" w:rsidRDefault="00E3331F" w:rsidP="002774B0">
            <w:pPr>
              <w:jc w:val="both"/>
              <w:rPr>
                <w:rFonts w:ascii="Arial" w:hAnsi="Arial" w:cs="Arial"/>
              </w:rPr>
            </w:pPr>
          </w:p>
        </w:tc>
      </w:tr>
      <w:tr w:rsidR="00E3331F" w:rsidRPr="00923280" w:rsidTr="00E3331F">
        <w:trPr>
          <w:trHeight w:val="204"/>
        </w:trPr>
        <w:tc>
          <w:tcPr>
            <w:tcW w:w="1601" w:type="dxa"/>
            <w:vMerge/>
            <w:vAlign w:val="center"/>
          </w:tcPr>
          <w:p w:rsidR="00E3331F" w:rsidRDefault="00E3331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FF5AC9" w:rsidRDefault="0017124C" w:rsidP="0017124C">
            <w:pPr>
              <w:pStyle w:val="Default"/>
              <w:numPr>
                <w:ilvl w:val="0"/>
                <w:numId w:val="35"/>
              </w:numPr>
              <w:jc w:val="both"/>
              <w:rPr>
                <w:sz w:val="22"/>
                <w:szCs w:val="22"/>
              </w:rPr>
            </w:pPr>
            <w:r w:rsidRPr="00FF5AC9">
              <w:rPr>
                <w:bCs/>
                <w:sz w:val="20"/>
                <w:szCs w:val="20"/>
                <w:lang w:val="es-ES_tradnl"/>
              </w:rPr>
              <w:t>Los licitantes deberán acreditar el cumplimiento de las Normas Oficiales Mexicanas y Norma Mexicana que se describen a continuación:</w:t>
            </w:r>
          </w:p>
          <w:p w:rsidR="0017124C" w:rsidRPr="00FF5AC9" w:rsidRDefault="0017124C" w:rsidP="0017124C">
            <w:pPr>
              <w:pStyle w:val="Default"/>
              <w:ind w:left="360"/>
              <w:jc w:val="both"/>
              <w:rPr>
                <w:sz w:val="22"/>
                <w:szCs w:val="22"/>
              </w:rPr>
            </w:pPr>
          </w:p>
          <w:p w:rsidR="0017124C" w:rsidRPr="00FF5AC9" w:rsidRDefault="0017124C" w:rsidP="0017124C">
            <w:pPr>
              <w:numPr>
                <w:ilvl w:val="0"/>
                <w:numId w:val="27"/>
              </w:numPr>
              <w:spacing w:line="240" w:lineRule="atLeast"/>
              <w:ind w:left="993" w:right="452" w:hanging="357"/>
              <w:jc w:val="both"/>
              <w:rPr>
                <w:rFonts w:ascii="GalanoGrotesque-Regular" w:hAnsi="GalanoGrotesque-Regular" w:cs="Arial"/>
              </w:rPr>
            </w:pPr>
            <w:r w:rsidRPr="00FF5AC9">
              <w:rPr>
                <w:rFonts w:ascii="GalanoGrotesque-Regular" w:hAnsi="GalanoGrotesque-Regular" w:cs="Arial"/>
              </w:rPr>
              <w:t>Norma Oficial Mexicana NOM-251-SSA1-2009, Prácticas de higiene para el proceso de alimentos, bebidas o suplementos alimenticios.</w:t>
            </w:r>
          </w:p>
          <w:p w:rsidR="0017124C" w:rsidRPr="00FF5AC9" w:rsidRDefault="0017124C" w:rsidP="0017124C">
            <w:pPr>
              <w:numPr>
                <w:ilvl w:val="0"/>
                <w:numId w:val="27"/>
              </w:numPr>
              <w:spacing w:line="240" w:lineRule="atLeast"/>
              <w:ind w:left="993" w:right="452" w:hanging="357"/>
              <w:jc w:val="both"/>
              <w:rPr>
                <w:rFonts w:ascii="GalanoGrotesque-Regular" w:hAnsi="GalanoGrotesque-Regular" w:cs="Arial"/>
              </w:rPr>
            </w:pPr>
            <w:r w:rsidRPr="00FF5AC9">
              <w:rPr>
                <w:rFonts w:ascii="GalanoGrotesque-Regular" w:hAnsi="GalanoGrotesque-Regular" w:cs="Arial"/>
              </w:rPr>
              <w:t>Norma Oficial Mexicana NOM-114-SSA1-1994, Bienes y Servicios. Método para la determinación de Salmonella en alimentos.</w:t>
            </w:r>
          </w:p>
          <w:p w:rsidR="0017124C" w:rsidRPr="00FF5AC9" w:rsidRDefault="0017124C" w:rsidP="0017124C">
            <w:pPr>
              <w:numPr>
                <w:ilvl w:val="0"/>
                <w:numId w:val="27"/>
              </w:numPr>
              <w:spacing w:line="240" w:lineRule="atLeast"/>
              <w:ind w:left="993" w:right="452" w:hanging="357"/>
              <w:jc w:val="both"/>
              <w:rPr>
                <w:rFonts w:ascii="GalanoGrotesque-Regular" w:hAnsi="GalanoGrotesque-Regular" w:cs="Arial"/>
              </w:rPr>
            </w:pPr>
            <w:r w:rsidRPr="00FF5AC9">
              <w:rPr>
                <w:rFonts w:ascii="GalanoGrotesque-Regular" w:hAnsi="GalanoGrotesque-Regular" w:cs="Arial"/>
              </w:rPr>
              <w:t>Norma Oficial Mexicana NOM-115-SSA1-1994, Bienes y servicios. Método para la determinación de Staphylococcus Aureus en alimentos.</w:t>
            </w:r>
          </w:p>
          <w:p w:rsidR="0017124C" w:rsidRPr="00FF5AC9" w:rsidRDefault="0017124C" w:rsidP="0017124C">
            <w:pPr>
              <w:numPr>
                <w:ilvl w:val="0"/>
                <w:numId w:val="27"/>
              </w:numPr>
              <w:spacing w:line="240" w:lineRule="atLeast"/>
              <w:ind w:left="993" w:right="452" w:hanging="357"/>
              <w:jc w:val="both"/>
              <w:rPr>
                <w:rFonts w:ascii="GalanoGrotesque-Regular" w:hAnsi="GalanoGrotesque-Regular" w:cs="Arial"/>
              </w:rPr>
            </w:pPr>
            <w:r w:rsidRPr="00FF5AC9">
              <w:rPr>
                <w:rFonts w:ascii="GalanoGrotesque-Regular" w:hAnsi="GalanoGrotesque-Regular" w:cs="Arial"/>
              </w:rPr>
              <w:t>Modificación a la NOM-127-SSA1-1994, Salud ambiental. Agua para uso y consumo humano. Límites Permisibles de calidad y tratamientos a que debe someterse el agua en su potabilización.</w:t>
            </w:r>
          </w:p>
          <w:p w:rsidR="0017124C" w:rsidRPr="00FF5AC9" w:rsidRDefault="0017124C" w:rsidP="0017124C">
            <w:pPr>
              <w:numPr>
                <w:ilvl w:val="0"/>
                <w:numId w:val="27"/>
              </w:numPr>
              <w:spacing w:line="240" w:lineRule="atLeast"/>
              <w:ind w:left="993" w:right="452" w:hanging="357"/>
              <w:jc w:val="both"/>
              <w:rPr>
                <w:rFonts w:ascii="GalanoGrotesque-Regular" w:hAnsi="GalanoGrotesque-Regular" w:cs="Arial"/>
              </w:rPr>
            </w:pPr>
            <w:r w:rsidRPr="00FF5AC9">
              <w:rPr>
                <w:rFonts w:ascii="GalanoGrotesque-Regular" w:hAnsi="GalanoGrotesque-Regular" w:cs="Arial"/>
              </w:rPr>
              <w:t>NMX-F-605-NORMEX-2004, Distintivo “H” Manejo Higiénico de los Alimentos. Vigente</w:t>
            </w:r>
          </w:p>
          <w:p w:rsidR="0017124C" w:rsidRPr="00FF5AC9" w:rsidRDefault="0017124C" w:rsidP="0017124C">
            <w:pPr>
              <w:pStyle w:val="Prrafodelista"/>
              <w:rPr>
                <w:rFonts w:ascii="Arial" w:hAnsi="Arial" w:cs="Arial"/>
              </w:rPr>
            </w:pPr>
          </w:p>
          <w:p w:rsidR="0017124C" w:rsidRPr="00FF5AC9" w:rsidRDefault="0017124C" w:rsidP="0017124C">
            <w:pPr>
              <w:pStyle w:val="Prrafodelista"/>
              <w:ind w:left="426"/>
              <w:jc w:val="both"/>
              <w:rPr>
                <w:rFonts w:ascii="Arial" w:hAnsi="Arial" w:cs="Arial"/>
              </w:rPr>
            </w:pPr>
            <w:r w:rsidRPr="00FF5AC9">
              <w:rPr>
                <w:rFonts w:ascii="Arial" w:hAnsi="Arial" w:cs="Arial"/>
              </w:rPr>
              <w:t>Present</w:t>
            </w:r>
            <w:r>
              <w:rPr>
                <w:rFonts w:ascii="Arial" w:hAnsi="Arial" w:cs="Arial"/>
              </w:rPr>
              <w:t>ando la siguiente documentación</w:t>
            </w:r>
            <w:r w:rsidRPr="00FF5AC9">
              <w:rPr>
                <w:rFonts w:ascii="Arial" w:hAnsi="Arial" w:cs="Arial"/>
              </w:rPr>
              <w:t xml:space="preserve"> correspondiente a un Centro Penitenciario</w:t>
            </w:r>
            <w:r>
              <w:rPr>
                <w:rFonts w:ascii="Arial" w:hAnsi="Arial" w:cs="Arial"/>
              </w:rPr>
              <w:t>,</w:t>
            </w:r>
            <w:r w:rsidRPr="00FF5AC9">
              <w:rPr>
                <w:rFonts w:ascii="Arial" w:hAnsi="Arial" w:cs="Arial"/>
              </w:rPr>
              <w:t xml:space="preserve"> en el cual se encuentren prestando </w:t>
            </w:r>
            <w:r>
              <w:rPr>
                <w:rFonts w:ascii="Arial" w:hAnsi="Arial" w:cs="Arial"/>
              </w:rPr>
              <w:t xml:space="preserve">los licitantes </w:t>
            </w:r>
            <w:r w:rsidRPr="00FF5AC9">
              <w:rPr>
                <w:rFonts w:ascii="Arial" w:hAnsi="Arial" w:cs="Arial"/>
              </w:rPr>
              <w:t>el servicio de alimentación</w:t>
            </w:r>
            <w:r>
              <w:rPr>
                <w:rFonts w:ascii="Arial" w:hAnsi="Arial" w:cs="Arial"/>
              </w:rPr>
              <w:t xml:space="preserve"> y cuente con la certificación vigente del Distintivo H</w:t>
            </w:r>
            <w:r w:rsidRPr="00FF5AC9">
              <w:rPr>
                <w:rFonts w:ascii="Arial" w:hAnsi="Arial" w:cs="Arial"/>
              </w:rPr>
              <w:t>:</w:t>
            </w:r>
          </w:p>
          <w:p w:rsidR="0017124C" w:rsidRPr="00FF5AC9" w:rsidRDefault="0017124C" w:rsidP="0017124C">
            <w:pPr>
              <w:pStyle w:val="Prrafodelista"/>
              <w:rPr>
                <w:rFonts w:ascii="Arial" w:hAnsi="Arial" w:cs="Arial"/>
              </w:rPr>
            </w:pPr>
          </w:p>
          <w:p w:rsidR="0017124C" w:rsidRPr="00FF5AC9" w:rsidRDefault="0017124C" w:rsidP="0017124C">
            <w:pPr>
              <w:numPr>
                <w:ilvl w:val="0"/>
                <w:numId w:val="28"/>
              </w:numPr>
              <w:ind w:left="1276" w:right="465"/>
              <w:jc w:val="both"/>
              <w:rPr>
                <w:rFonts w:ascii="Arial" w:hAnsi="Arial" w:cs="Arial"/>
                <w:bCs/>
                <w:lang w:val="es-ES_tradnl"/>
              </w:rPr>
            </w:pPr>
            <w:r w:rsidRPr="00FF5AC9">
              <w:rPr>
                <w:rFonts w:ascii="Arial" w:hAnsi="Arial" w:cs="Arial"/>
                <w:bCs/>
                <w:lang w:val="es-ES_tradnl"/>
              </w:rPr>
              <w:t>Original o copia certificada y copia simple para su cotejo de análisis microbiológicos y físico-químicos de productos cárnicos de res, cerdo y pollo; lácteos y embutidos, que mínimo cuenten y cumplan con los siguientes parámetros: mesofílicos aerobios, e. coli, salmonella, staphylococcus aureus, humedad, grasa y proteína, presentándolos sin desviaciones a su norma correspondiente.</w:t>
            </w:r>
          </w:p>
          <w:p w:rsidR="0017124C" w:rsidRPr="00FF5AC9" w:rsidRDefault="0017124C" w:rsidP="0017124C">
            <w:pPr>
              <w:ind w:left="1276" w:right="465"/>
              <w:jc w:val="both"/>
              <w:rPr>
                <w:rFonts w:ascii="Arial" w:hAnsi="Arial" w:cs="Arial"/>
                <w:bCs/>
                <w:lang w:val="es-ES_tradnl"/>
              </w:rPr>
            </w:pPr>
          </w:p>
          <w:p w:rsidR="0017124C" w:rsidRPr="00FF5AC9" w:rsidRDefault="0017124C" w:rsidP="0017124C">
            <w:pPr>
              <w:numPr>
                <w:ilvl w:val="0"/>
                <w:numId w:val="28"/>
              </w:numPr>
              <w:ind w:left="1276" w:right="465"/>
              <w:jc w:val="both"/>
              <w:rPr>
                <w:rFonts w:ascii="Arial" w:hAnsi="Arial" w:cs="Arial"/>
                <w:bCs/>
                <w:lang w:val="es-ES_tradnl"/>
              </w:rPr>
            </w:pPr>
            <w:r w:rsidRPr="00FF5AC9">
              <w:rPr>
                <w:rFonts w:ascii="Arial" w:hAnsi="Arial" w:cs="Arial"/>
                <w:bCs/>
                <w:lang w:val="es-ES_tradnl"/>
              </w:rPr>
              <w:t xml:space="preserve">Original o copia certificada y copia simple para su cotejo de Auditoria sanitaria realizada en base a la NOM-251-SSA1-2009, reflejando que las </w:t>
            </w:r>
            <w:r w:rsidRPr="00FF5AC9">
              <w:rPr>
                <w:rFonts w:ascii="Arial" w:hAnsi="Arial" w:cs="Arial"/>
                <w:bCs/>
                <w:lang w:val="es-ES_tradnl"/>
              </w:rPr>
              <w:lastRenderedPageBreak/>
              <w:t>instalaciones cumplen al 100% con las condiciones de seguridad e higiene establecidas en la norma oficial mexicana mencionada.</w:t>
            </w:r>
          </w:p>
          <w:p w:rsidR="0017124C" w:rsidRPr="00FF5AC9" w:rsidRDefault="0017124C" w:rsidP="0017124C">
            <w:pPr>
              <w:ind w:left="1276" w:right="465"/>
              <w:jc w:val="both"/>
              <w:rPr>
                <w:rFonts w:ascii="Arial" w:hAnsi="Arial" w:cs="Arial"/>
                <w:bCs/>
                <w:lang w:val="es-ES_tradnl"/>
              </w:rPr>
            </w:pPr>
          </w:p>
          <w:p w:rsidR="0017124C" w:rsidRPr="00FF5AC9" w:rsidRDefault="0017124C" w:rsidP="0017124C">
            <w:pPr>
              <w:numPr>
                <w:ilvl w:val="0"/>
                <w:numId w:val="28"/>
              </w:numPr>
              <w:ind w:left="1276" w:right="465"/>
              <w:jc w:val="both"/>
              <w:rPr>
                <w:rFonts w:ascii="Arial" w:hAnsi="Arial" w:cs="Arial"/>
                <w:bCs/>
                <w:lang w:val="es-ES_tradnl"/>
              </w:rPr>
            </w:pPr>
            <w:r w:rsidRPr="00FF5AC9">
              <w:rPr>
                <w:rFonts w:ascii="Arial" w:hAnsi="Arial" w:cs="Arial"/>
                <w:bCs/>
                <w:lang w:val="es-ES_tradnl"/>
              </w:rPr>
              <w:t xml:space="preserve"> Original o copia certificada y copia simple para su cotejo de Análisis microbiológicos de superficies inertes, presentándolos sin desviaciones a su norma correspondiente.</w:t>
            </w:r>
          </w:p>
          <w:p w:rsidR="0017124C" w:rsidRPr="00FF5AC9" w:rsidRDefault="0017124C" w:rsidP="0017124C">
            <w:pPr>
              <w:ind w:left="1276" w:right="465"/>
              <w:jc w:val="center"/>
              <w:rPr>
                <w:rFonts w:ascii="Arial" w:hAnsi="Arial" w:cs="Arial"/>
                <w:bCs/>
                <w:lang w:val="es-ES_tradnl"/>
              </w:rPr>
            </w:pPr>
          </w:p>
          <w:p w:rsidR="0017124C" w:rsidRPr="00FF5AC9" w:rsidRDefault="0017124C" w:rsidP="0017124C">
            <w:pPr>
              <w:numPr>
                <w:ilvl w:val="0"/>
                <w:numId w:val="28"/>
              </w:numPr>
              <w:ind w:left="1276" w:right="465"/>
              <w:jc w:val="both"/>
              <w:rPr>
                <w:rFonts w:ascii="Arial" w:hAnsi="Arial" w:cs="Arial"/>
                <w:bCs/>
                <w:lang w:val="es-ES_tradnl"/>
              </w:rPr>
            </w:pPr>
            <w:r w:rsidRPr="00FF5AC9">
              <w:rPr>
                <w:rFonts w:ascii="Arial" w:hAnsi="Arial" w:cs="Arial"/>
                <w:bCs/>
                <w:lang w:val="es-ES_tradnl"/>
              </w:rPr>
              <w:t>Original o copia certificada y copia simple para su cotejo de análisis microbiológicos y físico-químicos de agua de la llave y/o filtro, que mínimo cuenten y cumplan con los siguientes parámetros: coliformes totales y cloro residual, color, olor, sabor, turbidez, cianuros y cloro residual libre, presentándolos sin desviaciones a su norma correspondiente.</w:t>
            </w:r>
          </w:p>
          <w:p w:rsidR="0017124C" w:rsidRPr="00FF5AC9" w:rsidRDefault="0017124C" w:rsidP="0017124C">
            <w:pPr>
              <w:ind w:left="1276" w:right="465"/>
              <w:jc w:val="both"/>
              <w:rPr>
                <w:rFonts w:ascii="Arial" w:hAnsi="Arial" w:cs="Arial"/>
                <w:bCs/>
                <w:lang w:val="es-ES_tradnl"/>
              </w:rPr>
            </w:pPr>
          </w:p>
          <w:p w:rsidR="0017124C" w:rsidRPr="00FF5AC9" w:rsidRDefault="0017124C" w:rsidP="0017124C">
            <w:pPr>
              <w:numPr>
                <w:ilvl w:val="0"/>
                <w:numId w:val="28"/>
              </w:numPr>
              <w:ind w:left="1276" w:right="465"/>
              <w:jc w:val="both"/>
              <w:rPr>
                <w:rFonts w:ascii="GalanoGrotesque-Regular" w:hAnsi="GalanoGrotesque-Regular" w:cs="Arial"/>
              </w:rPr>
            </w:pPr>
            <w:r w:rsidRPr="00FF5AC9">
              <w:rPr>
                <w:rFonts w:ascii="Arial" w:hAnsi="Arial" w:cs="Arial"/>
                <w:bCs/>
                <w:lang w:val="es-ES_tradnl"/>
              </w:rPr>
              <w:t>Original o copia certificada y copia simple para su cotejo de análisis ambientales</w:t>
            </w:r>
            <w:r w:rsidRPr="00FF5AC9">
              <w:rPr>
                <w:rFonts w:ascii="GalanoGrotesque-Regular" w:hAnsi="GalanoGrotesque-Regular" w:cs="Arial"/>
              </w:rPr>
              <w:t>.</w:t>
            </w:r>
          </w:p>
          <w:p w:rsidR="0017124C" w:rsidRPr="00FF5AC9" w:rsidRDefault="0017124C" w:rsidP="0017124C">
            <w:pPr>
              <w:ind w:left="1276" w:right="465"/>
              <w:jc w:val="both"/>
              <w:rPr>
                <w:rFonts w:ascii="GalanoGrotesque-Regular" w:hAnsi="GalanoGrotesque-Regular" w:cs="Arial"/>
              </w:rPr>
            </w:pPr>
          </w:p>
          <w:p w:rsidR="0017124C" w:rsidRPr="00FF5AC9" w:rsidRDefault="0017124C" w:rsidP="0017124C">
            <w:pPr>
              <w:numPr>
                <w:ilvl w:val="0"/>
                <w:numId w:val="28"/>
              </w:numPr>
              <w:ind w:left="1276" w:right="465"/>
              <w:jc w:val="both"/>
              <w:rPr>
                <w:rFonts w:ascii="GalanoGrotesque-Regular" w:hAnsi="GalanoGrotesque-Regular" w:cs="Arial"/>
              </w:rPr>
            </w:pPr>
            <w:r w:rsidRPr="00FF5AC9">
              <w:rPr>
                <w:rFonts w:ascii="GalanoGrotesque-Regular" w:hAnsi="GalanoGrotesque-Regular" w:cs="Arial"/>
              </w:rPr>
              <w:t>Original o copia certificada y copia simple para su cotejo de estudios clínicos, de al menos veinte personas que estarán en contacto directo con el manejo de los alimentos, practicados por un laboratorio clínico acreditado por la Entidad Mexicana de Acreditación, A.C. (EMA), mismos que incluirán: exudado faríngeo, coproparasitoscópico en serie de tres, química sanguínea de 12 elementos, reacciones febriles, biometría hemática, coprocultivo, lecho ungueal y/o cultivo de uñas, así como cultivo de manos y/o superficies vivas, éstos deberán tener una antigüedad no mayor a tres meses previos al acto de presentación y apertura de proposiciones, anexando copia simple de la acreditación vigente del laboratorio clínico. Los análisis clínicos deberán reflejar que el personal se encuentra libre de enfermedades infectocontagiosas, de conformidad con lo establecido en la NOM-251-SSA-2009, numeral 5.12.1 que a la letra dice: debe excluirse de cualquier operación en la que pueda contaminar al producto, a cualquier persona que presente signos como: tos frecuente, secreción nasal, diarrea, vómito, fiebre, ictericia o lesiones en áreas corporales que entren en contacto directo con los alimentos, bebidas o suplementos alimenticios. Solo podrá reincorporarse a sus actividades hasta que se encuentre sana o estos signos hayan desaparecido.</w:t>
            </w:r>
          </w:p>
          <w:p w:rsidR="0017124C" w:rsidRPr="00FF5AC9" w:rsidRDefault="0017124C" w:rsidP="0017124C">
            <w:pPr>
              <w:ind w:left="1276" w:right="465"/>
              <w:jc w:val="both"/>
              <w:rPr>
                <w:rFonts w:ascii="GalanoGrotesque-Regular" w:hAnsi="GalanoGrotesque-Regular" w:cs="Arial"/>
              </w:rPr>
            </w:pPr>
          </w:p>
          <w:p w:rsidR="0017124C" w:rsidRPr="00FF5AC9" w:rsidRDefault="0017124C" w:rsidP="0017124C">
            <w:pPr>
              <w:ind w:left="851" w:right="465"/>
              <w:jc w:val="both"/>
              <w:rPr>
                <w:rFonts w:ascii="GalanoGrotesque-Regular" w:hAnsi="GalanoGrotesque-Regular" w:cs="Arial"/>
              </w:rPr>
            </w:pPr>
            <w:r w:rsidRPr="00FF5AC9">
              <w:rPr>
                <w:rFonts w:ascii="GalanoGrotesque-Regular" w:hAnsi="GalanoGrotesque-Regular" w:cs="Arial"/>
              </w:rPr>
              <w:lastRenderedPageBreak/>
              <w:t>NOTA: Todos los análisis y auditorias sanitarias que se solicitan en el presente numeral, deberán ser realizados por un laboratorio acreditado ante la Entidad Mexicana de Acreditación (EMA), contar con una antigüedad no mayor a tres meses previos a la fecha del acto de presentación y apertura de proposiciones, anexando copia simple de la acreditación vigente del laboratorio.</w:t>
            </w:r>
          </w:p>
          <w:p w:rsidR="0017124C" w:rsidRPr="00FF5AC9" w:rsidRDefault="0017124C" w:rsidP="0017124C">
            <w:pPr>
              <w:ind w:left="1276" w:right="465"/>
              <w:jc w:val="both"/>
              <w:rPr>
                <w:rFonts w:ascii="GalanoGrotesque-Regular" w:hAnsi="GalanoGrotesque-Regular" w:cs="Arial"/>
              </w:rPr>
            </w:pPr>
          </w:p>
          <w:p w:rsidR="0017124C" w:rsidRPr="00FF5AC9" w:rsidRDefault="0017124C" w:rsidP="0017124C">
            <w:pPr>
              <w:numPr>
                <w:ilvl w:val="0"/>
                <w:numId w:val="28"/>
              </w:numPr>
              <w:ind w:right="465"/>
              <w:jc w:val="both"/>
              <w:rPr>
                <w:rFonts w:ascii="GalanoGrotesque-Regular" w:hAnsi="GalanoGrotesque-Regular" w:cs="Arial"/>
              </w:rPr>
            </w:pPr>
            <w:r w:rsidRPr="00FF5AC9">
              <w:rPr>
                <w:rFonts w:ascii="GalanoGrotesque-Regular" w:hAnsi="GalanoGrotesque-Regular" w:cs="Arial"/>
              </w:rPr>
              <w:t>Original o copia certificada y copia simple para su cotejo del Distintivo H vigente, emitido por la Secretaría de Turismo y Salud, expedido a nombre del licitante.</w:t>
            </w:r>
          </w:p>
          <w:p w:rsidR="00E3331F" w:rsidRPr="0017124C" w:rsidRDefault="00E3331F" w:rsidP="0017124C">
            <w:pPr>
              <w:jc w:val="both"/>
              <w:rPr>
                <w:rFonts w:ascii="Arial" w:hAnsi="Arial" w:cs="Arial"/>
                <w:sz w:val="18"/>
                <w:szCs w:val="18"/>
              </w:rPr>
            </w:pPr>
          </w:p>
        </w:tc>
        <w:tc>
          <w:tcPr>
            <w:tcW w:w="1620" w:type="dxa"/>
            <w:tcBorders>
              <w:top w:val="single" w:sz="4" w:space="0" w:color="auto"/>
              <w:bottom w:val="single" w:sz="4" w:space="0" w:color="auto"/>
            </w:tcBorders>
          </w:tcPr>
          <w:p w:rsidR="00E3331F" w:rsidRPr="00923280" w:rsidRDefault="00E3331F" w:rsidP="002774B0">
            <w:pPr>
              <w:jc w:val="both"/>
              <w:rPr>
                <w:rFonts w:ascii="Arial" w:hAnsi="Arial" w:cs="Arial"/>
              </w:rPr>
            </w:pPr>
          </w:p>
        </w:tc>
      </w:tr>
      <w:tr w:rsidR="00E3331F" w:rsidRPr="00923280" w:rsidTr="00E3331F">
        <w:trPr>
          <w:trHeight w:val="161"/>
        </w:trPr>
        <w:tc>
          <w:tcPr>
            <w:tcW w:w="1601" w:type="dxa"/>
            <w:vMerge/>
            <w:vAlign w:val="center"/>
          </w:tcPr>
          <w:p w:rsidR="00E3331F" w:rsidRDefault="00E3331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6330BC" w:rsidRDefault="0017124C" w:rsidP="0017124C">
            <w:pPr>
              <w:numPr>
                <w:ilvl w:val="0"/>
                <w:numId w:val="35"/>
              </w:numPr>
              <w:ind w:left="357"/>
              <w:jc w:val="both"/>
              <w:rPr>
                <w:rFonts w:ascii="Arial" w:hAnsi="Arial" w:cs="Arial"/>
              </w:rPr>
            </w:pPr>
            <w:r>
              <w:rPr>
                <w:rFonts w:ascii="Arial" w:hAnsi="Arial" w:cs="Arial"/>
              </w:rPr>
              <w:t>Presentar f</w:t>
            </w:r>
            <w:r w:rsidRPr="006330BC">
              <w:rPr>
                <w:rFonts w:ascii="Arial" w:hAnsi="Arial" w:cs="Arial"/>
              </w:rPr>
              <w:t>otografía</w:t>
            </w:r>
            <w:r>
              <w:rPr>
                <w:rFonts w:ascii="Arial" w:hAnsi="Arial" w:cs="Arial"/>
              </w:rPr>
              <w:t>s</w:t>
            </w:r>
            <w:r w:rsidRPr="006330BC">
              <w:rPr>
                <w:rFonts w:ascii="Arial" w:hAnsi="Arial" w:cs="Arial"/>
              </w:rPr>
              <w:t xml:space="preserve"> a color del uniforme completo que utilizará el personal que prestará el servicio.</w:t>
            </w:r>
          </w:p>
          <w:p w:rsidR="00E3331F" w:rsidRPr="0017124C" w:rsidRDefault="00E3331F" w:rsidP="0017124C">
            <w:pPr>
              <w:jc w:val="both"/>
              <w:rPr>
                <w:rFonts w:ascii="Arial" w:hAnsi="Arial" w:cs="Arial"/>
                <w:sz w:val="18"/>
                <w:szCs w:val="18"/>
              </w:rPr>
            </w:pPr>
          </w:p>
        </w:tc>
        <w:tc>
          <w:tcPr>
            <w:tcW w:w="1620" w:type="dxa"/>
            <w:tcBorders>
              <w:top w:val="single" w:sz="4" w:space="0" w:color="auto"/>
              <w:bottom w:val="single" w:sz="4" w:space="0" w:color="auto"/>
            </w:tcBorders>
          </w:tcPr>
          <w:p w:rsidR="00E3331F" w:rsidRPr="00923280" w:rsidRDefault="00E3331F" w:rsidP="002774B0">
            <w:pPr>
              <w:jc w:val="both"/>
              <w:rPr>
                <w:rFonts w:ascii="Arial" w:hAnsi="Arial" w:cs="Arial"/>
              </w:rPr>
            </w:pPr>
          </w:p>
        </w:tc>
      </w:tr>
      <w:tr w:rsidR="00E3331F" w:rsidRPr="00923280" w:rsidTr="00E3331F">
        <w:trPr>
          <w:trHeight w:val="183"/>
        </w:trPr>
        <w:tc>
          <w:tcPr>
            <w:tcW w:w="1601" w:type="dxa"/>
            <w:vMerge/>
            <w:vAlign w:val="center"/>
          </w:tcPr>
          <w:p w:rsidR="00E3331F" w:rsidRDefault="00E3331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A03D30" w:rsidRDefault="0017124C" w:rsidP="0017124C">
            <w:pPr>
              <w:numPr>
                <w:ilvl w:val="0"/>
                <w:numId w:val="35"/>
              </w:numPr>
              <w:ind w:left="357"/>
              <w:jc w:val="both"/>
              <w:rPr>
                <w:rFonts w:ascii="Arial" w:hAnsi="Arial" w:cs="Arial"/>
              </w:rPr>
            </w:pPr>
            <w:r w:rsidRPr="00A03D30">
              <w:rPr>
                <w:rFonts w:ascii="Arial" w:hAnsi="Arial" w:cs="Arial"/>
              </w:rPr>
              <w:t>Currículum</w:t>
            </w:r>
            <w:r>
              <w:rPr>
                <w:rFonts w:ascii="Arial" w:hAnsi="Arial" w:cs="Arial"/>
              </w:rPr>
              <w:t xml:space="preserve"> en original</w:t>
            </w:r>
            <w:r w:rsidRPr="00A03D30">
              <w:rPr>
                <w:rFonts w:ascii="Arial" w:hAnsi="Arial" w:cs="Arial"/>
              </w:rPr>
              <w:t xml:space="preserve"> que acredite su capacidad técnica y experiencia en el ramo y compruebe dedicarse al giro correspondiente. Este currículum deberá contener: nombre de </w:t>
            </w:r>
            <w:r>
              <w:rPr>
                <w:rFonts w:ascii="Arial" w:hAnsi="Arial" w:cs="Arial"/>
              </w:rPr>
              <w:t>I</w:t>
            </w:r>
            <w:r w:rsidRPr="00A03D30">
              <w:rPr>
                <w:rFonts w:ascii="Arial" w:hAnsi="Arial" w:cs="Arial"/>
              </w:rPr>
              <w:t>nstitucion</w:t>
            </w:r>
            <w:r>
              <w:rPr>
                <w:rFonts w:ascii="Arial" w:hAnsi="Arial" w:cs="Arial"/>
              </w:rPr>
              <w:t>es P</w:t>
            </w:r>
            <w:r w:rsidRPr="00A03D30">
              <w:rPr>
                <w:rFonts w:ascii="Arial" w:hAnsi="Arial" w:cs="Arial"/>
              </w:rPr>
              <w:t>úblicas a las que ha prestado el servicio, periodo del servicio, domicilio, teléfono y ciudad; acompañado de mínimo 2 contratos</w:t>
            </w:r>
            <w:r>
              <w:rPr>
                <w:rFonts w:ascii="Arial" w:hAnsi="Arial" w:cs="Arial"/>
              </w:rPr>
              <w:t xml:space="preserve"> debidamente formalizados</w:t>
            </w:r>
            <w:r w:rsidRPr="00A03D30">
              <w:rPr>
                <w:rFonts w:ascii="Arial" w:hAnsi="Arial" w:cs="Arial"/>
              </w:rPr>
              <w:t xml:space="preserve">, mismos que deberán tener como mínimo </w:t>
            </w:r>
            <w:r>
              <w:rPr>
                <w:rFonts w:ascii="Arial" w:hAnsi="Arial" w:cs="Arial"/>
              </w:rPr>
              <w:t>24</w:t>
            </w:r>
            <w:r w:rsidRPr="00A03D30">
              <w:rPr>
                <w:rFonts w:ascii="Arial" w:hAnsi="Arial" w:cs="Arial"/>
              </w:rPr>
              <w:t xml:space="preserve"> meses de antigüedad</w:t>
            </w:r>
            <w:r>
              <w:rPr>
                <w:rFonts w:ascii="Arial" w:hAnsi="Arial" w:cs="Arial"/>
              </w:rPr>
              <w:t xml:space="preserve"> al presente año</w:t>
            </w:r>
            <w:r w:rsidRPr="00A03D30">
              <w:rPr>
                <w:rFonts w:ascii="Arial" w:hAnsi="Arial" w:cs="Arial"/>
              </w:rPr>
              <w:t xml:space="preserve">, donde conste que ha proporcionado servicios de la misma índole a cuando menos 4,000 comensales </w:t>
            </w:r>
            <w:r w:rsidRPr="00A03D30">
              <w:rPr>
                <w:rFonts w:ascii="Arial" w:hAnsi="Arial" w:cs="Arial"/>
                <w:bCs/>
              </w:rPr>
              <w:t>diarios  a un solo cliente, que equivalen a 12,000 servicios diarios (desayuno, comida y cena), los cuales deberán corresponde</w:t>
            </w:r>
            <w:r>
              <w:rPr>
                <w:rFonts w:ascii="Arial" w:hAnsi="Arial" w:cs="Arial"/>
                <w:bCs/>
              </w:rPr>
              <w:t>r necesariamente a un solo sitio y demostrar una continuidad de al menos doce meses de prestación de servicios</w:t>
            </w:r>
            <w:r w:rsidRPr="00A03D30">
              <w:rPr>
                <w:rFonts w:ascii="Arial" w:hAnsi="Arial" w:cs="Arial"/>
                <w:bCs/>
              </w:rPr>
              <w:t>.</w:t>
            </w:r>
            <w:r>
              <w:rPr>
                <w:rFonts w:ascii="Arial" w:hAnsi="Arial" w:cs="Arial"/>
                <w:bCs/>
              </w:rPr>
              <w:t xml:space="preserve"> Presentar dichos contratos en original y/o copia certificada y copia simple para su cotejo.</w:t>
            </w:r>
          </w:p>
          <w:p w:rsidR="00E3331F" w:rsidRPr="0017124C" w:rsidRDefault="00E3331F" w:rsidP="0017124C">
            <w:pPr>
              <w:jc w:val="both"/>
              <w:rPr>
                <w:rFonts w:ascii="Arial" w:hAnsi="Arial" w:cs="Arial"/>
                <w:sz w:val="18"/>
                <w:szCs w:val="18"/>
              </w:rPr>
            </w:pPr>
          </w:p>
        </w:tc>
        <w:tc>
          <w:tcPr>
            <w:tcW w:w="1620" w:type="dxa"/>
            <w:tcBorders>
              <w:top w:val="single" w:sz="4" w:space="0" w:color="auto"/>
              <w:bottom w:val="single" w:sz="4" w:space="0" w:color="auto"/>
            </w:tcBorders>
          </w:tcPr>
          <w:p w:rsidR="00E3331F" w:rsidRPr="00923280" w:rsidRDefault="00E3331F" w:rsidP="002774B0">
            <w:pPr>
              <w:jc w:val="both"/>
              <w:rPr>
                <w:rFonts w:ascii="Arial" w:hAnsi="Arial" w:cs="Arial"/>
              </w:rPr>
            </w:pPr>
          </w:p>
        </w:tc>
      </w:tr>
      <w:tr w:rsidR="00E3331F" w:rsidRPr="00923280" w:rsidTr="00E3331F">
        <w:trPr>
          <w:trHeight w:val="196"/>
        </w:trPr>
        <w:tc>
          <w:tcPr>
            <w:tcW w:w="1601" w:type="dxa"/>
            <w:vMerge/>
            <w:vAlign w:val="center"/>
          </w:tcPr>
          <w:p w:rsidR="00E3331F" w:rsidRDefault="00E3331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6330BC" w:rsidRDefault="0017124C" w:rsidP="0017124C">
            <w:pPr>
              <w:numPr>
                <w:ilvl w:val="0"/>
                <w:numId w:val="35"/>
              </w:numPr>
              <w:ind w:left="357"/>
              <w:jc w:val="both"/>
              <w:rPr>
                <w:rFonts w:ascii="Arial" w:hAnsi="Arial" w:cs="Arial"/>
              </w:rPr>
            </w:pPr>
            <w:r w:rsidRPr="006330BC">
              <w:rPr>
                <w:rFonts w:ascii="Arial" w:hAnsi="Arial" w:cs="Arial"/>
                <w:spacing w:val="-3"/>
              </w:rPr>
              <w:t>Carta bajo protesta de decir verdad en la que manifieste que en caso de ser adjudicado,  las prestaciones de vivienda y de seguridad social así como las obligaciones fiscales del personal temporal o de base que designe para la prestación del servicio, correrán por su cuenta sin cargo ni riesgo alguno para el Gobierno del Estado de Colima, en la inteligencia de que cualquier conflicto de orden laboral será solventado por la compañía sin lastimar o perjudicar la continuidad del servicio ni la calidad del mismo.</w:t>
            </w:r>
          </w:p>
          <w:p w:rsidR="00E3331F" w:rsidRPr="0017124C" w:rsidRDefault="00E3331F" w:rsidP="0017124C">
            <w:pPr>
              <w:jc w:val="both"/>
              <w:rPr>
                <w:rFonts w:ascii="Arial" w:hAnsi="Arial" w:cs="Arial"/>
                <w:sz w:val="18"/>
                <w:szCs w:val="18"/>
              </w:rPr>
            </w:pPr>
          </w:p>
        </w:tc>
        <w:tc>
          <w:tcPr>
            <w:tcW w:w="1620" w:type="dxa"/>
            <w:tcBorders>
              <w:top w:val="single" w:sz="4" w:space="0" w:color="auto"/>
              <w:bottom w:val="single" w:sz="4" w:space="0" w:color="auto"/>
            </w:tcBorders>
          </w:tcPr>
          <w:p w:rsidR="00E3331F" w:rsidRPr="00923280" w:rsidRDefault="00E3331F" w:rsidP="002774B0">
            <w:pPr>
              <w:jc w:val="both"/>
              <w:rPr>
                <w:rFonts w:ascii="Arial" w:hAnsi="Arial" w:cs="Arial"/>
              </w:rPr>
            </w:pPr>
          </w:p>
        </w:tc>
      </w:tr>
      <w:tr w:rsidR="00E3331F" w:rsidRPr="00923280" w:rsidTr="00E3331F">
        <w:trPr>
          <w:trHeight w:val="301"/>
        </w:trPr>
        <w:tc>
          <w:tcPr>
            <w:tcW w:w="1601" w:type="dxa"/>
            <w:vMerge/>
            <w:vAlign w:val="center"/>
          </w:tcPr>
          <w:p w:rsidR="00E3331F" w:rsidRDefault="00E3331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6330BC" w:rsidRDefault="0017124C" w:rsidP="0017124C">
            <w:pPr>
              <w:numPr>
                <w:ilvl w:val="0"/>
                <w:numId w:val="35"/>
              </w:numPr>
              <w:ind w:left="357"/>
              <w:jc w:val="both"/>
              <w:rPr>
                <w:rFonts w:ascii="Arial" w:hAnsi="Arial" w:cs="Arial"/>
              </w:rPr>
            </w:pPr>
            <w:r w:rsidRPr="006330BC">
              <w:rPr>
                <w:rFonts w:ascii="Arial" w:hAnsi="Arial" w:cs="Arial"/>
                <w:spacing w:val="-3"/>
              </w:rPr>
              <w:t>Manifestación por escrito que en caso de resultar ganadores y de llegarse a presentar defectos o incumplimiento de las características del servicio establecidas en el contrato respectivo, se comprometen a corregir inmediatamente las anomalías detectadas en el servicio o hacer las deducciones totales de servicios no satisfactorios de la facturación que presenten debiendo  responder por las consecuencias  de cualquier índole, por padecimientos estomacales o signos de intoxicación del personal de la Secretaría de Seguridad pública del Estado de Colima, que deriven del consumo de alimentos en mal estado o con deficiencias de preparación y su resarcimiento.</w:t>
            </w:r>
          </w:p>
          <w:p w:rsidR="00E3331F" w:rsidRPr="0017124C" w:rsidRDefault="0017124C" w:rsidP="0017124C">
            <w:pPr>
              <w:tabs>
                <w:tab w:val="left" w:pos="5094"/>
              </w:tabs>
              <w:ind w:left="357"/>
              <w:jc w:val="both"/>
              <w:rPr>
                <w:rFonts w:ascii="Arial" w:hAnsi="Arial" w:cs="Arial"/>
              </w:rPr>
            </w:pPr>
            <w:r>
              <w:rPr>
                <w:rFonts w:ascii="Arial" w:hAnsi="Arial" w:cs="Arial"/>
              </w:rPr>
              <w:tab/>
            </w:r>
          </w:p>
        </w:tc>
        <w:tc>
          <w:tcPr>
            <w:tcW w:w="1620" w:type="dxa"/>
            <w:tcBorders>
              <w:top w:val="single" w:sz="4" w:space="0" w:color="auto"/>
              <w:bottom w:val="single" w:sz="4" w:space="0" w:color="auto"/>
            </w:tcBorders>
          </w:tcPr>
          <w:p w:rsidR="00E3331F" w:rsidRPr="00923280" w:rsidRDefault="00E3331F" w:rsidP="002774B0">
            <w:pPr>
              <w:jc w:val="both"/>
              <w:rPr>
                <w:rFonts w:ascii="Arial" w:hAnsi="Arial" w:cs="Arial"/>
              </w:rPr>
            </w:pPr>
          </w:p>
        </w:tc>
      </w:tr>
      <w:tr w:rsidR="00E3331F" w:rsidRPr="00923280" w:rsidTr="00E3331F">
        <w:trPr>
          <w:trHeight w:val="150"/>
        </w:trPr>
        <w:tc>
          <w:tcPr>
            <w:tcW w:w="1601" w:type="dxa"/>
            <w:vMerge/>
            <w:vAlign w:val="center"/>
          </w:tcPr>
          <w:p w:rsidR="00E3331F" w:rsidRDefault="00E3331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6330BC" w:rsidRDefault="0017124C" w:rsidP="0017124C">
            <w:pPr>
              <w:numPr>
                <w:ilvl w:val="0"/>
                <w:numId w:val="35"/>
              </w:numPr>
              <w:ind w:left="357"/>
              <w:jc w:val="both"/>
              <w:rPr>
                <w:rFonts w:ascii="Arial" w:hAnsi="Arial" w:cs="Arial"/>
              </w:rPr>
            </w:pPr>
            <w:r w:rsidRPr="006330BC">
              <w:rPr>
                <w:rFonts w:ascii="Arial" w:hAnsi="Arial" w:cs="Arial"/>
                <w:spacing w:val="-3"/>
              </w:rPr>
              <w:t>Carta compromiso, donde estipule que en caso de salir ganador, dará preferencia  a los proveedores del Estado de Colima, para generar fuentes de empleo y derrama económica que favorezcan al Estado.</w:t>
            </w:r>
          </w:p>
          <w:p w:rsidR="00E3331F" w:rsidRPr="0017124C" w:rsidRDefault="00E3331F" w:rsidP="0017124C">
            <w:pPr>
              <w:jc w:val="both"/>
              <w:rPr>
                <w:rFonts w:ascii="Arial" w:hAnsi="Arial" w:cs="Arial"/>
                <w:sz w:val="18"/>
                <w:szCs w:val="18"/>
              </w:rPr>
            </w:pPr>
          </w:p>
        </w:tc>
        <w:tc>
          <w:tcPr>
            <w:tcW w:w="1620" w:type="dxa"/>
            <w:tcBorders>
              <w:top w:val="single" w:sz="4" w:space="0" w:color="auto"/>
              <w:bottom w:val="single" w:sz="4" w:space="0" w:color="auto"/>
            </w:tcBorders>
          </w:tcPr>
          <w:p w:rsidR="00E3331F" w:rsidRPr="00923280" w:rsidRDefault="00E3331F" w:rsidP="002774B0">
            <w:pPr>
              <w:jc w:val="both"/>
              <w:rPr>
                <w:rFonts w:ascii="Arial" w:hAnsi="Arial" w:cs="Arial"/>
              </w:rPr>
            </w:pPr>
          </w:p>
        </w:tc>
      </w:tr>
      <w:tr w:rsidR="00E3331F" w:rsidRPr="00923280" w:rsidTr="00E3331F">
        <w:trPr>
          <w:trHeight w:val="204"/>
        </w:trPr>
        <w:tc>
          <w:tcPr>
            <w:tcW w:w="1601" w:type="dxa"/>
            <w:vMerge/>
            <w:vAlign w:val="center"/>
          </w:tcPr>
          <w:p w:rsidR="00E3331F" w:rsidRDefault="00E3331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35708B" w:rsidRDefault="0017124C" w:rsidP="0017124C">
            <w:pPr>
              <w:pStyle w:val="Default"/>
              <w:numPr>
                <w:ilvl w:val="0"/>
                <w:numId w:val="35"/>
              </w:numPr>
              <w:jc w:val="both"/>
              <w:rPr>
                <w:bCs/>
                <w:sz w:val="20"/>
                <w:szCs w:val="20"/>
              </w:rPr>
            </w:pPr>
            <w:r>
              <w:rPr>
                <w:sz w:val="20"/>
                <w:szCs w:val="20"/>
                <w:lang w:val="es-MX"/>
              </w:rPr>
              <w:t>Presentar o</w:t>
            </w:r>
            <w:r w:rsidRPr="0035708B">
              <w:rPr>
                <w:sz w:val="20"/>
                <w:szCs w:val="20"/>
              </w:rPr>
              <w:t>riginal o copia certificada y copia simple para su cotejo</w:t>
            </w:r>
            <w:r>
              <w:rPr>
                <w:sz w:val="20"/>
                <w:szCs w:val="20"/>
              </w:rPr>
              <w:t>,</w:t>
            </w:r>
            <w:r w:rsidRPr="0035708B">
              <w:rPr>
                <w:sz w:val="20"/>
                <w:szCs w:val="20"/>
              </w:rPr>
              <w:t xml:space="preserve"> de </w:t>
            </w:r>
            <w:r>
              <w:rPr>
                <w:sz w:val="20"/>
                <w:szCs w:val="20"/>
              </w:rPr>
              <w:t>al menos 4</w:t>
            </w:r>
            <w:r w:rsidRPr="00BC3AF5">
              <w:rPr>
                <w:sz w:val="20"/>
                <w:szCs w:val="20"/>
              </w:rPr>
              <w:t xml:space="preserve"> Certificaciones en Distintivos “H” </w:t>
            </w:r>
            <w:r>
              <w:rPr>
                <w:sz w:val="20"/>
                <w:szCs w:val="20"/>
              </w:rPr>
              <w:t>vigentes, obtenido en instalaciones de Centros Penitenciarios, operados actualmente por los licitantes.</w:t>
            </w:r>
          </w:p>
          <w:p w:rsidR="0030767B" w:rsidRPr="0017124C" w:rsidRDefault="0030767B" w:rsidP="0017124C">
            <w:pPr>
              <w:jc w:val="both"/>
              <w:rPr>
                <w:bCs/>
                <w:sz w:val="18"/>
                <w:szCs w:val="18"/>
              </w:rPr>
            </w:pPr>
          </w:p>
        </w:tc>
        <w:tc>
          <w:tcPr>
            <w:tcW w:w="1620" w:type="dxa"/>
            <w:tcBorders>
              <w:top w:val="single" w:sz="4" w:space="0" w:color="auto"/>
              <w:bottom w:val="single" w:sz="4" w:space="0" w:color="auto"/>
            </w:tcBorders>
          </w:tcPr>
          <w:p w:rsidR="00E3331F" w:rsidRPr="00923280" w:rsidRDefault="00E3331F" w:rsidP="002774B0">
            <w:pPr>
              <w:jc w:val="both"/>
              <w:rPr>
                <w:rFonts w:ascii="Arial" w:hAnsi="Arial" w:cs="Arial"/>
              </w:rPr>
            </w:pPr>
          </w:p>
        </w:tc>
      </w:tr>
      <w:tr w:rsidR="00E3331F" w:rsidRPr="00923280" w:rsidTr="00E3331F">
        <w:trPr>
          <w:trHeight w:val="209"/>
        </w:trPr>
        <w:tc>
          <w:tcPr>
            <w:tcW w:w="1601" w:type="dxa"/>
            <w:vMerge/>
            <w:vAlign w:val="center"/>
          </w:tcPr>
          <w:p w:rsidR="00E3331F" w:rsidRDefault="00E3331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35708B" w:rsidRDefault="0017124C" w:rsidP="0017124C">
            <w:pPr>
              <w:pStyle w:val="Default"/>
              <w:numPr>
                <w:ilvl w:val="0"/>
                <w:numId w:val="35"/>
              </w:numPr>
              <w:jc w:val="both"/>
              <w:rPr>
                <w:bCs/>
                <w:sz w:val="20"/>
                <w:szCs w:val="20"/>
              </w:rPr>
            </w:pPr>
            <w:r w:rsidRPr="0035708B">
              <w:rPr>
                <w:rFonts w:ascii="GalanoGrotesque-Regular" w:hAnsi="GalanoGrotesque-Regular"/>
                <w:sz w:val="20"/>
                <w:lang w:val="es-MX"/>
              </w:rPr>
              <w:t>Presentar o</w:t>
            </w:r>
            <w:r w:rsidRPr="0035708B">
              <w:rPr>
                <w:rFonts w:ascii="GalanoGrotesque-Regular" w:hAnsi="GalanoGrotesque-Regular"/>
                <w:sz w:val="20"/>
              </w:rPr>
              <w:t>riginal o copia certificada y copia simple para su cotejo del certificado vigente de su Sistema de Gestión de la Inocuidad de los Alimentos, de conformidad con la norma mexicana NMX-F-CC-22000-NORMEX-IMNC-2007 / ISO 22000:2005, correspondiente a sus instalaciones operativas, expedido por un Organismo de Certificación acreditado ante la Entidad Mexicana de Acreditación, A.C. (E.M.A.) como Organismo de Certificación de Sistemas de Gestión de la Inocuidad de los Alime</w:t>
            </w:r>
            <w:r>
              <w:rPr>
                <w:rFonts w:ascii="GalanoGrotesque-Regular" w:hAnsi="GalanoGrotesque-Regular"/>
                <w:sz w:val="20"/>
              </w:rPr>
              <w:t>ntos, en la Categoría/Sector de preparación de alimentos</w:t>
            </w:r>
            <w:r w:rsidRPr="0035708B">
              <w:rPr>
                <w:rFonts w:ascii="GalanoGrotesque-Regular" w:hAnsi="GalanoGrotesque-Regular"/>
                <w:sz w:val="20"/>
              </w:rPr>
              <w:t>; el alcance del certificado otorgado al licitante deberá estar relacionado con la elaboración, abastecimiento y preparación de alimentos. Anexando la acreditación vigente ante la E.M.A. del Organismo de Certificación. Además, deberá presentar carta de autenticidad del certificado expedida por el Organismo de Certificación que emitió el certificado solicitado, que incluya los datos del contacto de este, y en la cual se indique expresamente que el Organismo de Certificación cuenta con la autorización por parte de la E.M.A. para expedir dicho certificado en Sistemas de Gestión de la Inocuidad de los Alimentos, en la Categoría/Secto</w:t>
            </w:r>
            <w:r>
              <w:rPr>
                <w:rFonts w:ascii="GalanoGrotesque-Regular" w:hAnsi="GalanoGrotesque-Regular"/>
                <w:sz w:val="20"/>
              </w:rPr>
              <w:t>r de preparación de alimentos</w:t>
            </w:r>
            <w:r w:rsidRPr="0035708B">
              <w:rPr>
                <w:rFonts w:ascii="GalanoGrotesque-Regular" w:hAnsi="GalanoGrotesque-Regular"/>
                <w:sz w:val="20"/>
              </w:rPr>
              <w:t>. Lo anterio</w:t>
            </w:r>
            <w:r>
              <w:rPr>
                <w:rFonts w:ascii="GalanoGrotesque-Regular" w:hAnsi="GalanoGrotesque-Regular"/>
                <w:sz w:val="20"/>
              </w:rPr>
              <w:t>r con la finalidad de que la C</w:t>
            </w:r>
            <w:r w:rsidRPr="0035708B">
              <w:rPr>
                <w:rFonts w:ascii="GalanoGrotesque-Regular" w:hAnsi="GalanoGrotesque-Regular"/>
                <w:sz w:val="20"/>
              </w:rPr>
              <w:t>onvocante tenga la certeza que el licitante tiene la capacidad de analizar los peligros y puntos críticos de control relacionados con la inocuidad de los alimentos, con el objeto de asegurar que los alimentos son inocuos para todos los comensales. Dicha carta de</w:t>
            </w:r>
            <w:r>
              <w:rPr>
                <w:rFonts w:ascii="GalanoGrotesque-Regular" w:hAnsi="GalanoGrotesque-Regular"/>
                <w:sz w:val="20"/>
              </w:rPr>
              <w:t>berá presentarse dirigida a la C</w:t>
            </w:r>
            <w:r w:rsidRPr="0035708B">
              <w:rPr>
                <w:rFonts w:ascii="GalanoGrotesque-Regular" w:hAnsi="GalanoGrotesque-Regular"/>
                <w:sz w:val="20"/>
              </w:rPr>
              <w:t>onvocante</w:t>
            </w:r>
            <w:r>
              <w:rPr>
                <w:rFonts w:ascii="GalanoGrotesque-Regular" w:hAnsi="GalanoGrotesque-Regular"/>
                <w:sz w:val="20"/>
              </w:rPr>
              <w:t>, con el número y objeto de la presente licitación.</w:t>
            </w:r>
          </w:p>
          <w:p w:rsidR="00E3331F" w:rsidRPr="0017124C" w:rsidRDefault="00E3331F" w:rsidP="0017124C">
            <w:pPr>
              <w:jc w:val="both"/>
              <w:rPr>
                <w:rFonts w:ascii="Arial" w:hAnsi="Arial" w:cs="Arial"/>
                <w:sz w:val="18"/>
                <w:szCs w:val="18"/>
              </w:rPr>
            </w:pPr>
          </w:p>
        </w:tc>
        <w:tc>
          <w:tcPr>
            <w:tcW w:w="1620" w:type="dxa"/>
            <w:tcBorders>
              <w:top w:val="single" w:sz="4" w:space="0" w:color="auto"/>
              <w:bottom w:val="single" w:sz="4" w:space="0" w:color="auto"/>
            </w:tcBorders>
          </w:tcPr>
          <w:p w:rsidR="00E3331F" w:rsidRPr="00923280" w:rsidRDefault="00E3331F" w:rsidP="002774B0">
            <w:pPr>
              <w:jc w:val="both"/>
              <w:rPr>
                <w:rFonts w:ascii="Arial" w:hAnsi="Arial" w:cs="Arial"/>
              </w:rPr>
            </w:pPr>
          </w:p>
        </w:tc>
      </w:tr>
      <w:tr w:rsidR="0081779F" w:rsidRPr="00923280" w:rsidTr="0081779F">
        <w:trPr>
          <w:trHeight w:val="961"/>
        </w:trPr>
        <w:tc>
          <w:tcPr>
            <w:tcW w:w="1601" w:type="dxa"/>
            <w:vMerge/>
            <w:vAlign w:val="center"/>
          </w:tcPr>
          <w:p w:rsidR="0081779F" w:rsidRDefault="0081779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6330BC" w:rsidRDefault="0017124C" w:rsidP="0017124C">
            <w:pPr>
              <w:numPr>
                <w:ilvl w:val="0"/>
                <w:numId w:val="35"/>
              </w:numPr>
              <w:jc w:val="both"/>
              <w:rPr>
                <w:rFonts w:ascii="Arial" w:hAnsi="Arial" w:cs="Arial"/>
              </w:rPr>
            </w:pPr>
            <w:r w:rsidRPr="006330BC">
              <w:rPr>
                <w:rFonts w:ascii="Arial" w:hAnsi="Arial" w:cs="Arial"/>
              </w:rPr>
              <w:t xml:space="preserve">Presentar un listado bajo protesta de decir verdad de su plantilla de personal capacitado y por lo menos con 3 (Tres) Lic. En Nutrición (Presentar </w:t>
            </w:r>
            <w:r>
              <w:rPr>
                <w:rFonts w:ascii="Arial" w:hAnsi="Arial" w:cs="Arial"/>
              </w:rPr>
              <w:t xml:space="preserve">original y/o copia certificada y </w:t>
            </w:r>
            <w:r w:rsidRPr="006330BC">
              <w:rPr>
                <w:rFonts w:ascii="Arial" w:hAnsi="Arial" w:cs="Arial"/>
              </w:rPr>
              <w:t>copia</w:t>
            </w:r>
            <w:r>
              <w:rPr>
                <w:rFonts w:ascii="Arial" w:hAnsi="Arial" w:cs="Arial"/>
              </w:rPr>
              <w:t xml:space="preserve"> simple para su cotejo</w:t>
            </w:r>
            <w:r w:rsidRPr="006330BC">
              <w:rPr>
                <w:rFonts w:ascii="Arial" w:hAnsi="Arial" w:cs="Arial"/>
              </w:rPr>
              <w:t xml:space="preserve"> de su título y</w:t>
            </w:r>
            <w:r>
              <w:rPr>
                <w:rFonts w:ascii="Arial" w:hAnsi="Arial" w:cs="Arial"/>
              </w:rPr>
              <w:t>/o</w:t>
            </w:r>
            <w:r w:rsidRPr="006330BC">
              <w:rPr>
                <w:rFonts w:ascii="Arial" w:hAnsi="Arial" w:cs="Arial"/>
              </w:rPr>
              <w:t xml:space="preserve"> cédula profesional) para </w:t>
            </w:r>
            <w:r>
              <w:rPr>
                <w:rFonts w:ascii="Arial" w:hAnsi="Arial" w:cs="Arial"/>
              </w:rPr>
              <w:t>realizar la supervisión en los C</w:t>
            </w:r>
            <w:r w:rsidRPr="006330BC">
              <w:rPr>
                <w:rFonts w:ascii="Arial" w:hAnsi="Arial" w:cs="Arial"/>
              </w:rPr>
              <w:t>entros.</w:t>
            </w:r>
          </w:p>
          <w:p w:rsidR="0081779F" w:rsidRPr="0017124C" w:rsidRDefault="0081779F" w:rsidP="0017124C">
            <w:pPr>
              <w:jc w:val="both"/>
              <w:rPr>
                <w:rFonts w:ascii="Arial" w:hAnsi="Arial" w:cs="Arial"/>
                <w:sz w:val="18"/>
                <w:szCs w:val="18"/>
              </w:rPr>
            </w:pPr>
          </w:p>
        </w:tc>
        <w:tc>
          <w:tcPr>
            <w:tcW w:w="1620" w:type="dxa"/>
            <w:vMerge w:val="restart"/>
            <w:tcBorders>
              <w:top w:val="single" w:sz="4" w:space="0" w:color="auto"/>
            </w:tcBorders>
          </w:tcPr>
          <w:p w:rsidR="0081779F" w:rsidRPr="00923280" w:rsidRDefault="0081779F" w:rsidP="002774B0">
            <w:pPr>
              <w:jc w:val="both"/>
              <w:rPr>
                <w:rFonts w:ascii="Arial" w:hAnsi="Arial" w:cs="Arial"/>
              </w:rPr>
            </w:pPr>
          </w:p>
        </w:tc>
      </w:tr>
      <w:tr w:rsidR="0081779F" w:rsidRPr="00923280" w:rsidTr="0081779F">
        <w:trPr>
          <w:trHeight w:val="1258"/>
        </w:trPr>
        <w:tc>
          <w:tcPr>
            <w:tcW w:w="1601" w:type="dxa"/>
            <w:vMerge/>
            <w:vAlign w:val="center"/>
          </w:tcPr>
          <w:p w:rsidR="0081779F" w:rsidRDefault="0081779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481991" w:rsidRDefault="0017124C" w:rsidP="0017124C">
            <w:pPr>
              <w:pStyle w:val="Prrafodelista"/>
              <w:numPr>
                <w:ilvl w:val="0"/>
                <w:numId w:val="35"/>
              </w:numPr>
              <w:jc w:val="both"/>
              <w:rPr>
                <w:rFonts w:ascii="Arial" w:hAnsi="Arial" w:cs="Arial"/>
              </w:rPr>
            </w:pPr>
            <w:r w:rsidRPr="00481991">
              <w:rPr>
                <w:rFonts w:ascii="Arial" w:hAnsi="Arial" w:cs="Arial"/>
              </w:rPr>
              <w:t xml:space="preserve">Carta bajo protesta de decir verdad que en caso de salir ganador el proveedor se compromete a entregar una póliza de responsabilidad civil de </w:t>
            </w:r>
            <w:r w:rsidRPr="00481991">
              <w:rPr>
                <w:rFonts w:ascii="Arial" w:hAnsi="Arial" w:cs="Arial"/>
                <w:bCs/>
              </w:rPr>
              <w:t xml:space="preserve">$6,000,000.00 </w:t>
            </w:r>
            <w:r w:rsidRPr="00481991">
              <w:rPr>
                <w:rFonts w:ascii="Arial" w:hAnsi="Arial" w:cs="Arial"/>
              </w:rPr>
              <w:t>y amparar las posibles contingencias por intoxicación masiva por la ingesta de alimentos contaminados imputables al proveedor.</w:t>
            </w:r>
          </w:p>
          <w:p w:rsidR="0030767B" w:rsidRPr="0017124C" w:rsidRDefault="0030767B" w:rsidP="0017124C">
            <w:pPr>
              <w:jc w:val="both"/>
              <w:rPr>
                <w:rFonts w:ascii="Arial" w:hAnsi="Arial" w:cs="Arial"/>
                <w:sz w:val="18"/>
                <w:szCs w:val="18"/>
              </w:rPr>
            </w:pPr>
          </w:p>
        </w:tc>
        <w:tc>
          <w:tcPr>
            <w:tcW w:w="1620" w:type="dxa"/>
            <w:vMerge/>
            <w:tcBorders>
              <w:bottom w:val="single" w:sz="4" w:space="0" w:color="auto"/>
            </w:tcBorders>
          </w:tcPr>
          <w:p w:rsidR="0081779F" w:rsidRPr="00923280" w:rsidRDefault="0081779F" w:rsidP="002774B0">
            <w:pPr>
              <w:jc w:val="both"/>
              <w:rPr>
                <w:rFonts w:ascii="Arial" w:hAnsi="Arial" w:cs="Arial"/>
              </w:rPr>
            </w:pPr>
          </w:p>
        </w:tc>
      </w:tr>
      <w:tr w:rsidR="0081779F" w:rsidRPr="00923280" w:rsidTr="0081779F">
        <w:trPr>
          <w:trHeight w:val="273"/>
        </w:trPr>
        <w:tc>
          <w:tcPr>
            <w:tcW w:w="1601" w:type="dxa"/>
            <w:vMerge/>
            <w:vAlign w:val="center"/>
          </w:tcPr>
          <w:p w:rsidR="0081779F" w:rsidRDefault="0081779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3B4AE1" w:rsidRDefault="0017124C" w:rsidP="0017124C">
            <w:pPr>
              <w:pStyle w:val="Prrafodelista"/>
              <w:numPr>
                <w:ilvl w:val="0"/>
                <w:numId w:val="35"/>
              </w:numPr>
              <w:jc w:val="both"/>
              <w:rPr>
                <w:rFonts w:ascii="Arial" w:hAnsi="Arial" w:cs="Arial"/>
                <w:color w:val="000000" w:themeColor="text1"/>
                <w:lang w:val="es-ES"/>
              </w:rPr>
            </w:pPr>
            <w:r w:rsidRPr="003B4AE1">
              <w:rPr>
                <w:rFonts w:ascii="Arial" w:hAnsi="Arial" w:cs="Arial"/>
                <w:color w:val="000000" w:themeColor="text1"/>
                <w:lang w:val="es-ES"/>
              </w:rPr>
              <w:t xml:space="preserve">Presentar copia simple legible de la certificación TIF de su(s) proveedores de cárnicos (de res, cerdo y pollo) y embutidos, así </w:t>
            </w:r>
            <w:r w:rsidRPr="003B4AE1">
              <w:rPr>
                <w:rFonts w:ascii="Arial" w:hAnsi="Arial" w:cs="Arial"/>
                <w:color w:val="000000" w:themeColor="text1"/>
                <w:lang w:val="es-ES"/>
              </w:rPr>
              <w:lastRenderedPageBreak/>
              <w:t>como, carta en original de respaldo expedida por dichos proveedores TIF, en la que indique expresamente que se compromete con éste a suministrarle calidad y cantidad de los insumos de cárnicos (de res, cerdo y pollo) y embutidos requeridos para la preparación de los alimentos, debiendo estar firmada por la persona que tenga poder notarial para actos de administración, adjuntando copia simple legible de su poder notarial e identificación oficial vigente.</w:t>
            </w:r>
          </w:p>
          <w:p w:rsidR="0017124C" w:rsidRPr="003B4AE1" w:rsidRDefault="0017124C" w:rsidP="0017124C">
            <w:pPr>
              <w:pStyle w:val="Prrafodelista"/>
              <w:ind w:left="360"/>
              <w:jc w:val="both"/>
              <w:rPr>
                <w:rFonts w:ascii="Arial" w:hAnsi="Arial" w:cs="Arial"/>
                <w:color w:val="000000" w:themeColor="text1"/>
                <w:lang w:val="es-ES"/>
              </w:rPr>
            </w:pPr>
            <w:r w:rsidRPr="003B4AE1">
              <w:rPr>
                <w:rFonts w:ascii="Arial" w:hAnsi="Arial" w:cs="Arial"/>
                <w:color w:val="000000" w:themeColor="text1"/>
                <w:lang w:val="es-ES"/>
              </w:rPr>
              <w:t xml:space="preserve">De igual forma, los licitantes deben presentar original y/o copia certificada y copia simple legible para su cotejo, de por lo menos seis facturas que correspondan a los últimos seis meses (una por mes) previos a la fecha del acto de Presentación y Apertura de Proposiciones, a nombre del licitante, en las que se especifiquen claramente la descripción de estos productos (cárnicos de res, cerdo o pollo y embutidos), acompañadas de su respectivo aviso de movilización y hoja de trabajo en original y/o copia certificada y copia simple legible para su cotejo, con ello se acreditará fehacientemente que el traslado de dichos productos cumplen con la normatividad vigente de sanidad animal, que permite garantizar la calidad e higiene de los productos que se utilizarán en preparación de los alimentos. </w:t>
            </w:r>
          </w:p>
          <w:p w:rsidR="0081779F" w:rsidRDefault="0017124C" w:rsidP="0017124C">
            <w:pPr>
              <w:pStyle w:val="Prrafodelista"/>
              <w:ind w:left="360"/>
              <w:jc w:val="both"/>
              <w:rPr>
                <w:rFonts w:ascii="Arial" w:hAnsi="Arial" w:cs="Arial"/>
                <w:color w:val="000000" w:themeColor="text1"/>
                <w:lang w:val="es-ES"/>
              </w:rPr>
            </w:pPr>
            <w:r w:rsidRPr="003B4AE1">
              <w:rPr>
                <w:rFonts w:ascii="Arial" w:hAnsi="Arial" w:cs="Arial"/>
                <w:color w:val="000000" w:themeColor="text1"/>
                <w:lang w:val="es-ES"/>
              </w:rPr>
              <w:t xml:space="preserve">Para el caso de los cárnicos de res, cerdo y pollo, el licitante debe presentar original y/o copia certificada y copia simple legible para su cotejo, </w:t>
            </w:r>
            <w:r w:rsidRPr="003B4AE1">
              <w:rPr>
                <w:rFonts w:ascii="Arial" w:hAnsi="Arial" w:cs="Arial"/>
                <w:b/>
                <w:color w:val="000000" w:themeColor="text1"/>
                <w:lang w:val="es-ES"/>
              </w:rPr>
              <w:t>a</w:t>
            </w:r>
            <w:r w:rsidRPr="003B4AE1">
              <w:rPr>
                <w:rFonts w:ascii="Arial" w:hAnsi="Arial" w:cs="Arial"/>
                <w:color w:val="000000" w:themeColor="text1"/>
                <w:lang w:val="es-ES"/>
              </w:rPr>
              <w:t>nálisis de clembuterol, en los que se indique que la carne de res, cerdo y pollo que se oferta en el presente procedimiento de contratación, se encuentra libre de esta sustancia, expedidos a nombre del licitante o del establecimiento TIF de donde procede la carne res que se oferta, dichos análisis deberán ser realizados por un laboratorio de alimentos acreditado ante la Entidad Mexicana de Acreditación, A.C. (EMA) y contar con antigüedad no mayor a tres meses a la fecha del acto de Presentación y Apertura de Proposiciones; anexando copia simple legible de la acreditación vigente ante la EM</w:t>
            </w:r>
            <w:r>
              <w:rPr>
                <w:rFonts w:ascii="Arial" w:hAnsi="Arial" w:cs="Arial"/>
                <w:color w:val="000000" w:themeColor="text1"/>
                <w:lang w:val="es-ES"/>
              </w:rPr>
              <w:t>A del Laboratorio de Alimentos.</w:t>
            </w:r>
          </w:p>
          <w:p w:rsidR="0017124C" w:rsidRPr="0017124C" w:rsidRDefault="0017124C" w:rsidP="0017124C">
            <w:pPr>
              <w:pStyle w:val="Prrafodelista"/>
              <w:ind w:left="360"/>
              <w:jc w:val="both"/>
              <w:rPr>
                <w:rFonts w:ascii="Arial" w:hAnsi="Arial" w:cs="Arial"/>
                <w:color w:val="000000" w:themeColor="text1"/>
                <w:lang w:val="es-ES"/>
              </w:rPr>
            </w:pPr>
          </w:p>
        </w:tc>
        <w:tc>
          <w:tcPr>
            <w:tcW w:w="1620" w:type="dxa"/>
            <w:tcBorders>
              <w:top w:val="single" w:sz="4" w:space="0" w:color="auto"/>
              <w:bottom w:val="single" w:sz="4" w:space="0" w:color="auto"/>
            </w:tcBorders>
          </w:tcPr>
          <w:p w:rsidR="0081779F" w:rsidRPr="00923280" w:rsidRDefault="0081779F" w:rsidP="002774B0">
            <w:pPr>
              <w:jc w:val="both"/>
              <w:rPr>
                <w:rFonts w:ascii="Arial" w:hAnsi="Arial" w:cs="Arial"/>
              </w:rPr>
            </w:pPr>
          </w:p>
        </w:tc>
      </w:tr>
      <w:tr w:rsidR="0081779F" w:rsidRPr="00923280" w:rsidTr="0081779F">
        <w:trPr>
          <w:trHeight w:val="301"/>
        </w:trPr>
        <w:tc>
          <w:tcPr>
            <w:tcW w:w="1601" w:type="dxa"/>
            <w:vMerge/>
            <w:vAlign w:val="center"/>
          </w:tcPr>
          <w:p w:rsidR="0081779F" w:rsidRDefault="0081779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Pr="00DC5901" w:rsidRDefault="0017124C" w:rsidP="0017124C">
            <w:pPr>
              <w:numPr>
                <w:ilvl w:val="0"/>
                <w:numId w:val="35"/>
              </w:numPr>
              <w:jc w:val="both"/>
              <w:rPr>
                <w:rFonts w:ascii="Arial" w:hAnsi="Arial" w:cs="Arial"/>
              </w:rPr>
            </w:pPr>
            <w:r w:rsidRPr="00DC5901">
              <w:rPr>
                <w:rFonts w:ascii="Arial" w:hAnsi="Arial" w:cs="Arial"/>
              </w:rPr>
              <w:t>Presentar original y/o copia certificada y copia simple para su cotejo del Balance General y Estado de Resultados del 01 de Enero al 31 de Diciembre de 2015, suscritos por Contador Público titulado, anexando original y/o copia certificada y copia simple para su cotejo de su cédula profesional.</w:t>
            </w:r>
          </w:p>
          <w:p w:rsidR="008A1E2B" w:rsidRPr="0017124C" w:rsidRDefault="008A1E2B" w:rsidP="0017124C">
            <w:pPr>
              <w:jc w:val="both"/>
              <w:rPr>
                <w:rFonts w:ascii="Arial" w:hAnsi="Arial" w:cs="Arial"/>
                <w:sz w:val="18"/>
                <w:szCs w:val="18"/>
              </w:rPr>
            </w:pPr>
          </w:p>
        </w:tc>
        <w:tc>
          <w:tcPr>
            <w:tcW w:w="1620" w:type="dxa"/>
            <w:tcBorders>
              <w:top w:val="single" w:sz="4" w:space="0" w:color="auto"/>
              <w:bottom w:val="single" w:sz="4" w:space="0" w:color="auto"/>
            </w:tcBorders>
          </w:tcPr>
          <w:p w:rsidR="0081779F" w:rsidRPr="00923280" w:rsidRDefault="0081779F" w:rsidP="002774B0">
            <w:pPr>
              <w:jc w:val="both"/>
              <w:rPr>
                <w:rFonts w:ascii="Arial" w:hAnsi="Arial" w:cs="Arial"/>
              </w:rPr>
            </w:pPr>
          </w:p>
        </w:tc>
      </w:tr>
      <w:tr w:rsidR="0081779F" w:rsidRPr="00923280" w:rsidTr="0081779F">
        <w:trPr>
          <w:trHeight w:val="389"/>
        </w:trPr>
        <w:tc>
          <w:tcPr>
            <w:tcW w:w="1601" w:type="dxa"/>
            <w:vMerge/>
            <w:vAlign w:val="center"/>
          </w:tcPr>
          <w:p w:rsidR="0081779F" w:rsidRDefault="0081779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Default="0017124C" w:rsidP="0017124C">
            <w:pPr>
              <w:pStyle w:val="Sangradetextonormal"/>
              <w:numPr>
                <w:ilvl w:val="0"/>
                <w:numId w:val="35"/>
              </w:numPr>
              <w:rPr>
                <w:b w:val="0"/>
              </w:rPr>
            </w:pPr>
            <w:r w:rsidRPr="00C018CC">
              <w:rPr>
                <w:b w:val="0"/>
              </w:rPr>
              <w:t xml:space="preserve">Acreditar un capital mínimo contable de $ 2´000,000.00 (Dos millones de pesos 00/100 M.N.), presentando en original y/o copia certificada y copia simple para su cotejo la Declaración Fiscal Anual 2014 presentada ante la Secretaría de Hacienda y Crédito Público, </w:t>
            </w:r>
            <w:r>
              <w:rPr>
                <w:b w:val="0"/>
              </w:rPr>
              <w:t>la cual deberá</w:t>
            </w:r>
            <w:r w:rsidRPr="00C018CC">
              <w:rPr>
                <w:b w:val="0"/>
              </w:rPr>
              <w:t xml:space="preserve"> contener el sello de recepción del Servicio de Administración Tributaria (SAT) </w:t>
            </w:r>
            <w:r w:rsidR="00140FDF" w:rsidRPr="00C018CC">
              <w:rPr>
                <w:b w:val="0"/>
              </w:rPr>
              <w:t>o</w:t>
            </w:r>
            <w:r w:rsidRPr="00C018CC">
              <w:rPr>
                <w:b w:val="0"/>
              </w:rPr>
              <w:t xml:space="preserve"> de la Institución Bancaria receptora de dicha información y en caso de que se hayan presentado por medio electrónico (internet), éstas deberán contener el sello digital de recibido</w:t>
            </w:r>
          </w:p>
          <w:p w:rsidR="008A1E2B" w:rsidRPr="0017124C" w:rsidRDefault="008A1E2B" w:rsidP="0017124C">
            <w:pPr>
              <w:jc w:val="both"/>
              <w:rPr>
                <w:b/>
                <w:sz w:val="18"/>
                <w:szCs w:val="18"/>
              </w:rPr>
            </w:pPr>
          </w:p>
        </w:tc>
        <w:tc>
          <w:tcPr>
            <w:tcW w:w="1620" w:type="dxa"/>
            <w:tcBorders>
              <w:top w:val="single" w:sz="4" w:space="0" w:color="auto"/>
              <w:bottom w:val="single" w:sz="4" w:space="0" w:color="auto"/>
            </w:tcBorders>
          </w:tcPr>
          <w:p w:rsidR="0081779F" w:rsidRPr="00923280" w:rsidRDefault="0081779F" w:rsidP="002774B0">
            <w:pPr>
              <w:jc w:val="both"/>
              <w:rPr>
                <w:rFonts w:ascii="Arial" w:hAnsi="Arial" w:cs="Arial"/>
              </w:rPr>
            </w:pPr>
          </w:p>
        </w:tc>
      </w:tr>
      <w:tr w:rsidR="0081779F" w:rsidRPr="00923280" w:rsidTr="0081779F">
        <w:trPr>
          <w:trHeight w:val="376"/>
        </w:trPr>
        <w:tc>
          <w:tcPr>
            <w:tcW w:w="1601" w:type="dxa"/>
            <w:vMerge/>
            <w:vAlign w:val="center"/>
          </w:tcPr>
          <w:p w:rsidR="0081779F" w:rsidRDefault="0081779F"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Default="0017124C" w:rsidP="0017124C">
            <w:pPr>
              <w:pStyle w:val="Sangradetextonormal"/>
              <w:numPr>
                <w:ilvl w:val="0"/>
                <w:numId w:val="35"/>
              </w:numPr>
              <w:rPr>
                <w:b w:val="0"/>
              </w:rPr>
            </w:pPr>
            <w:r w:rsidRPr="00C018CC">
              <w:rPr>
                <w:b w:val="0"/>
              </w:rPr>
              <w:t>El licitante deberá contar con un mínimo de ocho equipos vehiculares exclusivos para el transporte de alimentos, modelo 2007, con equipo de refrigeración y/o caja seca para el traslado y manejo de los insumos que se utilizaran para la preparación de alimentos. Presentando original o copia certificada y copia simple para cotejo de las facturas de dichos vehículos, así como de los equipos de refrigeración y las tarjetas de circulación a nombre del licitante. Asimismo, deberá presentar original y copia simple para cotejo de la auditoria sanitaria y monitoreo ambiental de cada vehículo realizada en base a la NOM-251-SSA1-2009, expedidos por Laboratorio acreditado ante la Entidad Mexicana de Acreditación (EMA), con una antigüedad no mayor a tres meses previos a la fecha del acto de presentación y apertura de proposiciones, anexando copia simple de la acreditación vigente ante la EMA del Laboratorio.</w:t>
            </w:r>
          </w:p>
          <w:p w:rsidR="0081779F" w:rsidRPr="0017124C" w:rsidRDefault="0081779F" w:rsidP="0017124C">
            <w:pPr>
              <w:jc w:val="both"/>
              <w:rPr>
                <w:rFonts w:ascii="Arial" w:hAnsi="Arial" w:cs="Arial"/>
                <w:sz w:val="18"/>
                <w:szCs w:val="18"/>
              </w:rPr>
            </w:pPr>
          </w:p>
        </w:tc>
        <w:tc>
          <w:tcPr>
            <w:tcW w:w="1620" w:type="dxa"/>
            <w:tcBorders>
              <w:top w:val="single" w:sz="4" w:space="0" w:color="auto"/>
              <w:bottom w:val="single" w:sz="4" w:space="0" w:color="auto"/>
            </w:tcBorders>
          </w:tcPr>
          <w:p w:rsidR="0081779F" w:rsidRPr="00923280" w:rsidRDefault="0081779F" w:rsidP="002774B0">
            <w:pPr>
              <w:jc w:val="both"/>
              <w:rPr>
                <w:rFonts w:ascii="Arial" w:hAnsi="Arial" w:cs="Arial"/>
              </w:rPr>
            </w:pPr>
          </w:p>
        </w:tc>
      </w:tr>
      <w:tr w:rsidR="00712579" w:rsidRPr="00923280" w:rsidTr="0081779F">
        <w:trPr>
          <w:trHeight w:val="376"/>
        </w:trPr>
        <w:tc>
          <w:tcPr>
            <w:tcW w:w="1601" w:type="dxa"/>
            <w:vMerge w:val="restart"/>
            <w:vAlign w:val="center"/>
          </w:tcPr>
          <w:p w:rsidR="00712579" w:rsidRDefault="00712579"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Default="0017124C" w:rsidP="0017124C">
            <w:pPr>
              <w:pStyle w:val="Prrafodelista"/>
              <w:numPr>
                <w:ilvl w:val="0"/>
                <w:numId w:val="35"/>
              </w:numPr>
              <w:jc w:val="both"/>
              <w:rPr>
                <w:rFonts w:ascii="GalanoGrotesque-Regular" w:hAnsi="GalanoGrotesque-Regular" w:cs="Arial"/>
              </w:rPr>
            </w:pPr>
            <w:r>
              <w:rPr>
                <w:rFonts w:ascii="GalanoGrotesque-Regular" w:hAnsi="GalanoGrotesque-Regular" w:cs="Arial"/>
              </w:rPr>
              <w:t>Presentar o</w:t>
            </w:r>
            <w:r w:rsidRPr="003B4AE1">
              <w:rPr>
                <w:rFonts w:ascii="GalanoGrotesque-Regular" w:hAnsi="GalanoGrotesque-Regular" w:cs="Arial"/>
              </w:rPr>
              <w:t>riginal o copia certificada y copia simple para su cotejo del certificado vigente de su Sistema de Gestión de la Seguridad y Salud en el Trabajo, de conformidad con la Norma Mexicana NMX-SAST-IMNC-2008 (BSI OHSAS 18001:2007), correspondiente a sus instalaciones operativas, expedido por un Organismo de Certificación acreditado ante la Entidad Mexicana de Acreditación, A.C. (E.M.A.) como Organismo de Certificación de Sistemas de Administración, Seguridad y Salud en el Trabajo, en el sector 30; el alcance del certificado otorgado al licitante deberá estar relacionado con la elaboración, abastecimiento y preparación de alimentos. Anexando la acreditación vigente ante la E.M.A. del Organismo de Certificación. Además, deberá presentar carta de autenticidad expedida por el Organismo Certificación que emitió el certificado solicitado, que incluya los datos del contacto de éste y en la cual se indique expresamente que el Organismo Certificador cuenta con la autorización por parte de la E.M.A. para expedir dicho certificado en Sistemas de Gestión de Seguridad y Salud en el Trabajo en el sector 30. Lo anterior con la fin</w:t>
            </w:r>
            <w:r>
              <w:rPr>
                <w:rFonts w:ascii="GalanoGrotesque-Regular" w:hAnsi="GalanoGrotesque-Regular" w:cs="Arial"/>
              </w:rPr>
              <w:t>alidad de que la C</w:t>
            </w:r>
            <w:r w:rsidRPr="003B4AE1">
              <w:rPr>
                <w:rFonts w:ascii="GalanoGrotesque-Regular" w:hAnsi="GalanoGrotesque-Regular" w:cs="Arial"/>
              </w:rPr>
              <w:t>onvocante tenga la certeza que el licitante cuenta con el Sistema de Gestión de la Seguridad y Salud en el Trabajo documentado que previene y controla los riesgos en el lugar de trabajo y asegura el proceso de mejoramiento continuo que permite minimizarlos. Dicha carta deberá presentarse dirigida a la Convocante, con el número y objeto de la presente licitación.</w:t>
            </w:r>
          </w:p>
          <w:p w:rsidR="00712579" w:rsidRPr="0017124C" w:rsidRDefault="00712579" w:rsidP="0017124C">
            <w:pPr>
              <w:jc w:val="both"/>
              <w:rPr>
                <w:rFonts w:ascii="Arial" w:hAnsi="Arial" w:cs="Arial"/>
                <w:bCs/>
                <w:sz w:val="18"/>
                <w:szCs w:val="18"/>
              </w:rPr>
            </w:pPr>
          </w:p>
        </w:tc>
        <w:tc>
          <w:tcPr>
            <w:tcW w:w="1620" w:type="dxa"/>
            <w:tcBorders>
              <w:top w:val="single" w:sz="4" w:space="0" w:color="auto"/>
              <w:bottom w:val="single" w:sz="4" w:space="0" w:color="auto"/>
            </w:tcBorders>
          </w:tcPr>
          <w:p w:rsidR="00712579" w:rsidRPr="00923280" w:rsidRDefault="00712579" w:rsidP="002774B0">
            <w:pPr>
              <w:jc w:val="both"/>
              <w:rPr>
                <w:rFonts w:ascii="Arial" w:hAnsi="Arial" w:cs="Arial"/>
              </w:rPr>
            </w:pPr>
          </w:p>
        </w:tc>
      </w:tr>
      <w:tr w:rsidR="00712579" w:rsidRPr="00923280" w:rsidTr="0081779F">
        <w:trPr>
          <w:trHeight w:val="376"/>
        </w:trPr>
        <w:tc>
          <w:tcPr>
            <w:tcW w:w="1601" w:type="dxa"/>
            <w:vMerge/>
            <w:vAlign w:val="center"/>
          </w:tcPr>
          <w:p w:rsidR="00712579" w:rsidRDefault="00712579"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Default="0017124C" w:rsidP="0017124C">
            <w:pPr>
              <w:pStyle w:val="Prrafodelista"/>
              <w:numPr>
                <w:ilvl w:val="0"/>
                <w:numId w:val="35"/>
              </w:numPr>
              <w:jc w:val="both"/>
              <w:rPr>
                <w:rFonts w:ascii="GalanoGrotesque-Regular" w:hAnsi="GalanoGrotesque-Regular" w:cs="Arial"/>
              </w:rPr>
            </w:pPr>
            <w:r w:rsidRPr="003B4AE1">
              <w:rPr>
                <w:rFonts w:ascii="GalanoGrotesque-Regular" w:hAnsi="GalanoGrotesque-Regular" w:cs="Arial"/>
              </w:rPr>
              <w:t xml:space="preserve">Presentar original o copia certificada y copia simple para su cotejo del certificado vigente de su Sistema de Gestión Ambiental, de conformidad con la Norma Mexicana NMX-SAA-14001-IMNC-2004 / ISO 14001:2004, correspondiente a sus instalaciones operativas, expedido por un Organismo de Certificación acreditado ante la Entidad Mexicana de Acreditación, A.C. (E.M.A.) como Organismo de Certificación de Sistemas de Gestión Ambiental, en el sector hoteles y restaurantes; el alcance del certificado otorgado al licitante deberá estar relacionado con la elaboración, abastecimiento y </w:t>
            </w:r>
            <w:r w:rsidRPr="003B4AE1">
              <w:rPr>
                <w:rFonts w:ascii="GalanoGrotesque-Regular" w:hAnsi="GalanoGrotesque-Regular" w:cs="Arial"/>
              </w:rPr>
              <w:lastRenderedPageBreak/>
              <w:t>servicio de alimentos. Anexando la acreditación vigente ante la E.M.A. del Organismo de Certificación. Además, deberá presentar carta de autenticidad del certificado, expedida por el Organismo Certificación que emitió el certificado solicitado que incluya los datos del contacto de éste y en la cual se indique expresamente que el Organismo de Certificación cuenta con la autorización por parte de la E.M.A. para expedir dicho certificado en Sistemas de Gestión Ambiental, en el sector hoteles y restaurantes. Lo anterior con la finalidad de que la Convocante tenga la certeza que los licitantes tienen responsabilidad ambiental previniendo su contaminación.</w:t>
            </w:r>
            <w:r>
              <w:rPr>
                <w:rFonts w:ascii="GalanoGrotesque-Regular" w:hAnsi="GalanoGrotesque-Regular" w:cs="Arial"/>
              </w:rPr>
              <w:t xml:space="preserve"> </w:t>
            </w:r>
            <w:r w:rsidRPr="003B4AE1">
              <w:rPr>
                <w:rFonts w:ascii="GalanoGrotesque-Regular" w:hAnsi="GalanoGrotesque-Regular" w:cs="Arial"/>
              </w:rPr>
              <w:t>Dicha carta deberá presentarse dirigida a la Convocante, con el número y objeto de la presente licitación</w:t>
            </w:r>
            <w:r>
              <w:rPr>
                <w:rFonts w:ascii="GalanoGrotesque-Regular" w:hAnsi="GalanoGrotesque-Regular" w:cs="Arial"/>
              </w:rPr>
              <w:t>.</w:t>
            </w:r>
          </w:p>
          <w:p w:rsidR="00712579" w:rsidRPr="0017124C" w:rsidRDefault="00712579" w:rsidP="0017124C">
            <w:pPr>
              <w:jc w:val="both"/>
              <w:rPr>
                <w:rFonts w:ascii="Arial" w:hAnsi="Arial" w:cs="Arial"/>
                <w:bCs/>
                <w:sz w:val="18"/>
                <w:szCs w:val="18"/>
              </w:rPr>
            </w:pPr>
          </w:p>
        </w:tc>
        <w:tc>
          <w:tcPr>
            <w:tcW w:w="1620" w:type="dxa"/>
            <w:tcBorders>
              <w:top w:val="single" w:sz="4" w:space="0" w:color="auto"/>
              <w:bottom w:val="single" w:sz="4" w:space="0" w:color="auto"/>
            </w:tcBorders>
          </w:tcPr>
          <w:p w:rsidR="00712579" w:rsidRPr="00923280" w:rsidRDefault="00712579" w:rsidP="002774B0">
            <w:pPr>
              <w:jc w:val="both"/>
              <w:rPr>
                <w:rFonts w:ascii="Arial" w:hAnsi="Arial" w:cs="Arial"/>
              </w:rPr>
            </w:pPr>
          </w:p>
        </w:tc>
      </w:tr>
      <w:tr w:rsidR="00712579" w:rsidRPr="00923280" w:rsidTr="0081779F">
        <w:trPr>
          <w:trHeight w:val="376"/>
        </w:trPr>
        <w:tc>
          <w:tcPr>
            <w:tcW w:w="1601" w:type="dxa"/>
            <w:vMerge/>
            <w:vAlign w:val="center"/>
          </w:tcPr>
          <w:p w:rsidR="00712579" w:rsidRDefault="00712579" w:rsidP="00BB060E">
            <w:pPr>
              <w:pStyle w:val="Textoindependiente21"/>
              <w:jc w:val="center"/>
              <w:rPr>
                <w:caps/>
                <w:sz w:val="20"/>
                <w:szCs w:val="20"/>
              </w:rPr>
            </w:pPr>
          </w:p>
        </w:tc>
        <w:tc>
          <w:tcPr>
            <w:tcW w:w="6300" w:type="dxa"/>
            <w:tcBorders>
              <w:top w:val="single" w:sz="4" w:space="0" w:color="auto"/>
              <w:bottom w:val="single" w:sz="4" w:space="0" w:color="auto"/>
            </w:tcBorders>
          </w:tcPr>
          <w:p w:rsidR="0017124C" w:rsidRDefault="0017124C" w:rsidP="0017124C">
            <w:pPr>
              <w:numPr>
                <w:ilvl w:val="0"/>
                <w:numId w:val="35"/>
              </w:numPr>
              <w:tabs>
                <w:tab w:val="left" w:pos="900"/>
              </w:tabs>
              <w:ind w:right="51"/>
              <w:jc w:val="both"/>
              <w:rPr>
                <w:rFonts w:ascii="GalanoGrotesque-Regular" w:hAnsi="GalanoGrotesque-Regular" w:cs="Arial"/>
              </w:rPr>
            </w:pPr>
            <w:r>
              <w:rPr>
                <w:rFonts w:ascii="GalanoGrotesque-Regular" w:hAnsi="GalanoGrotesque-Regular" w:cs="Arial"/>
              </w:rPr>
              <w:t>Presentar o</w:t>
            </w:r>
            <w:r w:rsidRPr="00844321">
              <w:rPr>
                <w:rFonts w:ascii="GalanoGrotesque-Regular" w:hAnsi="GalanoGrotesque-Regular" w:cs="Arial"/>
              </w:rPr>
              <w:t>riginal y/o copia certificada y copia simple para su cotejo del certificado vigente con el que acredite el cumplimiento del Sistema de Análisis de Peligros y Puntos Críticos de Control (HACCP por sus siglas en inglés), correspondiente a sus instalaciones operativas, emitido a través de un Organismo de Certificación acreditado ante la  Entidad Mexicana de Acreditación, A.C. (EMA) en Sistemas de Gestión, así como la constancia avalada por la International HACCP Alliance del profesionista que implementó el Sistema de Análisis de Peligros y Puntos Críticos de Control en las instalaciones del licitante. Anexar copia simple de la acreditación vigente ante la EMA (Entidad Mexicana de Acreditación, A.C.) del organismo certificador.</w:t>
            </w:r>
          </w:p>
          <w:p w:rsidR="00712579" w:rsidRPr="0017124C" w:rsidRDefault="00712579" w:rsidP="0017124C">
            <w:pPr>
              <w:jc w:val="both"/>
              <w:rPr>
                <w:rFonts w:ascii="Arial" w:hAnsi="Arial" w:cs="Arial"/>
                <w:bCs/>
                <w:sz w:val="18"/>
                <w:szCs w:val="18"/>
              </w:rPr>
            </w:pPr>
          </w:p>
        </w:tc>
        <w:tc>
          <w:tcPr>
            <w:tcW w:w="1620" w:type="dxa"/>
            <w:tcBorders>
              <w:top w:val="single" w:sz="4" w:space="0" w:color="auto"/>
              <w:bottom w:val="single" w:sz="4" w:space="0" w:color="auto"/>
            </w:tcBorders>
          </w:tcPr>
          <w:p w:rsidR="00712579" w:rsidRPr="00923280" w:rsidRDefault="00712579" w:rsidP="002774B0">
            <w:pPr>
              <w:jc w:val="both"/>
              <w:rPr>
                <w:rFonts w:ascii="Arial" w:hAnsi="Arial" w:cs="Arial"/>
              </w:rPr>
            </w:pPr>
          </w:p>
        </w:tc>
      </w:tr>
      <w:tr w:rsidR="00712579" w:rsidRPr="00923280" w:rsidTr="0081779F">
        <w:trPr>
          <w:trHeight w:val="376"/>
        </w:trPr>
        <w:tc>
          <w:tcPr>
            <w:tcW w:w="1601" w:type="dxa"/>
            <w:vAlign w:val="center"/>
          </w:tcPr>
          <w:p w:rsidR="00712579" w:rsidRDefault="00712579" w:rsidP="00F620D6">
            <w:pPr>
              <w:pStyle w:val="Textoindependiente21"/>
              <w:jc w:val="center"/>
              <w:rPr>
                <w:caps/>
                <w:sz w:val="20"/>
                <w:szCs w:val="20"/>
              </w:rPr>
            </w:pPr>
          </w:p>
        </w:tc>
        <w:tc>
          <w:tcPr>
            <w:tcW w:w="6300" w:type="dxa"/>
            <w:tcBorders>
              <w:top w:val="single" w:sz="4" w:space="0" w:color="auto"/>
              <w:bottom w:val="single" w:sz="4" w:space="0" w:color="auto"/>
            </w:tcBorders>
          </w:tcPr>
          <w:p w:rsidR="0017124C" w:rsidRDefault="0017124C" w:rsidP="0017124C">
            <w:pPr>
              <w:pStyle w:val="Prrafodelista"/>
              <w:numPr>
                <w:ilvl w:val="0"/>
                <w:numId w:val="35"/>
              </w:numPr>
              <w:jc w:val="both"/>
              <w:rPr>
                <w:rFonts w:ascii="GalanoGrotesque-Regular" w:hAnsi="GalanoGrotesque-Regular" w:cs="Arial"/>
              </w:rPr>
            </w:pPr>
            <w:r w:rsidRPr="00A03D30">
              <w:rPr>
                <w:rFonts w:ascii="GalanoGrotesque-Regular" w:hAnsi="GalanoGrotesque-Regular" w:cs="Arial"/>
              </w:rPr>
              <w:t>Presentar copia simple y original o copia certificada para cotejo, de cuando menos veinte constancias de capacitación a su personal, expedidas durante los años 2014-2015, en apego a la Norma Mexicana NMX-F-605-NORMEX-2004 sobre el manejo higiénico de alimentos preparados, emitidas por la Secretaría de Turismo (SECTUR), anexando original o copia certificada y copia simple del documento expedido por la SECTUR que acredite al capacitador.</w:t>
            </w:r>
          </w:p>
          <w:p w:rsidR="00712579" w:rsidRPr="00C25AB3" w:rsidRDefault="00712579" w:rsidP="00712579">
            <w:pPr>
              <w:pStyle w:val="Prrafodelista"/>
              <w:ind w:left="360"/>
              <w:jc w:val="both"/>
              <w:rPr>
                <w:rFonts w:ascii="Arial" w:hAnsi="Arial" w:cs="Arial"/>
                <w:bCs/>
                <w:sz w:val="18"/>
                <w:szCs w:val="18"/>
              </w:rPr>
            </w:pPr>
          </w:p>
        </w:tc>
        <w:tc>
          <w:tcPr>
            <w:tcW w:w="1620" w:type="dxa"/>
            <w:tcBorders>
              <w:top w:val="single" w:sz="4" w:space="0" w:color="auto"/>
              <w:bottom w:val="single" w:sz="4" w:space="0" w:color="auto"/>
            </w:tcBorders>
          </w:tcPr>
          <w:p w:rsidR="00712579" w:rsidRPr="00923280" w:rsidRDefault="00712579" w:rsidP="002774B0">
            <w:pPr>
              <w:jc w:val="both"/>
              <w:rPr>
                <w:rFonts w:ascii="Arial" w:hAnsi="Arial" w:cs="Arial"/>
              </w:rPr>
            </w:pPr>
          </w:p>
        </w:tc>
      </w:tr>
      <w:tr w:rsidR="00712579" w:rsidRPr="00923280" w:rsidTr="00F620D6">
        <w:tc>
          <w:tcPr>
            <w:tcW w:w="1601" w:type="dxa"/>
            <w:vAlign w:val="center"/>
          </w:tcPr>
          <w:p w:rsidR="00712579" w:rsidRPr="00923280" w:rsidRDefault="00712579" w:rsidP="00712579">
            <w:pPr>
              <w:pStyle w:val="Textoindependiente21"/>
              <w:jc w:val="center"/>
              <w:rPr>
                <w:caps/>
                <w:sz w:val="20"/>
                <w:szCs w:val="20"/>
              </w:rPr>
            </w:pPr>
            <w:r>
              <w:rPr>
                <w:caps/>
                <w:sz w:val="20"/>
                <w:szCs w:val="20"/>
              </w:rPr>
              <w:t>14</w:t>
            </w:r>
          </w:p>
        </w:tc>
        <w:tc>
          <w:tcPr>
            <w:tcW w:w="6300" w:type="dxa"/>
          </w:tcPr>
          <w:p w:rsidR="00712579" w:rsidRDefault="00712579" w:rsidP="00712579">
            <w:pPr>
              <w:pStyle w:val="Textoindependiente31"/>
              <w:widowControl/>
              <w:rPr>
                <w:rFonts w:ascii="Arial" w:hAnsi="Arial" w:cs="Arial"/>
                <w:b/>
                <w:bCs/>
                <w:sz w:val="20"/>
                <w:szCs w:val="20"/>
              </w:rPr>
            </w:pPr>
          </w:p>
          <w:p w:rsidR="00712579" w:rsidRDefault="00712579" w:rsidP="00712579">
            <w:pPr>
              <w:pStyle w:val="Textoindependiente31"/>
              <w:widowControl/>
              <w:rPr>
                <w:rFonts w:ascii="Arial" w:hAnsi="Arial" w:cs="Arial"/>
                <w:b/>
                <w:bCs/>
                <w:sz w:val="20"/>
                <w:szCs w:val="20"/>
                <w:lang w:val="es-ES"/>
              </w:rPr>
            </w:pPr>
            <w:r w:rsidRPr="00923280">
              <w:rPr>
                <w:rFonts w:ascii="Arial" w:hAnsi="Arial" w:cs="Arial"/>
                <w:b/>
                <w:bCs/>
                <w:sz w:val="20"/>
                <w:szCs w:val="20"/>
              </w:rPr>
              <w:t xml:space="preserve">Propuesta Técnica en sobre </w:t>
            </w:r>
            <w:r w:rsidRPr="009342B1">
              <w:rPr>
                <w:rFonts w:ascii="Arial" w:hAnsi="Arial" w:cs="Arial"/>
                <w:b/>
                <w:bCs/>
                <w:sz w:val="20"/>
                <w:szCs w:val="20"/>
              </w:rPr>
              <w:t>cerrado</w:t>
            </w:r>
            <w:r w:rsidRPr="009342B1">
              <w:rPr>
                <w:rFonts w:ascii="Arial" w:hAnsi="Arial" w:cs="Arial"/>
                <w:b/>
                <w:bCs/>
                <w:sz w:val="20"/>
                <w:szCs w:val="20"/>
                <w:lang w:val="es-ES"/>
              </w:rPr>
              <w:t xml:space="preserve"> </w:t>
            </w:r>
            <w:r w:rsidR="00521B20">
              <w:rPr>
                <w:rFonts w:ascii="Arial" w:hAnsi="Arial" w:cs="Arial"/>
                <w:b/>
                <w:bCs/>
                <w:sz w:val="20"/>
                <w:szCs w:val="20"/>
                <w:lang w:val="es-ES"/>
              </w:rPr>
              <w:t>(punto 3.13</w:t>
            </w:r>
            <w:r w:rsidRPr="009342B1">
              <w:rPr>
                <w:rFonts w:ascii="Arial" w:hAnsi="Arial" w:cs="Arial"/>
                <w:b/>
                <w:bCs/>
                <w:sz w:val="20"/>
                <w:szCs w:val="20"/>
                <w:lang w:val="es-ES"/>
              </w:rPr>
              <w:t>, sobre “A”)</w:t>
            </w:r>
          </w:p>
          <w:p w:rsidR="00712579" w:rsidRPr="00F620D6" w:rsidRDefault="00712579" w:rsidP="00712579">
            <w:pPr>
              <w:tabs>
                <w:tab w:val="num" w:pos="1068"/>
                <w:tab w:val="num" w:pos="1134"/>
              </w:tabs>
              <w:jc w:val="both"/>
              <w:rPr>
                <w:rFonts w:ascii="Arial" w:hAnsi="Arial" w:cs="Arial"/>
                <w:b/>
                <w:bCs/>
                <w:lang w:val="es-ES"/>
              </w:rPr>
            </w:pPr>
          </w:p>
        </w:tc>
        <w:tc>
          <w:tcPr>
            <w:tcW w:w="1620" w:type="dxa"/>
          </w:tcPr>
          <w:p w:rsidR="00712579" w:rsidRPr="00923280" w:rsidRDefault="00712579" w:rsidP="002774B0">
            <w:pPr>
              <w:jc w:val="both"/>
              <w:rPr>
                <w:rFonts w:ascii="Arial" w:hAnsi="Arial" w:cs="Arial"/>
              </w:rPr>
            </w:pPr>
          </w:p>
        </w:tc>
      </w:tr>
      <w:tr w:rsidR="00712579" w:rsidRPr="00923280" w:rsidTr="00F620D6">
        <w:tc>
          <w:tcPr>
            <w:tcW w:w="1601" w:type="dxa"/>
            <w:vAlign w:val="center"/>
          </w:tcPr>
          <w:p w:rsidR="00712579" w:rsidRPr="00923280" w:rsidRDefault="00712579" w:rsidP="00712579">
            <w:pPr>
              <w:pStyle w:val="Textoindependiente21"/>
              <w:jc w:val="center"/>
              <w:rPr>
                <w:caps/>
                <w:sz w:val="20"/>
                <w:szCs w:val="20"/>
              </w:rPr>
            </w:pPr>
            <w:r>
              <w:rPr>
                <w:caps/>
                <w:sz w:val="20"/>
                <w:szCs w:val="20"/>
              </w:rPr>
              <w:t>15</w:t>
            </w:r>
          </w:p>
        </w:tc>
        <w:tc>
          <w:tcPr>
            <w:tcW w:w="6300" w:type="dxa"/>
          </w:tcPr>
          <w:p w:rsidR="00712579" w:rsidRDefault="00712579" w:rsidP="00712579">
            <w:pPr>
              <w:pStyle w:val="Textoindependiente31"/>
              <w:widowControl/>
              <w:rPr>
                <w:rFonts w:ascii="Arial" w:hAnsi="Arial" w:cs="Arial"/>
                <w:b/>
                <w:bCs/>
                <w:sz w:val="20"/>
                <w:szCs w:val="20"/>
              </w:rPr>
            </w:pPr>
          </w:p>
          <w:p w:rsidR="00712579" w:rsidRDefault="00712579" w:rsidP="00712579">
            <w:pPr>
              <w:pStyle w:val="Textoindependiente31"/>
              <w:widowControl/>
              <w:rPr>
                <w:rFonts w:ascii="Arial" w:hAnsi="Arial" w:cs="Arial"/>
                <w:b/>
                <w:bCs/>
                <w:sz w:val="20"/>
                <w:szCs w:val="20"/>
              </w:rPr>
            </w:pPr>
            <w:r w:rsidRPr="00923280">
              <w:rPr>
                <w:rFonts w:ascii="Arial" w:hAnsi="Arial" w:cs="Arial"/>
                <w:b/>
                <w:bCs/>
                <w:sz w:val="20"/>
                <w:szCs w:val="20"/>
              </w:rPr>
              <w:t xml:space="preserve">Propuesta Económica en sobre </w:t>
            </w:r>
            <w:r w:rsidRPr="009342B1">
              <w:rPr>
                <w:rFonts w:ascii="Arial" w:hAnsi="Arial" w:cs="Arial"/>
                <w:b/>
                <w:bCs/>
                <w:sz w:val="20"/>
                <w:szCs w:val="20"/>
              </w:rPr>
              <w:t>cerrado (Punto 3.1</w:t>
            </w:r>
            <w:r w:rsidR="00521B20">
              <w:rPr>
                <w:rFonts w:ascii="Arial" w:hAnsi="Arial" w:cs="Arial"/>
                <w:b/>
                <w:bCs/>
                <w:sz w:val="20"/>
                <w:szCs w:val="20"/>
              </w:rPr>
              <w:t>4</w:t>
            </w:r>
            <w:r w:rsidRPr="009342B1">
              <w:rPr>
                <w:rFonts w:ascii="Arial" w:hAnsi="Arial" w:cs="Arial"/>
                <w:b/>
                <w:bCs/>
                <w:sz w:val="20"/>
                <w:szCs w:val="20"/>
              </w:rPr>
              <w:t>, sobre “B”)</w:t>
            </w:r>
          </w:p>
          <w:p w:rsidR="00712579" w:rsidRDefault="00712579" w:rsidP="00712579">
            <w:pPr>
              <w:tabs>
                <w:tab w:val="num" w:pos="1068"/>
                <w:tab w:val="num" w:pos="1134"/>
              </w:tabs>
              <w:jc w:val="both"/>
              <w:rPr>
                <w:rFonts w:ascii="Arial" w:hAnsi="Arial" w:cs="Arial"/>
                <w:b/>
                <w:bCs/>
              </w:rPr>
            </w:pPr>
          </w:p>
        </w:tc>
        <w:tc>
          <w:tcPr>
            <w:tcW w:w="1620" w:type="dxa"/>
          </w:tcPr>
          <w:p w:rsidR="00712579" w:rsidRPr="00923280" w:rsidRDefault="00712579" w:rsidP="002774B0">
            <w:pPr>
              <w:jc w:val="both"/>
              <w:rPr>
                <w:rFonts w:ascii="Arial" w:hAnsi="Arial" w:cs="Arial"/>
              </w:rPr>
            </w:pPr>
          </w:p>
        </w:tc>
      </w:tr>
    </w:tbl>
    <w:p w:rsidR="00EB05AA" w:rsidRPr="00923280" w:rsidRDefault="00EB05AA" w:rsidP="00837420">
      <w:pPr>
        <w:rPr>
          <w:rFonts w:ascii="Arial" w:hAnsi="Arial" w:cs="Arial"/>
        </w:rPr>
      </w:pPr>
    </w:p>
    <w:p w:rsidR="009E21C8" w:rsidRDefault="009E21C8" w:rsidP="00837420">
      <w:pPr>
        <w:rPr>
          <w:rFonts w:ascii="Arial" w:hAnsi="Arial" w:cs="Arial"/>
        </w:rPr>
      </w:pPr>
    </w:p>
    <w:p w:rsidR="00F620D6" w:rsidRDefault="00F620D6" w:rsidP="00837420">
      <w:pPr>
        <w:rPr>
          <w:rFonts w:ascii="Arial" w:hAnsi="Arial" w:cs="Arial"/>
        </w:rPr>
      </w:pPr>
    </w:p>
    <w:p w:rsidR="00F620D6" w:rsidRPr="00923280" w:rsidRDefault="00F620D6" w:rsidP="00837420">
      <w:pPr>
        <w:rPr>
          <w:rFonts w:ascii="Arial" w:hAnsi="Arial" w:cs="Arial"/>
        </w:rPr>
      </w:pPr>
    </w:p>
    <w:p w:rsidR="009E21C8" w:rsidRPr="00923280" w:rsidRDefault="009E21C8" w:rsidP="00837420">
      <w:pPr>
        <w:rPr>
          <w:rFonts w:ascii="Arial" w:hAnsi="Arial" w:cs="Arial"/>
        </w:rPr>
      </w:pPr>
    </w:p>
    <w:p w:rsidR="0015372D" w:rsidRPr="00923280" w:rsidRDefault="009E21C8" w:rsidP="009E21C8">
      <w:pPr>
        <w:jc w:val="center"/>
        <w:rPr>
          <w:rFonts w:ascii="Arial" w:hAnsi="Arial" w:cs="Arial"/>
          <w:b/>
          <w:bCs/>
        </w:rPr>
      </w:pPr>
      <w:r w:rsidRPr="00923280">
        <w:rPr>
          <w:rFonts w:ascii="Arial" w:hAnsi="Arial" w:cs="Arial"/>
          <w:b/>
          <w:bCs/>
        </w:rPr>
        <w:t>______________________________________________</w:t>
      </w:r>
    </w:p>
    <w:p w:rsidR="00EB05AA" w:rsidRPr="00923280" w:rsidRDefault="00DB4563" w:rsidP="009C7BBE">
      <w:pPr>
        <w:jc w:val="center"/>
        <w:rPr>
          <w:rFonts w:ascii="Arial" w:hAnsi="Arial" w:cs="Arial"/>
          <w:b/>
          <w:bCs/>
        </w:rPr>
      </w:pPr>
      <w:r w:rsidRPr="00923280">
        <w:rPr>
          <w:rFonts w:ascii="Arial" w:hAnsi="Arial" w:cs="Arial"/>
          <w:b/>
          <w:bCs/>
        </w:rPr>
        <w:t>C. MA. GEORGINA VELASCO OROZCO</w:t>
      </w:r>
    </w:p>
    <w:p w:rsidR="0028228A" w:rsidRPr="00923280" w:rsidRDefault="00DB4563" w:rsidP="009C7BBE">
      <w:pPr>
        <w:jc w:val="center"/>
        <w:rPr>
          <w:rFonts w:ascii="Arial" w:hAnsi="Arial" w:cs="Arial"/>
        </w:rPr>
      </w:pPr>
      <w:r w:rsidRPr="00923280">
        <w:rPr>
          <w:rFonts w:ascii="Arial" w:hAnsi="Arial" w:cs="Arial"/>
          <w:b/>
          <w:bCs/>
        </w:rPr>
        <w:t xml:space="preserve">DIRECTORA DE ADQUISICIONES </w:t>
      </w:r>
    </w:p>
    <w:sectPr w:rsidR="0028228A" w:rsidRPr="00923280" w:rsidSect="002774B0">
      <w:footerReference w:type="default" r:id="rId23"/>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90" w:rsidRDefault="00D77F90" w:rsidP="00837420">
      <w:r>
        <w:separator/>
      </w:r>
    </w:p>
  </w:endnote>
  <w:endnote w:type="continuationSeparator" w:id="0">
    <w:p w:rsidR="00D77F90" w:rsidRDefault="00D77F90" w:rsidP="00837420">
      <w:r>
        <w:continuationSeparator/>
      </w:r>
    </w:p>
  </w:endnote>
  <w:endnote w:type="continuationNotice" w:id="1">
    <w:p w:rsidR="00D77F90" w:rsidRDefault="00D77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larendon BT">
    <w:altName w:val="Century"/>
    <w:panose1 w:val="02040704040505020204"/>
    <w:charset w:val="00"/>
    <w:family w:val="roman"/>
    <w:pitch w:val="variable"/>
    <w:sig w:usb0="800000AF" w:usb1="1000204A" w:usb2="00000000" w:usb3="00000000" w:csb0="00000011" w:csb1="00000000"/>
  </w:font>
  <w:font w:name="Berlin Sans FB">
    <w:altName w:val="Athelas Bold Italic"/>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lanoGrotesque-Regular">
    <w:altName w:val="Arial"/>
    <w:panose1 w:val="00000000000000000000"/>
    <w:charset w:val="00"/>
    <w:family w:val="modern"/>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90" w:rsidRDefault="00D77F90" w:rsidP="003127E2">
    <w:pPr>
      <w:pStyle w:val="Piedepgina"/>
      <w:pBdr>
        <w:bottom w:val="thickThinSmallGap" w:sz="24" w:space="1" w:color="auto"/>
      </w:pBdr>
      <w:ind w:right="360"/>
      <w:jc w:val="center"/>
      <w:rPr>
        <w:rFonts w:ascii="Arial" w:hAnsi="Arial"/>
        <w:b/>
        <w:sz w:val="16"/>
      </w:rPr>
    </w:pPr>
  </w:p>
  <w:p w:rsidR="00D77F90" w:rsidRDefault="00D77F90" w:rsidP="003127E2">
    <w:pPr>
      <w:pStyle w:val="Piedepgina"/>
      <w:ind w:right="335"/>
      <w:jc w:val="right"/>
      <w:rPr>
        <w:rFonts w:ascii="Arial" w:hAnsi="Arial"/>
        <w:b/>
        <w:sz w:val="18"/>
      </w:rPr>
    </w:pPr>
    <w:r>
      <w:rPr>
        <w:rFonts w:ascii="Arial" w:hAnsi="Arial"/>
        <w:b/>
        <w:sz w:val="18"/>
      </w:rPr>
      <w:t>n0. de licitaciÓn 06002-005</w:t>
    </w:r>
    <w:r w:rsidRPr="00581A97">
      <w:rPr>
        <w:rFonts w:ascii="Arial" w:hAnsi="Arial"/>
        <w:b/>
        <w:sz w:val="18"/>
      </w:rPr>
      <w:t>-</w:t>
    </w:r>
    <w:r>
      <w:rPr>
        <w:rFonts w:ascii="Arial" w:hAnsi="Arial"/>
        <w:b/>
        <w:sz w:val="18"/>
      </w:rPr>
      <w:t>16</w:t>
    </w:r>
  </w:p>
  <w:p w:rsidR="00D77F90" w:rsidRPr="00B66D7A" w:rsidRDefault="00D77F90"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2909DA">
      <w:rPr>
        <w:rStyle w:val="Nmerodepgina"/>
        <w:b/>
        <w:noProof/>
      </w:rPr>
      <w:t>2</w:t>
    </w:r>
    <w:r w:rsidRPr="00B66D7A">
      <w:rPr>
        <w:rStyle w:val="Nmerodepgina"/>
        <w:b/>
      </w:rPr>
      <w:fldChar w:fldCharType="end"/>
    </w:r>
  </w:p>
  <w:p w:rsidR="00D77F90" w:rsidRPr="00162D77" w:rsidRDefault="00D77F90" w:rsidP="003127E2">
    <w:pPr>
      <w:jc w:val="center"/>
      <w:rPr>
        <w:lang w:val="es-ES"/>
      </w:rPr>
    </w:pPr>
    <w:r>
      <w:rPr>
        <w:lang w:val="es-ES"/>
      </w:rPr>
      <w:t xml:space="preserve">@gobiernocolima </w:t>
    </w:r>
    <w:r>
      <w:rPr>
        <w:noProof/>
        <w:lang w:eastAsia="es-MX"/>
      </w:rPr>
      <w:drawing>
        <wp:inline distT="0" distB="0" distL="0" distR="0" wp14:anchorId="4984C52E" wp14:editId="058D5FF7">
          <wp:extent cx="158750" cy="158750"/>
          <wp:effectExtent l="19050" t="0" r="0" b="0"/>
          <wp:docPr id="36"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lang w:val="es-ES"/>
      </w:rPr>
      <w:t xml:space="preserve"> </w:t>
    </w:r>
    <w:hyperlink r:id="rId2"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1BA72993" wp14:editId="76F2B1A2">
          <wp:extent cx="174625" cy="174625"/>
          <wp:effectExtent l="19050" t="0" r="0" b="0"/>
          <wp:docPr id="3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3"/>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D77F90" w:rsidRPr="003127E2" w:rsidRDefault="00D77F90" w:rsidP="003127E2">
    <w:pPr>
      <w:pStyle w:val="Piedepgina"/>
      <w:rPr>
        <w:szCs w:val="16"/>
        <w:lang w:val="es-ES"/>
      </w:rPr>
    </w:pPr>
    <w:r>
      <w:rPr>
        <w:rFonts w:ascii="Times New Roman" w:hAnsi="Times New Roman" w:cs="Times New Roman"/>
        <w:noProof/>
        <w:sz w:val="20"/>
        <w:szCs w:val="20"/>
        <w:lang w:val="es-MX" w:eastAsia="es-MX"/>
      </w:rPr>
      <w:drawing>
        <wp:anchor distT="0" distB="0" distL="114300" distR="114300" simplePos="0" relativeHeight="251659776" behindDoc="1" locked="0" layoutInCell="1" allowOverlap="1" wp14:anchorId="57958DC2" wp14:editId="1F6C39B3">
          <wp:simplePos x="0" y="0"/>
          <wp:positionH relativeFrom="column">
            <wp:posOffset>-125095</wp:posOffset>
          </wp:positionH>
          <wp:positionV relativeFrom="paragraph">
            <wp:posOffset>-167005</wp:posOffset>
          </wp:positionV>
          <wp:extent cx="180975" cy="180975"/>
          <wp:effectExtent l="19050" t="0" r="9525" b="0"/>
          <wp:wrapNone/>
          <wp:docPr id="15"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4"/>
                  <a:srcRect/>
                  <a:stretch>
                    <a:fillRect/>
                  </a:stretch>
                </pic:blipFill>
                <pic:spPr bwMode="auto">
                  <a:xfrm>
                    <a:off x="0" y="0"/>
                    <a:ext cx="180975" cy="180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90" w:rsidRDefault="00D77F90" w:rsidP="002774B0">
    <w:pPr>
      <w:pStyle w:val="Piedepgina"/>
      <w:pBdr>
        <w:bottom w:val="thickThinSmallGap" w:sz="24" w:space="1" w:color="auto"/>
      </w:pBdr>
      <w:ind w:right="360"/>
      <w:jc w:val="center"/>
      <w:rPr>
        <w:rFonts w:ascii="Arial" w:hAnsi="Arial" w:cs="Arial"/>
        <w:b/>
        <w:bCs/>
        <w:sz w:val="16"/>
        <w:szCs w:val="16"/>
      </w:rPr>
    </w:pPr>
  </w:p>
  <w:p w:rsidR="00D77F90" w:rsidRDefault="00D77F90" w:rsidP="003127E2">
    <w:pPr>
      <w:pStyle w:val="Piedepgina"/>
      <w:pBdr>
        <w:bottom w:val="thickThinSmallGap" w:sz="24" w:space="1" w:color="auto"/>
      </w:pBdr>
      <w:ind w:right="360"/>
      <w:jc w:val="center"/>
      <w:rPr>
        <w:rFonts w:ascii="Arial" w:hAnsi="Arial"/>
        <w:b/>
        <w:sz w:val="16"/>
      </w:rPr>
    </w:pPr>
  </w:p>
  <w:p w:rsidR="00D77F90" w:rsidRDefault="00D77F90" w:rsidP="003127E2">
    <w:pPr>
      <w:pStyle w:val="Piedepgina"/>
      <w:ind w:right="335"/>
      <w:jc w:val="right"/>
      <w:rPr>
        <w:rFonts w:ascii="Arial" w:hAnsi="Arial"/>
        <w:b/>
        <w:sz w:val="18"/>
      </w:rPr>
    </w:pPr>
    <w:r>
      <w:rPr>
        <w:rFonts w:ascii="Arial" w:hAnsi="Arial"/>
        <w:b/>
        <w:sz w:val="18"/>
      </w:rPr>
      <w:t>n0. de licitaciÓn 06002-005</w:t>
    </w:r>
    <w:r w:rsidRPr="00581A97">
      <w:rPr>
        <w:rFonts w:ascii="Arial" w:hAnsi="Arial"/>
        <w:b/>
        <w:sz w:val="18"/>
      </w:rPr>
      <w:t>-</w:t>
    </w:r>
    <w:r>
      <w:rPr>
        <w:rFonts w:ascii="Arial" w:hAnsi="Arial"/>
        <w:b/>
        <w:sz w:val="18"/>
      </w:rPr>
      <w:t>16</w:t>
    </w:r>
  </w:p>
  <w:p w:rsidR="00D77F90" w:rsidRPr="00B66D7A" w:rsidRDefault="00D77F90"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2909DA">
      <w:rPr>
        <w:rStyle w:val="Nmerodepgina"/>
        <w:b/>
        <w:noProof/>
      </w:rPr>
      <w:t>1</w:t>
    </w:r>
    <w:r w:rsidRPr="00B66D7A">
      <w:rPr>
        <w:rStyle w:val="Nmerodepgina"/>
        <w:b/>
      </w:rPr>
      <w:fldChar w:fldCharType="end"/>
    </w:r>
  </w:p>
  <w:p w:rsidR="00D77F90" w:rsidRPr="00162D77" w:rsidRDefault="00D77F90" w:rsidP="003127E2">
    <w:pPr>
      <w:jc w:val="center"/>
      <w:rPr>
        <w:lang w:val="es-ES"/>
      </w:rPr>
    </w:pPr>
    <w:r>
      <w:rPr>
        <w:noProof/>
        <w:lang w:eastAsia="es-MX"/>
      </w:rPr>
      <w:drawing>
        <wp:anchor distT="0" distB="0" distL="114300" distR="114300" simplePos="0" relativeHeight="251656704" behindDoc="1" locked="0" layoutInCell="1" allowOverlap="1" wp14:anchorId="166BFC12" wp14:editId="47B1F59C">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@gobiernocolima </w:t>
    </w:r>
    <w:r>
      <w:rPr>
        <w:noProof/>
        <w:lang w:eastAsia="es-MX"/>
      </w:rPr>
      <w:drawing>
        <wp:inline distT="0" distB="0" distL="0" distR="0" wp14:anchorId="11284EEC" wp14:editId="526860C4">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09551F6A" wp14:editId="21A2E1AD">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D77F90" w:rsidRDefault="00D77F90" w:rsidP="003127E2">
    <w:pPr>
      <w:pStyle w:val="Piedepgina"/>
      <w:ind w:right="335"/>
      <w:rPr>
        <w:rFonts w:ascii="Berlin Sans FB" w:hAnsi="Berlin Sans FB"/>
        <w:b/>
        <w:sz w:val="16"/>
      </w:rPr>
    </w:pPr>
    <w:r>
      <w:rPr>
        <w:rFonts w:ascii="Berlin Sans FB" w:hAnsi="Berlin Sans FB"/>
        <w:b/>
        <w:sz w:val="16"/>
      </w:rPr>
      <w:t xml:space="preserve">     </w:t>
    </w:r>
  </w:p>
  <w:p w:rsidR="00D77F90" w:rsidRPr="003127E2" w:rsidRDefault="00D77F90">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90" w:rsidRDefault="00D77F90">
    <w:pPr>
      <w:pStyle w:val="Piedepgina"/>
      <w:pBdr>
        <w:bottom w:val="thickThinSmallGap" w:sz="24" w:space="1" w:color="auto"/>
      </w:pBdr>
      <w:ind w:right="360"/>
      <w:jc w:val="right"/>
      <w:rPr>
        <w:rFonts w:ascii="Arial" w:hAnsi="Arial" w:cs="Arial"/>
        <w:b/>
        <w:bCs/>
        <w:sz w:val="16"/>
        <w:szCs w:val="16"/>
      </w:rPr>
    </w:pPr>
  </w:p>
  <w:p w:rsidR="00D77F90" w:rsidRDefault="00D77F90"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D77F90" w:rsidRPr="001E0495" w:rsidRDefault="00D77F90" w:rsidP="001E0495">
    <w:pPr>
      <w:pStyle w:val="Piedepgina"/>
      <w:jc w:val="right"/>
      <w:rPr>
        <w:rStyle w:val="Nmerodepgina"/>
        <w:rFonts w:ascii="Arial" w:hAnsi="Arial" w:cs="Arial"/>
        <w:b/>
        <w:bCs/>
        <w:sz w:val="18"/>
        <w:szCs w:val="18"/>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sidR="002909DA">
      <w:rPr>
        <w:rStyle w:val="Nmerodepgina"/>
        <w:rFonts w:cs="CG Times (W1)"/>
        <w:b/>
        <w:bCs/>
        <w:noProof/>
      </w:rPr>
      <w:t>9</w:t>
    </w:r>
    <w:r w:rsidRPr="00426241">
      <w:rPr>
        <w:rStyle w:val="Nmerodepgina"/>
        <w:rFonts w:cs="CG Times (W1)"/>
        <w:b/>
        <w:bCs/>
      </w:rPr>
      <w:fldChar w:fldCharType="end"/>
    </w:r>
    <w:r>
      <w:rPr>
        <w:rStyle w:val="Nmerodepgina"/>
        <w:rFonts w:cs="CG Times (W1)"/>
        <w:b/>
        <w:bCs/>
      </w:rPr>
      <w:t xml:space="preserve">                    </w:t>
    </w:r>
    <w:r>
      <w:rPr>
        <w:rStyle w:val="Nmerodepgina"/>
        <w:rFonts w:ascii="Arial" w:hAnsi="Arial" w:cs="Arial"/>
        <w:b/>
        <w:bCs/>
        <w:sz w:val="18"/>
        <w:szCs w:val="18"/>
      </w:rPr>
      <w:t>No. DE LICITACIÓN 06002-005-16</w:t>
    </w:r>
  </w:p>
  <w:p w:rsidR="00D77F90" w:rsidRDefault="00D77F90" w:rsidP="002774B0">
    <w:pPr>
      <w:pStyle w:val="Piedepgina"/>
      <w:jc w:val="right"/>
      <w:rPr>
        <w:rStyle w:val="Nmerodepgina"/>
        <w:rFonts w:cs="CG Times (W1)"/>
        <w:b/>
        <w:bCs/>
        <w:sz w:val="16"/>
        <w:szCs w:val="16"/>
      </w:rPr>
    </w:pPr>
  </w:p>
  <w:p w:rsidR="00D77F90" w:rsidRPr="00162D77" w:rsidRDefault="00D77F90" w:rsidP="004C5B55">
    <w:r>
      <w:rPr>
        <w:rFonts w:ascii="Berlin Sans FB" w:hAnsi="Berlin Sans FB"/>
        <w:b/>
        <w:noProof/>
        <w:sz w:val="16"/>
        <w:lang w:eastAsia="es-MX"/>
      </w:rPr>
      <w:drawing>
        <wp:anchor distT="0" distB="0" distL="114300" distR="114300" simplePos="0" relativeHeight="251657728" behindDoc="1" locked="0" layoutInCell="1" allowOverlap="1" wp14:anchorId="79A70627" wp14:editId="17A405C6">
          <wp:simplePos x="0" y="0"/>
          <wp:positionH relativeFrom="column">
            <wp:posOffset>-56515</wp:posOffset>
          </wp:positionH>
          <wp:positionV relativeFrom="paragraph">
            <wp:posOffset>29845</wp:posOffset>
          </wp:positionV>
          <wp:extent cx="178435" cy="17526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 xml:space="preserve">@gobiernocolima </w:t>
    </w:r>
    <w:r>
      <w:rPr>
        <w:noProof/>
        <w:lang w:eastAsia="es-MX"/>
      </w:rPr>
      <w:drawing>
        <wp:inline distT="0" distB="0" distL="0" distR="0" wp14:anchorId="0A7E3D4C" wp14:editId="28024136">
          <wp:extent cx="191135" cy="191135"/>
          <wp:effectExtent l="19050" t="0" r="0" b="0"/>
          <wp:docPr id="10"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14:anchorId="798C7BB9" wp14:editId="1D735082">
          <wp:extent cx="163830" cy="163830"/>
          <wp:effectExtent l="19050" t="0" r="762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D77F90" w:rsidRPr="004C5B55" w:rsidRDefault="00D77F90" w:rsidP="002774B0">
    <w:pPr>
      <w:pStyle w:val="Piedepgina"/>
      <w:jc w:val="right"/>
      <w:rPr>
        <w:rFonts w:ascii="Arial" w:hAnsi="Arial"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90" w:rsidRDefault="00D77F90" w:rsidP="00837420">
      <w:r>
        <w:separator/>
      </w:r>
    </w:p>
  </w:footnote>
  <w:footnote w:type="continuationSeparator" w:id="0">
    <w:p w:rsidR="00D77F90" w:rsidRDefault="00D77F90" w:rsidP="00837420">
      <w:r>
        <w:continuationSeparator/>
      </w:r>
    </w:p>
  </w:footnote>
  <w:footnote w:type="continuationNotice" w:id="1">
    <w:p w:rsidR="00D77F90" w:rsidRDefault="00D77F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90" w:rsidRPr="00E45275" w:rsidRDefault="00D77F90" w:rsidP="003127E2">
    <w:pPr>
      <w:pStyle w:val="Encabezado"/>
      <w:rPr>
        <w:rFonts w:ascii="Arial" w:hAnsi="Arial"/>
        <w:sz w:val="28"/>
        <w:szCs w:val="28"/>
      </w:rPr>
    </w:pPr>
  </w:p>
  <w:p w:rsidR="00D77F90" w:rsidRPr="009F454C" w:rsidRDefault="00D77F90" w:rsidP="00923280">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74112" behindDoc="0" locked="0" layoutInCell="1" allowOverlap="1" wp14:anchorId="628131FA" wp14:editId="116741A1">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rsidR="00D77F90" w:rsidRPr="009F454C" w:rsidRDefault="00D77F90" w:rsidP="00923280">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rsidR="00D77F90" w:rsidRDefault="00D77F90" w:rsidP="00923280">
    <w:pPr>
      <w:pStyle w:val="Encabezado"/>
      <w:rPr>
        <w:rFonts w:ascii="Arial" w:hAnsi="Arial" w:cs="Arial"/>
        <w:sz w:val="18"/>
        <w:szCs w:val="18"/>
      </w:rPr>
    </w:pPr>
  </w:p>
  <w:p w:rsidR="00D77F90" w:rsidRDefault="00D77F90"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75136" behindDoc="0" locked="0" layoutInCell="1" allowOverlap="1" wp14:anchorId="414D6FFD" wp14:editId="52CE2715">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rsidR="00D77F90" w:rsidRDefault="00D77F90">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90" w:rsidRPr="009F454C" w:rsidRDefault="00D77F90" w:rsidP="00923280">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71040" behindDoc="0" locked="0" layoutInCell="1" allowOverlap="1" wp14:anchorId="4936A365" wp14:editId="50273B66">
          <wp:simplePos x="0" y="0"/>
          <wp:positionH relativeFrom="column">
            <wp:posOffset>-861060</wp:posOffset>
          </wp:positionH>
          <wp:positionV relativeFrom="paragraph">
            <wp:posOffset>-163830</wp:posOffset>
          </wp:positionV>
          <wp:extent cx="2581635" cy="80021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rsidR="00D77F90" w:rsidRPr="009F454C" w:rsidRDefault="00D77F90" w:rsidP="00923280">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rsidR="00D77F90" w:rsidRDefault="00D77F90" w:rsidP="00923280">
    <w:pPr>
      <w:pStyle w:val="Encabezado"/>
      <w:rPr>
        <w:rFonts w:ascii="Arial" w:hAnsi="Arial" w:cs="Arial"/>
        <w:sz w:val="18"/>
        <w:szCs w:val="18"/>
      </w:rPr>
    </w:pPr>
  </w:p>
  <w:p w:rsidR="00D77F90" w:rsidRDefault="00D77F90"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72064" behindDoc="0" locked="0" layoutInCell="1" allowOverlap="1" wp14:anchorId="0C1E8C81" wp14:editId="0B00D92E">
          <wp:simplePos x="0" y="0"/>
          <wp:positionH relativeFrom="column">
            <wp:posOffset>-43180</wp:posOffset>
          </wp:positionH>
          <wp:positionV relativeFrom="paragraph">
            <wp:posOffset>90805</wp:posOffset>
          </wp:positionV>
          <wp:extent cx="6210935" cy="11874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rsidR="00D77F90" w:rsidRPr="00923280" w:rsidRDefault="00D77F90">
    <w:pPr>
      <w:pStyle w:val="Encabezado"/>
      <w:rPr>
        <w:rFonts w:ascii="Arial" w:hAnsi="Arial" w:cs="Arial"/>
        <w:sz w:val="18"/>
        <w:szCs w:val="18"/>
      </w:rPr>
    </w:pPr>
  </w:p>
  <w:p w:rsidR="00D77F90" w:rsidRDefault="00D77F90">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3AB55D8"/>
    <w:multiLevelType w:val="hybridMultilevel"/>
    <w:tmpl w:val="87786652"/>
    <w:lvl w:ilvl="0" w:tplc="9B84C4C0">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3C598F"/>
    <w:multiLevelType w:val="hybridMultilevel"/>
    <w:tmpl w:val="34027B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0A1906D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3E2325"/>
    <w:multiLevelType w:val="hybridMultilevel"/>
    <w:tmpl w:val="CCEC1DD0"/>
    <w:lvl w:ilvl="0" w:tplc="F85A4E50">
      <w:start w:val="10"/>
      <w:numFmt w:val="decimal"/>
      <w:lvlText w:val="%1."/>
      <w:lvlJc w:val="left"/>
      <w:pPr>
        <w:ind w:left="36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2914EA"/>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0FD0654"/>
    <w:multiLevelType w:val="hybridMultilevel"/>
    <w:tmpl w:val="5318229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1C50FBB"/>
    <w:multiLevelType w:val="multilevel"/>
    <w:tmpl w:val="74A45CF2"/>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41D047A"/>
    <w:multiLevelType w:val="hybridMultilevel"/>
    <w:tmpl w:val="41441EA6"/>
    <w:lvl w:ilvl="0" w:tplc="19BA5F18">
      <w:start w:val="5"/>
      <w:numFmt w:val="decimal"/>
      <w:lvlText w:val="%1."/>
      <w:lvlJc w:val="left"/>
      <w:pPr>
        <w:ind w:left="360" w:hanging="360"/>
      </w:pPr>
      <w:rPr>
        <w:rFonts w:ascii="Arial" w:hAnsi="Arial" w:cs="Arial" w:hint="default"/>
        <w:b/>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CD37F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AFB89BE2"/>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9CD3503"/>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19">
    <w:nsid w:val="3B0736F7"/>
    <w:multiLevelType w:val="hybridMultilevel"/>
    <w:tmpl w:val="7C5C63EC"/>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B82690"/>
    <w:multiLevelType w:val="multilevel"/>
    <w:tmpl w:val="A20C450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FEB2BA8"/>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6F772D"/>
    <w:multiLevelType w:val="hybridMultilevel"/>
    <w:tmpl w:val="FD1A5F28"/>
    <w:lvl w:ilvl="0" w:tplc="F03237DA">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CE1CC7"/>
    <w:multiLevelType w:val="hybridMultilevel"/>
    <w:tmpl w:val="3D741DD6"/>
    <w:lvl w:ilvl="0" w:tplc="074EA2A0">
      <w:start w:val="1"/>
      <w:numFmt w:val="decimal"/>
      <w:lvlText w:val="%1."/>
      <w:lvlJc w:val="left"/>
      <w:pPr>
        <w:ind w:left="360" w:hanging="360"/>
      </w:pPr>
      <w:rPr>
        <w:rFonts w:ascii="Arial" w:hAnsi="Arial" w:cs="Arial"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FCD7D6E"/>
    <w:multiLevelType w:val="hybridMultilevel"/>
    <w:tmpl w:val="65EEE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1577FE9"/>
    <w:multiLevelType w:val="hybridMultilevel"/>
    <w:tmpl w:val="838ACCFE"/>
    <w:lvl w:ilvl="0" w:tplc="BBB45CD0">
      <w:start w:val="10"/>
      <w:numFmt w:val="decimal"/>
      <w:lvlText w:val="%1."/>
      <w:lvlJc w:val="left"/>
      <w:pPr>
        <w:ind w:left="360" w:hanging="360"/>
      </w:pPr>
      <w:rPr>
        <w:rFonts w:ascii="Arial" w:hAnsi="Arial" w:cs="Arial" w:hint="default"/>
        <w:b/>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65A37DDA"/>
    <w:multiLevelType w:val="hybridMultilevel"/>
    <w:tmpl w:val="7C5C63EC"/>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2B20ED"/>
    <w:multiLevelType w:val="hybridMultilevel"/>
    <w:tmpl w:val="5CFA68F2"/>
    <w:lvl w:ilvl="0" w:tplc="BF62B3FC">
      <w:start w:val="1"/>
      <w:numFmt w:val="decimal"/>
      <w:lvlText w:val="%1."/>
      <w:lvlJc w:val="left"/>
      <w:pPr>
        <w:ind w:left="567" w:hanging="567"/>
      </w:pPr>
      <w:rPr>
        <w:rFonts w:ascii="Arial" w:hAnsi="Arial" w:hint="default"/>
        <w:b/>
        <w:i w:val="0"/>
        <w:sz w:val="20"/>
      </w:rPr>
    </w:lvl>
    <w:lvl w:ilvl="1" w:tplc="FFFFFFFF">
      <w:start w:val="29"/>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1">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768D53CC"/>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3740B8"/>
    <w:multiLevelType w:val="multilevel"/>
    <w:tmpl w:val="B10EEC6E"/>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FE12D2E"/>
    <w:multiLevelType w:val="hybridMultilevel"/>
    <w:tmpl w:val="2D3A65F4"/>
    <w:lvl w:ilvl="0" w:tplc="D7E06B8E">
      <w:start w:val="1"/>
      <w:numFmt w:val="decimal"/>
      <w:lvlText w:val="%1."/>
      <w:lvlJc w:val="left"/>
      <w:pPr>
        <w:ind w:left="360" w:hanging="360"/>
      </w:pPr>
      <w:rPr>
        <w:rFonts w:ascii="Arial" w:hAnsi="Arial" w:cs="Arial" w:hint="default"/>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3"/>
  </w:num>
  <w:num w:numId="3">
    <w:abstractNumId w:val="30"/>
  </w:num>
  <w:num w:numId="4">
    <w:abstractNumId w:val="8"/>
  </w:num>
  <w:num w:numId="5">
    <w:abstractNumId w:val="2"/>
  </w:num>
  <w:num w:numId="6">
    <w:abstractNumId w:val="11"/>
  </w:num>
  <w:num w:numId="7">
    <w:abstractNumId w:val="31"/>
  </w:num>
  <w:num w:numId="8">
    <w:abstractNumId w:val="16"/>
  </w:num>
  <w:num w:numId="9">
    <w:abstractNumId w:val="13"/>
  </w:num>
  <w:num w:numId="10">
    <w:abstractNumId w:val="9"/>
  </w:num>
  <w:num w:numId="11">
    <w:abstractNumId w:val="35"/>
  </w:num>
  <w:num w:numId="12">
    <w:abstractNumId w:val="27"/>
  </w:num>
  <w:num w:numId="13">
    <w:abstractNumId w:val="18"/>
  </w:num>
  <w:num w:numId="14">
    <w:abstractNumId w:val="10"/>
  </w:num>
  <w:num w:numId="15">
    <w:abstractNumId w:val="34"/>
  </w:num>
  <w:num w:numId="16">
    <w:abstractNumId w:val="25"/>
  </w:num>
  <w:num w:numId="17">
    <w:abstractNumId w:val="21"/>
  </w:num>
  <w:num w:numId="18">
    <w:abstractNumId w:val="17"/>
  </w:num>
  <w:num w:numId="19">
    <w:abstractNumId w:val="24"/>
  </w:num>
  <w:num w:numId="20">
    <w:abstractNumId w:val="23"/>
  </w:num>
  <w:num w:numId="21">
    <w:abstractNumId w:val="36"/>
  </w:num>
  <w:num w:numId="22">
    <w:abstractNumId w:val="14"/>
  </w:num>
  <w:num w:numId="23">
    <w:abstractNumId w:val="12"/>
  </w:num>
  <w:num w:numId="24">
    <w:abstractNumId w:val="26"/>
  </w:num>
  <w:num w:numId="25">
    <w:abstractNumId w:val="6"/>
  </w:num>
  <w:num w:numId="26">
    <w:abstractNumId w:val="29"/>
  </w:num>
  <w:num w:numId="27">
    <w:abstractNumId w:val="4"/>
  </w:num>
  <w:num w:numId="28">
    <w:abstractNumId w:val="5"/>
  </w:num>
  <w:num w:numId="29">
    <w:abstractNumId w:val="19"/>
  </w:num>
  <w:num w:numId="30">
    <w:abstractNumId w:val="28"/>
  </w:num>
  <w:num w:numId="31">
    <w:abstractNumId w:val="15"/>
  </w:num>
  <w:num w:numId="32">
    <w:abstractNumId w:val="32"/>
  </w:num>
  <w:num w:numId="33">
    <w:abstractNumId w:val="7"/>
  </w:num>
  <w:num w:numId="34">
    <w:abstractNumId w:val="20"/>
  </w:num>
  <w:num w:numId="35">
    <w:abstractNumId w:val="3"/>
  </w:num>
  <w:num w:numId="3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mailMerge>
    <w:mainDocumentType w:val="formLetters"/>
    <w:linkToQuery/>
    <w:dataType w:val="textFile"/>
    <w:query w:val="SELECT * FROM `Hoja1$` "/>
    <w:activeRecord w:val="-1"/>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2DCF"/>
    <w:rsid w:val="000062D3"/>
    <w:rsid w:val="00007CFF"/>
    <w:rsid w:val="00011288"/>
    <w:rsid w:val="000163A2"/>
    <w:rsid w:val="00021802"/>
    <w:rsid w:val="00022B5F"/>
    <w:rsid w:val="00024AA7"/>
    <w:rsid w:val="000307B7"/>
    <w:rsid w:val="000326ED"/>
    <w:rsid w:val="00034A44"/>
    <w:rsid w:val="00034EE9"/>
    <w:rsid w:val="000409D2"/>
    <w:rsid w:val="0004154C"/>
    <w:rsid w:val="00041E35"/>
    <w:rsid w:val="00044E91"/>
    <w:rsid w:val="00046763"/>
    <w:rsid w:val="00047204"/>
    <w:rsid w:val="00055C0A"/>
    <w:rsid w:val="00060A9C"/>
    <w:rsid w:val="0006198F"/>
    <w:rsid w:val="000630FC"/>
    <w:rsid w:val="000654C6"/>
    <w:rsid w:val="00072800"/>
    <w:rsid w:val="00073A96"/>
    <w:rsid w:val="000764A6"/>
    <w:rsid w:val="00076C24"/>
    <w:rsid w:val="00080376"/>
    <w:rsid w:val="00080646"/>
    <w:rsid w:val="000872C0"/>
    <w:rsid w:val="000948AC"/>
    <w:rsid w:val="00094977"/>
    <w:rsid w:val="000A4A43"/>
    <w:rsid w:val="000B3821"/>
    <w:rsid w:val="000B3ED9"/>
    <w:rsid w:val="000B408F"/>
    <w:rsid w:val="000B7544"/>
    <w:rsid w:val="000C33A0"/>
    <w:rsid w:val="000C3CCD"/>
    <w:rsid w:val="000C7F73"/>
    <w:rsid w:val="000D03B0"/>
    <w:rsid w:val="000D66A6"/>
    <w:rsid w:val="000E3C6F"/>
    <w:rsid w:val="000E5121"/>
    <w:rsid w:val="000E62A8"/>
    <w:rsid w:val="000E7821"/>
    <w:rsid w:val="000F006D"/>
    <w:rsid w:val="000F6BEE"/>
    <w:rsid w:val="000F7048"/>
    <w:rsid w:val="00100C44"/>
    <w:rsid w:val="00102124"/>
    <w:rsid w:val="00102469"/>
    <w:rsid w:val="00102B58"/>
    <w:rsid w:val="001040D5"/>
    <w:rsid w:val="00104C86"/>
    <w:rsid w:val="001050D3"/>
    <w:rsid w:val="001052F9"/>
    <w:rsid w:val="00115FC4"/>
    <w:rsid w:val="0012162A"/>
    <w:rsid w:val="00122328"/>
    <w:rsid w:val="00130367"/>
    <w:rsid w:val="001324F4"/>
    <w:rsid w:val="001335D4"/>
    <w:rsid w:val="001341E9"/>
    <w:rsid w:val="00134C29"/>
    <w:rsid w:val="001355C0"/>
    <w:rsid w:val="00135FDD"/>
    <w:rsid w:val="00140FDF"/>
    <w:rsid w:val="00144AA3"/>
    <w:rsid w:val="00145ED2"/>
    <w:rsid w:val="001509C9"/>
    <w:rsid w:val="0015372D"/>
    <w:rsid w:val="00154077"/>
    <w:rsid w:val="001571C1"/>
    <w:rsid w:val="00162607"/>
    <w:rsid w:val="0016386B"/>
    <w:rsid w:val="00165733"/>
    <w:rsid w:val="00166F3F"/>
    <w:rsid w:val="001706E3"/>
    <w:rsid w:val="0017124C"/>
    <w:rsid w:val="00173137"/>
    <w:rsid w:val="00174290"/>
    <w:rsid w:val="001765DD"/>
    <w:rsid w:val="00177F98"/>
    <w:rsid w:val="00180BD5"/>
    <w:rsid w:val="00180CD8"/>
    <w:rsid w:val="00182262"/>
    <w:rsid w:val="00186365"/>
    <w:rsid w:val="001A2487"/>
    <w:rsid w:val="001A4439"/>
    <w:rsid w:val="001A4BF3"/>
    <w:rsid w:val="001B447E"/>
    <w:rsid w:val="001B6AC9"/>
    <w:rsid w:val="001B6F5E"/>
    <w:rsid w:val="001C0E6B"/>
    <w:rsid w:val="001C2124"/>
    <w:rsid w:val="001C254E"/>
    <w:rsid w:val="001C58EC"/>
    <w:rsid w:val="001D4B67"/>
    <w:rsid w:val="001D6151"/>
    <w:rsid w:val="001D7BB9"/>
    <w:rsid w:val="001E0495"/>
    <w:rsid w:val="001E1AE4"/>
    <w:rsid w:val="001F071F"/>
    <w:rsid w:val="001F0D26"/>
    <w:rsid w:val="001F21CF"/>
    <w:rsid w:val="001F2A73"/>
    <w:rsid w:val="001F4F67"/>
    <w:rsid w:val="001F5870"/>
    <w:rsid w:val="001F68DD"/>
    <w:rsid w:val="001F6AC9"/>
    <w:rsid w:val="002079D9"/>
    <w:rsid w:val="00207F45"/>
    <w:rsid w:val="002157D4"/>
    <w:rsid w:val="00220291"/>
    <w:rsid w:val="00225B60"/>
    <w:rsid w:val="00234F92"/>
    <w:rsid w:val="00237C9A"/>
    <w:rsid w:val="0024364D"/>
    <w:rsid w:val="00244586"/>
    <w:rsid w:val="00255C88"/>
    <w:rsid w:val="00256C1A"/>
    <w:rsid w:val="0025718A"/>
    <w:rsid w:val="002600F4"/>
    <w:rsid w:val="00265222"/>
    <w:rsid w:val="0027356C"/>
    <w:rsid w:val="002743D2"/>
    <w:rsid w:val="00275B22"/>
    <w:rsid w:val="00276A57"/>
    <w:rsid w:val="002774B0"/>
    <w:rsid w:val="0028228A"/>
    <w:rsid w:val="0028368F"/>
    <w:rsid w:val="00284E72"/>
    <w:rsid w:val="00284FE9"/>
    <w:rsid w:val="002909DA"/>
    <w:rsid w:val="00291F27"/>
    <w:rsid w:val="00294309"/>
    <w:rsid w:val="002960E7"/>
    <w:rsid w:val="002965A3"/>
    <w:rsid w:val="002A024E"/>
    <w:rsid w:val="002A24E7"/>
    <w:rsid w:val="002A2F24"/>
    <w:rsid w:val="002A2F39"/>
    <w:rsid w:val="002A61A7"/>
    <w:rsid w:val="002B32BA"/>
    <w:rsid w:val="002B391E"/>
    <w:rsid w:val="002B5C6A"/>
    <w:rsid w:val="002C0546"/>
    <w:rsid w:val="002C3AC5"/>
    <w:rsid w:val="002C4606"/>
    <w:rsid w:val="002C6DFF"/>
    <w:rsid w:val="002D4DB9"/>
    <w:rsid w:val="002D5837"/>
    <w:rsid w:val="002E3E9F"/>
    <w:rsid w:val="002E4DC9"/>
    <w:rsid w:val="002E6A13"/>
    <w:rsid w:val="002F083B"/>
    <w:rsid w:val="002F2380"/>
    <w:rsid w:val="002F37A6"/>
    <w:rsid w:val="002F5F5B"/>
    <w:rsid w:val="00301840"/>
    <w:rsid w:val="00305688"/>
    <w:rsid w:val="00307441"/>
    <w:rsid w:val="0030767B"/>
    <w:rsid w:val="003078EF"/>
    <w:rsid w:val="00311D92"/>
    <w:rsid w:val="003127E2"/>
    <w:rsid w:val="00315DEE"/>
    <w:rsid w:val="003178F7"/>
    <w:rsid w:val="00325EAF"/>
    <w:rsid w:val="00326ACE"/>
    <w:rsid w:val="0033254F"/>
    <w:rsid w:val="00337437"/>
    <w:rsid w:val="003442E2"/>
    <w:rsid w:val="003471E9"/>
    <w:rsid w:val="00353C7C"/>
    <w:rsid w:val="0035708B"/>
    <w:rsid w:val="00357B06"/>
    <w:rsid w:val="00362CC9"/>
    <w:rsid w:val="003646C6"/>
    <w:rsid w:val="00366221"/>
    <w:rsid w:val="00370C5A"/>
    <w:rsid w:val="003744B1"/>
    <w:rsid w:val="00374ABC"/>
    <w:rsid w:val="00376203"/>
    <w:rsid w:val="003766F2"/>
    <w:rsid w:val="00380209"/>
    <w:rsid w:val="003834F1"/>
    <w:rsid w:val="0038500F"/>
    <w:rsid w:val="00385F77"/>
    <w:rsid w:val="00386A97"/>
    <w:rsid w:val="003911F0"/>
    <w:rsid w:val="00393D83"/>
    <w:rsid w:val="00393E31"/>
    <w:rsid w:val="00396269"/>
    <w:rsid w:val="00396B3B"/>
    <w:rsid w:val="00396DB0"/>
    <w:rsid w:val="003A0CEA"/>
    <w:rsid w:val="003A1C78"/>
    <w:rsid w:val="003A630C"/>
    <w:rsid w:val="003B2761"/>
    <w:rsid w:val="003B2942"/>
    <w:rsid w:val="003B4302"/>
    <w:rsid w:val="003B4AE1"/>
    <w:rsid w:val="003D6189"/>
    <w:rsid w:val="003D6343"/>
    <w:rsid w:val="003D6505"/>
    <w:rsid w:val="003D7C27"/>
    <w:rsid w:val="003E18C3"/>
    <w:rsid w:val="003E1B6D"/>
    <w:rsid w:val="003E791C"/>
    <w:rsid w:val="003F01B2"/>
    <w:rsid w:val="003F01E6"/>
    <w:rsid w:val="003F594D"/>
    <w:rsid w:val="003F7796"/>
    <w:rsid w:val="0040621F"/>
    <w:rsid w:val="00407A76"/>
    <w:rsid w:val="0041069F"/>
    <w:rsid w:val="004169E0"/>
    <w:rsid w:val="00424DAA"/>
    <w:rsid w:val="00426241"/>
    <w:rsid w:val="00430121"/>
    <w:rsid w:val="00430217"/>
    <w:rsid w:val="00431A96"/>
    <w:rsid w:val="00440F01"/>
    <w:rsid w:val="00442F4E"/>
    <w:rsid w:val="00446A57"/>
    <w:rsid w:val="004476CA"/>
    <w:rsid w:val="004515DE"/>
    <w:rsid w:val="0045554A"/>
    <w:rsid w:val="00465460"/>
    <w:rsid w:val="004673A7"/>
    <w:rsid w:val="004716AA"/>
    <w:rsid w:val="004744E8"/>
    <w:rsid w:val="004746F4"/>
    <w:rsid w:val="004803CE"/>
    <w:rsid w:val="004853B0"/>
    <w:rsid w:val="00491F31"/>
    <w:rsid w:val="00492700"/>
    <w:rsid w:val="00492C94"/>
    <w:rsid w:val="004A4BF4"/>
    <w:rsid w:val="004B02D8"/>
    <w:rsid w:val="004B7596"/>
    <w:rsid w:val="004C1822"/>
    <w:rsid w:val="004C59C4"/>
    <w:rsid w:val="004C5B55"/>
    <w:rsid w:val="004D2DA8"/>
    <w:rsid w:val="004D45C4"/>
    <w:rsid w:val="004D5B8C"/>
    <w:rsid w:val="004E0F03"/>
    <w:rsid w:val="004E2EE9"/>
    <w:rsid w:val="004E3C16"/>
    <w:rsid w:val="004E6ADD"/>
    <w:rsid w:val="0050287C"/>
    <w:rsid w:val="0050697C"/>
    <w:rsid w:val="005120D6"/>
    <w:rsid w:val="00516F05"/>
    <w:rsid w:val="00521B20"/>
    <w:rsid w:val="005252D1"/>
    <w:rsid w:val="00526F82"/>
    <w:rsid w:val="00531842"/>
    <w:rsid w:val="00532E06"/>
    <w:rsid w:val="00534265"/>
    <w:rsid w:val="0053567E"/>
    <w:rsid w:val="00543747"/>
    <w:rsid w:val="0054597A"/>
    <w:rsid w:val="00552F7A"/>
    <w:rsid w:val="0055373A"/>
    <w:rsid w:val="005566EE"/>
    <w:rsid w:val="00560B94"/>
    <w:rsid w:val="00564B6B"/>
    <w:rsid w:val="0057230C"/>
    <w:rsid w:val="00576976"/>
    <w:rsid w:val="00580778"/>
    <w:rsid w:val="00581A97"/>
    <w:rsid w:val="00586FB8"/>
    <w:rsid w:val="00594474"/>
    <w:rsid w:val="00595289"/>
    <w:rsid w:val="005A162E"/>
    <w:rsid w:val="005A7FC8"/>
    <w:rsid w:val="005C456A"/>
    <w:rsid w:val="005C4CA7"/>
    <w:rsid w:val="005C67DC"/>
    <w:rsid w:val="005C75ED"/>
    <w:rsid w:val="005D246C"/>
    <w:rsid w:val="005D47DE"/>
    <w:rsid w:val="005E2C6D"/>
    <w:rsid w:val="005E38C9"/>
    <w:rsid w:val="005E4D14"/>
    <w:rsid w:val="005E6C58"/>
    <w:rsid w:val="005E76FA"/>
    <w:rsid w:val="005F1990"/>
    <w:rsid w:val="005F25A8"/>
    <w:rsid w:val="005F306C"/>
    <w:rsid w:val="005F499A"/>
    <w:rsid w:val="00601498"/>
    <w:rsid w:val="006057A3"/>
    <w:rsid w:val="00606C9C"/>
    <w:rsid w:val="00611ED3"/>
    <w:rsid w:val="006145A3"/>
    <w:rsid w:val="006167F4"/>
    <w:rsid w:val="00620550"/>
    <w:rsid w:val="006207F9"/>
    <w:rsid w:val="0062180C"/>
    <w:rsid w:val="00626F9F"/>
    <w:rsid w:val="006272CC"/>
    <w:rsid w:val="00627345"/>
    <w:rsid w:val="006330BC"/>
    <w:rsid w:val="00634EE7"/>
    <w:rsid w:val="00635CBA"/>
    <w:rsid w:val="00635E59"/>
    <w:rsid w:val="00636E07"/>
    <w:rsid w:val="00637349"/>
    <w:rsid w:val="0064071F"/>
    <w:rsid w:val="00644A44"/>
    <w:rsid w:val="0065521A"/>
    <w:rsid w:val="0065785A"/>
    <w:rsid w:val="00662876"/>
    <w:rsid w:val="00665325"/>
    <w:rsid w:val="00666C05"/>
    <w:rsid w:val="00673028"/>
    <w:rsid w:val="00674506"/>
    <w:rsid w:val="00680648"/>
    <w:rsid w:val="00684F65"/>
    <w:rsid w:val="0068574E"/>
    <w:rsid w:val="00687F9F"/>
    <w:rsid w:val="0069534E"/>
    <w:rsid w:val="006A367D"/>
    <w:rsid w:val="006A5D63"/>
    <w:rsid w:val="006B083D"/>
    <w:rsid w:val="006B08C0"/>
    <w:rsid w:val="006B6F16"/>
    <w:rsid w:val="006B7902"/>
    <w:rsid w:val="006C65F6"/>
    <w:rsid w:val="006D1D46"/>
    <w:rsid w:val="006D4EBB"/>
    <w:rsid w:val="006D5742"/>
    <w:rsid w:val="006E28D5"/>
    <w:rsid w:val="006E343A"/>
    <w:rsid w:val="006E42AB"/>
    <w:rsid w:val="006E4C4A"/>
    <w:rsid w:val="006F25C3"/>
    <w:rsid w:val="006F42B0"/>
    <w:rsid w:val="006F6422"/>
    <w:rsid w:val="0070377F"/>
    <w:rsid w:val="007051EF"/>
    <w:rsid w:val="00706B4D"/>
    <w:rsid w:val="00706C3D"/>
    <w:rsid w:val="00712579"/>
    <w:rsid w:val="00714DBE"/>
    <w:rsid w:val="007158E8"/>
    <w:rsid w:val="00720F89"/>
    <w:rsid w:val="007277AE"/>
    <w:rsid w:val="007331B7"/>
    <w:rsid w:val="007338CD"/>
    <w:rsid w:val="007351EE"/>
    <w:rsid w:val="00744957"/>
    <w:rsid w:val="00752F7D"/>
    <w:rsid w:val="00753A9F"/>
    <w:rsid w:val="0078047C"/>
    <w:rsid w:val="007818AB"/>
    <w:rsid w:val="007837A6"/>
    <w:rsid w:val="007904D8"/>
    <w:rsid w:val="00790FB9"/>
    <w:rsid w:val="00794B37"/>
    <w:rsid w:val="00795F4D"/>
    <w:rsid w:val="00796462"/>
    <w:rsid w:val="00796525"/>
    <w:rsid w:val="00797D0F"/>
    <w:rsid w:val="007A031C"/>
    <w:rsid w:val="007A3A25"/>
    <w:rsid w:val="007A7813"/>
    <w:rsid w:val="007B62E2"/>
    <w:rsid w:val="007B6997"/>
    <w:rsid w:val="007C0B23"/>
    <w:rsid w:val="007C19BC"/>
    <w:rsid w:val="007C3597"/>
    <w:rsid w:val="007C691E"/>
    <w:rsid w:val="007C7236"/>
    <w:rsid w:val="007D0D6F"/>
    <w:rsid w:val="007D49F9"/>
    <w:rsid w:val="007D7306"/>
    <w:rsid w:val="007E20B6"/>
    <w:rsid w:val="007E2A3C"/>
    <w:rsid w:val="007F52C3"/>
    <w:rsid w:val="007F6B75"/>
    <w:rsid w:val="00802FE3"/>
    <w:rsid w:val="00804558"/>
    <w:rsid w:val="00805483"/>
    <w:rsid w:val="008145FE"/>
    <w:rsid w:val="00817213"/>
    <w:rsid w:val="0081779F"/>
    <w:rsid w:val="00817F92"/>
    <w:rsid w:val="00823FC1"/>
    <w:rsid w:val="008248F1"/>
    <w:rsid w:val="008261EA"/>
    <w:rsid w:val="00832499"/>
    <w:rsid w:val="0083280D"/>
    <w:rsid w:val="00836CA5"/>
    <w:rsid w:val="00837420"/>
    <w:rsid w:val="0084075E"/>
    <w:rsid w:val="00844321"/>
    <w:rsid w:val="008501FB"/>
    <w:rsid w:val="00850956"/>
    <w:rsid w:val="008523FB"/>
    <w:rsid w:val="008577FD"/>
    <w:rsid w:val="008601D2"/>
    <w:rsid w:val="0086505A"/>
    <w:rsid w:val="00870122"/>
    <w:rsid w:val="00883FEA"/>
    <w:rsid w:val="00885EBC"/>
    <w:rsid w:val="0088618C"/>
    <w:rsid w:val="008869F8"/>
    <w:rsid w:val="00886E61"/>
    <w:rsid w:val="008943F7"/>
    <w:rsid w:val="008960FF"/>
    <w:rsid w:val="008A1E2B"/>
    <w:rsid w:val="008A2A3D"/>
    <w:rsid w:val="008A342C"/>
    <w:rsid w:val="008B088A"/>
    <w:rsid w:val="008B3083"/>
    <w:rsid w:val="008B44E6"/>
    <w:rsid w:val="008B73CD"/>
    <w:rsid w:val="008B7590"/>
    <w:rsid w:val="008C0C18"/>
    <w:rsid w:val="008C223B"/>
    <w:rsid w:val="008C5008"/>
    <w:rsid w:val="008D4588"/>
    <w:rsid w:val="008D5665"/>
    <w:rsid w:val="008D7FF5"/>
    <w:rsid w:val="008E095D"/>
    <w:rsid w:val="008E0DA0"/>
    <w:rsid w:val="008E3910"/>
    <w:rsid w:val="008F2A45"/>
    <w:rsid w:val="008F2C24"/>
    <w:rsid w:val="008F2C66"/>
    <w:rsid w:val="008F350D"/>
    <w:rsid w:val="008F472E"/>
    <w:rsid w:val="009023E4"/>
    <w:rsid w:val="00916AAA"/>
    <w:rsid w:val="00916E18"/>
    <w:rsid w:val="00923280"/>
    <w:rsid w:val="00924B17"/>
    <w:rsid w:val="009342B1"/>
    <w:rsid w:val="009365AC"/>
    <w:rsid w:val="00937A0D"/>
    <w:rsid w:val="0094087C"/>
    <w:rsid w:val="009412B7"/>
    <w:rsid w:val="009522AD"/>
    <w:rsid w:val="00953247"/>
    <w:rsid w:val="00953F3E"/>
    <w:rsid w:val="0096167C"/>
    <w:rsid w:val="00962F85"/>
    <w:rsid w:val="009635EA"/>
    <w:rsid w:val="00964571"/>
    <w:rsid w:val="009675BE"/>
    <w:rsid w:val="00971452"/>
    <w:rsid w:val="009718BE"/>
    <w:rsid w:val="00977F41"/>
    <w:rsid w:val="0098167F"/>
    <w:rsid w:val="00987521"/>
    <w:rsid w:val="00990E41"/>
    <w:rsid w:val="009947F6"/>
    <w:rsid w:val="009965C7"/>
    <w:rsid w:val="009979EB"/>
    <w:rsid w:val="009A0522"/>
    <w:rsid w:val="009A3E1D"/>
    <w:rsid w:val="009B3F37"/>
    <w:rsid w:val="009C5A83"/>
    <w:rsid w:val="009C6D99"/>
    <w:rsid w:val="009C7BBE"/>
    <w:rsid w:val="009D0607"/>
    <w:rsid w:val="009D5754"/>
    <w:rsid w:val="009D5C07"/>
    <w:rsid w:val="009D5CE8"/>
    <w:rsid w:val="009D6024"/>
    <w:rsid w:val="009D6460"/>
    <w:rsid w:val="009E13FA"/>
    <w:rsid w:val="009E21C8"/>
    <w:rsid w:val="009E2767"/>
    <w:rsid w:val="009E4728"/>
    <w:rsid w:val="009E698D"/>
    <w:rsid w:val="009F1089"/>
    <w:rsid w:val="009F7120"/>
    <w:rsid w:val="00A018AA"/>
    <w:rsid w:val="00A02787"/>
    <w:rsid w:val="00A03D30"/>
    <w:rsid w:val="00A046A9"/>
    <w:rsid w:val="00A0772B"/>
    <w:rsid w:val="00A07E01"/>
    <w:rsid w:val="00A1017C"/>
    <w:rsid w:val="00A11B2A"/>
    <w:rsid w:val="00A1711F"/>
    <w:rsid w:val="00A26F6D"/>
    <w:rsid w:val="00A27EBD"/>
    <w:rsid w:val="00A30348"/>
    <w:rsid w:val="00A306C9"/>
    <w:rsid w:val="00A316D1"/>
    <w:rsid w:val="00A31757"/>
    <w:rsid w:val="00A37B76"/>
    <w:rsid w:val="00A4578C"/>
    <w:rsid w:val="00A46BA7"/>
    <w:rsid w:val="00A5166F"/>
    <w:rsid w:val="00A52B4E"/>
    <w:rsid w:val="00A55C71"/>
    <w:rsid w:val="00A56285"/>
    <w:rsid w:val="00A57938"/>
    <w:rsid w:val="00A6009A"/>
    <w:rsid w:val="00A623A4"/>
    <w:rsid w:val="00A66AB2"/>
    <w:rsid w:val="00A71332"/>
    <w:rsid w:val="00A718CE"/>
    <w:rsid w:val="00A73886"/>
    <w:rsid w:val="00A75C9A"/>
    <w:rsid w:val="00A81D2A"/>
    <w:rsid w:val="00A82C7D"/>
    <w:rsid w:val="00AA2C1E"/>
    <w:rsid w:val="00AC287E"/>
    <w:rsid w:val="00AC375B"/>
    <w:rsid w:val="00AC52D3"/>
    <w:rsid w:val="00AD0B09"/>
    <w:rsid w:val="00AE1422"/>
    <w:rsid w:val="00AE2222"/>
    <w:rsid w:val="00AF16D1"/>
    <w:rsid w:val="00AF217E"/>
    <w:rsid w:val="00AF3167"/>
    <w:rsid w:val="00AF6BEB"/>
    <w:rsid w:val="00B01F28"/>
    <w:rsid w:val="00B02F53"/>
    <w:rsid w:val="00B050EF"/>
    <w:rsid w:val="00B069AC"/>
    <w:rsid w:val="00B0778A"/>
    <w:rsid w:val="00B07F94"/>
    <w:rsid w:val="00B1120B"/>
    <w:rsid w:val="00B13422"/>
    <w:rsid w:val="00B21EDC"/>
    <w:rsid w:val="00B24390"/>
    <w:rsid w:val="00B309B0"/>
    <w:rsid w:val="00B40119"/>
    <w:rsid w:val="00B416AD"/>
    <w:rsid w:val="00B45F3E"/>
    <w:rsid w:val="00B60E94"/>
    <w:rsid w:val="00B61CA2"/>
    <w:rsid w:val="00B62633"/>
    <w:rsid w:val="00B6348E"/>
    <w:rsid w:val="00B66D7A"/>
    <w:rsid w:val="00B83C34"/>
    <w:rsid w:val="00B848D2"/>
    <w:rsid w:val="00B871BC"/>
    <w:rsid w:val="00B87CB9"/>
    <w:rsid w:val="00BA0B8D"/>
    <w:rsid w:val="00BA0F0D"/>
    <w:rsid w:val="00BA1D33"/>
    <w:rsid w:val="00BA7694"/>
    <w:rsid w:val="00BB060E"/>
    <w:rsid w:val="00BB257A"/>
    <w:rsid w:val="00BB331E"/>
    <w:rsid w:val="00BB42FE"/>
    <w:rsid w:val="00BC3AF5"/>
    <w:rsid w:val="00BC5987"/>
    <w:rsid w:val="00BC5B40"/>
    <w:rsid w:val="00BD13B8"/>
    <w:rsid w:val="00BD2567"/>
    <w:rsid w:val="00BD762A"/>
    <w:rsid w:val="00BE1473"/>
    <w:rsid w:val="00BE35C6"/>
    <w:rsid w:val="00BE50E9"/>
    <w:rsid w:val="00BE5D75"/>
    <w:rsid w:val="00BF64B5"/>
    <w:rsid w:val="00BF662F"/>
    <w:rsid w:val="00C00EFB"/>
    <w:rsid w:val="00C018CC"/>
    <w:rsid w:val="00C0220A"/>
    <w:rsid w:val="00C02685"/>
    <w:rsid w:val="00C1084B"/>
    <w:rsid w:val="00C13725"/>
    <w:rsid w:val="00C21DB2"/>
    <w:rsid w:val="00C21E84"/>
    <w:rsid w:val="00C25AB3"/>
    <w:rsid w:val="00C3134D"/>
    <w:rsid w:val="00C328DF"/>
    <w:rsid w:val="00C32FE6"/>
    <w:rsid w:val="00C359EA"/>
    <w:rsid w:val="00C35C45"/>
    <w:rsid w:val="00C45A21"/>
    <w:rsid w:val="00C5230D"/>
    <w:rsid w:val="00C54C9F"/>
    <w:rsid w:val="00C57261"/>
    <w:rsid w:val="00C574DC"/>
    <w:rsid w:val="00C648CE"/>
    <w:rsid w:val="00C652AB"/>
    <w:rsid w:val="00C67402"/>
    <w:rsid w:val="00C85A5E"/>
    <w:rsid w:val="00C96D80"/>
    <w:rsid w:val="00C97721"/>
    <w:rsid w:val="00CA000E"/>
    <w:rsid w:val="00CA443A"/>
    <w:rsid w:val="00CA4FDE"/>
    <w:rsid w:val="00CA6757"/>
    <w:rsid w:val="00CB676D"/>
    <w:rsid w:val="00CC0330"/>
    <w:rsid w:val="00CC143B"/>
    <w:rsid w:val="00CC27B7"/>
    <w:rsid w:val="00CC3ADE"/>
    <w:rsid w:val="00CD2E80"/>
    <w:rsid w:val="00CF2019"/>
    <w:rsid w:val="00D24935"/>
    <w:rsid w:val="00D36E0B"/>
    <w:rsid w:val="00D373AF"/>
    <w:rsid w:val="00D50BC4"/>
    <w:rsid w:val="00D53FCD"/>
    <w:rsid w:val="00D56146"/>
    <w:rsid w:val="00D63E81"/>
    <w:rsid w:val="00D71D3C"/>
    <w:rsid w:val="00D77A55"/>
    <w:rsid w:val="00D77F90"/>
    <w:rsid w:val="00D82C12"/>
    <w:rsid w:val="00D83B93"/>
    <w:rsid w:val="00D8461D"/>
    <w:rsid w:val="00D86929"/>
    <w:rsid w:val="00D87047"/>
    <w:rsid w:val="00D926CA"/>
    <w:rsid w:val="00D96CDC"/>
    <w:rsid w:val="00D97A5A"/>
    <w:rsid w:val="00DA0E31"/>
    <w:rsid w:val="00DA1496"/>
    <w:rsid w:val="00DA1C82"/>
    <w:rsid w:val="00DA6145"/>
    <w:rsid w:val="00DB1EC6"/>
    <w:rsid w:val="00DB1F8C"/>
    <w:rsid w:val="00DB3119"/>
    <w:rsid w:val="00DB4383"/>
    <w:rsid w:val="00DB4563"/>
    <w:rsid w:val="00DB5482"/>
    <w:rsid w:val="00DC422A"/>
    <w:rsid w:val="00DC5094"/>
    <w:rsid w:val="00DC5901"/>
    <w:rsid w:val="00DC7C1B"/>
    <w:rsid w:val="00DD4BE8"/>
    <w:rsid w:val="00DD60F4"/>
    <w:rsid w:val="00DF0CCA"/>
    <w:rsid w:val="00E0161E"/>
    <w:rsid w:val="00E07325"/>
    <w:rsid w:val="00E07E08"/>
    <w:rsid w:val="00E17541"/>
    <w:rsid w:val="00E221C0"/>
    <w:rsid w:val="00E231D8"/>
    <w:rsid w:val="00E23320"/>
    <w:rsid w:val="00E27544"/>
    <w:rsid w:val="00E30611"/>
    <w:rsid w:val="00E30754"/>
    <w:rsid w:val="00E31BE2"/>
    <w:rsid w:val="00E3331F"/>
    <w:rsid w:val="00E409AD"/>
    <w:rsid w:val="00E45275"/>
    <w:rsid w:val="00E50291"/>
    <w:rsid w:val="00E50F00"/>
    <w:rsid w:val="00E519CB"/>
    <w:rsid w:val="00E562A5"/>
    <w:rsid w:val="00E619E4"/>
    <w:rsid w:val="00E63ADF"/>
    <w:rsid w:val="00E64BEC"/>
    <w:rsid w:val="00E6557C"/>
    <w:rsid w:val="00E66426"/>
    <w:rsid w:val="00E66C25"/>
    <w:rsid w:val="00E7018F"/>
    <w:rsid w:val="00E76340"/>
    <w:rsid w:val="00E76538"/>
    <w:rsid w:val="00E857D6"/>
    <w:rsid w:val="00E865AE"/>
    <w:rsid w:val="00E9076F"/>
    <w:rsid w:val="00E914ED"/>
    <w:rsid w:val="00EA31B6"/>
    <w:rsid w:val="00EB05AA"/>
    <w:rsid w:val="00EB0D6D"/>
    <w:rsid w:val="00EB1746"/>
    <w:rsid w:val="00EB408B"/>
    <w:rsid w:val="00EC405E"/>
    <w:rsid w:val="00ED2A7D"/>
    <w:rsid w:val="00ED54E1"/>
    <w:rsid w:val="00EE2925"/>
    <w:rsid w:val="00EE61B2"/>
    <w:rsid w:val="00EF0558"/>
    <w:rsid w:val="00EF1869"/>
    <w:rsid w:val="00EF39E1"/>
    <w:rsid w:val="00F02883"/>
    <w:rsid w:val="00F03391"/>
    <w:rsid w:val="00F07350"/>
    <w:rsid w:val="00F073AE"/>
    <w:rsid w:val="00F15F37"/>
    <w:rsid w:val="00F17D3B"/>
    <w:rsid w:val="00F22512"/>
    <w:rsid w:val="00F22E4B"/>
    <w:rsid w:val="00F24D8D"/>
    <w:rsid w:val="00F33B01"/>
    <w:rsid w:val="00F34108"/>
    <w:rsid w:val="00F3789A"/>
    <w:rsid w:val="00F41C04"/>
    <w:rsid w:val="00F42F54"/>
    <w:rsid w:val="00F434A0"/>
    <w:rsid w:val="00F466AA"/>
    <w:rsid w:val="00F54882"/>
    <w:rsid w:val="00F55552"/>
    <w:rsid w:val="00F620D6"/>
    <w:rsid w:val="00F62387"/>
    <w:rsid w:val="00F62A3E"/>
    <w:rsid w:val="00F630C9"/>
    <w:rsid w:val="00F749D4"/>
    <w:rsid w:val="00F802BF"/>
    <w:rsid w:val="00F82D06"/>
    <w:rsid w:val="00F85881"/>
    <w:rsid w:val="00F92B4D"/>
    <w:rsid w:val="00F9467D"/>
    <w:rsid w:val="00F94F30"/>
    <w:rsid w:val="00F961DE"/>
    <w:rsid w:val="00FA2F73"/>
    <w:rsid w:val="00FA6BC9"/>
    <w:rsid w:val="00FB3643"/>
    <w:rsid w:val="00FC27B0"/>
    <w:rsid w:val="00FC35E2"/>
    <w:rsid w:val="00FC397E"/>
    <w:rsid w:val="00FC5642"/>
    <w:rsid w:val="00FC58A6"/>
    <w:rsid w:val="00FD2305"/>
    <w:rsid w:val="00FD320B"/>
    <w:rsid w:val="00FD5E18"/>
    <w:rsid w:val="00FD650D"/>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estado.gob.mx/licitaciones/2010/"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ras2228@hotmail.com" TargetMode="External"/><Relationship Id="rId20" Type="http://schemas.openxmlformats.org/officeDocument/2006/relationships/hyperlink" Target="http://www.colima-estado.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citaciones@col.gob.mx"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estado.gob.mx" TargetMode="External"/><Relationship Id="rId22" Type="http://schemas.openxmlformats.org/officeDocument/2006/relationships/hyperlink" Target="http://www.colima-estado.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gobiernocolima.blogspot.com" TargetMode="External"/><Relationship Id="rId1" Type="http://schemas.openxmlformats.org/officeDocument/2006/relationships/image" Target="media/image3.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5.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B3E3-100B-49CF-B427-5525F3C1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50</Pages>
  <Words>18300</Words>
  <Characters>102332</Characters>
  <Application>Microsoft Office Word</Application>
  <DocSecurity>0</DocSecurity>
  <Lines>852</Lines>
  <Paragraphs>240</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120392</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JuarRamon</cp:lastModifiedBy>
  <cp:revision>10</cp:revision>
  <cp:lastPrinted>2016-03-09T23:12:00Z</cp:lastPrinted>
  <dcterms:created xsi:type="dcterms:W3CDTF">2016-03-04T22:47:00Z</dcterms:created>
  <dcterms:modified xsi:type="dcterms:W3CDTF">2016-03-12T00:32:00Z</dcterms:modified>
</cp:coreProperties>
</file>