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832" w:rsidRPr="00303AAE" w:rsidRDefault="008C3832" w:rsidP="008C3832">
      <w:pPr>
        <w:pStyle w:val="Textoindependiente3"/>
        <w:spacing w:before="120" w:after="120"/>
        <w:ind w:left="284"/>
        <w:rPr>
          <w:rStyle w:val="Ninguno"/>
          <w:rFonts w:ascii="Tw Cen MT" w:eastAsia="Arial" w:hAnsi="Tw Cen MT"/>
          <w:b/>
          <w:bCs/>
          <w:u w:color="2E2E2E"/>
        </w:rPr>
      </w:pPr>
      <w:r w:rsidRPr="00303AAE">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303AAE">
        <w:rPr>
          <w:rStyle w:val="Ninguno"/>
          <w:rFonts w:ascii="Tw Cen MT" w:hAnsi="Tw Cen MT"/>
          <w:b/>
          <w:u w:color="2E2E2E"/>
          <w:lang w:val="de-DE"/>
        </w:rPr>
        <w:t>20, 21, 26 NUMERAL 1 FRACCIÓN I</w:t>
      </w:r>
      <w:r w:rsidRPr="00303AAE">
        <w:rPr>
          <w:rStyle w:val="Ninguno"/>
          <w:rFonts w:ascii="Tw Cen MT" w:hAnsi="Tw Cen MT"/>
          <w:b/>
          <w:u w:color="2E2E2E"/>
        </w:rPr>
        <w:t>,</w:t>
      </w:r>
      <w:r w:rsidRPr="00303AAE">
        <w:rPr>
          <w:rStyle w:val="Ninguno"/>
          <w:rFonts w:ascii="Tw Cen MT" w:hAnsi="Tw Cen MT"/>
          <w:b/>
          <w:u w:color="2E2E2E"/>
          <w:lang w:val="de-DE"/>
        </w:rPr>
        <w:t xml:space="preserve"> NUMERAL 2</w:t>
      </w:r>
      <w:r w:rsidRPr="00303AAE">
        <w:rPr>
          <w:rStyle w:val="Ninguno"/>
          <w:rFonts w:ascii="Tw Cen MT" w:hAnsi="Tw Cen MT"/>
          <w:b/>
          <w:u w:color="2E2E2E"/>
        </w:rPr>
        <w:t xml:space="preserve"> Y NUMERAL 5, </w:t>
      </w:r>
      <w:r w:rsidRPr="00303AAE">
        <w:rPr>
          <w:rStyle w:val="Ninguno"/>
          <w:rFonts w:ascii="Tw Cen MT" w:hAnsi="Tw Cen MT"/>
          <w:b/>
          <w:u w:color="2E2E2E"/>
          <w:lang w:val="de-DE"/>
        </w:rPr>
        <w:t>27, 28 NUMERAL 4, 30</w:t>
      </w:r>
      <w:r w:rsidRPr="00303AAE">
        <w:rPr>
          <w:rStyle w:val="Ninguno"/>
          <w:rFonts w:ascii="Tw Cen MT" w:hAnsi="Tw Cen MT"/>
          <w:b/>
          <w:u w:color="2E2E2E"/>
        </w:rPr>
        <w:t xml:space="preserve"> NUMERAL 1, FRACCIÓN I, 32, 33, 34, 35, 36, 37, 38, 40, 41, 42, Y DEMAS RELATIVOS DE </w:t>
      </w:r>
      <w:r w:rsidRPr="00303AAE">
        <w:rPr>
          <w:rStyle w:val="Ninguno"/>
          <w:rFonts w:ascii="Tw Cen MT" w:eastAsiaTheme="minorEastAsia" w:hAnsi="Tw Cen MT"/>
          <w:b/>
          <w:u w:color="2E2E2E"/>
        </w:rPr>
        <w:t>LEY DE ADQUISICIONES, ARRENDAMIENTOS Y SERVICIOS DEL SECTOR PUBLICO DEL ESTADO DE COLIMA</w:t>
      </w:r>
      <w:r w:rsidR="00DB0DA2">
        <w:rPr>
          <w:rStyle w:val="Ninguno"/>
          <w:rFonts w:ascii="Tw Cen MT" w:eastAsiaTheme="minorEastAsia" w:hAnsi="Tw Cen MT"/>
          <w:b/>
          <w:u w:color="2E2E2E"/>
        </w:rPr>
        <w:t xml:space="preserve">, </w:t>
      </w:r>
      <w:r w:rsidRPr="00303AAE">
        <w:rPr>
          <w:rFonts w:ascii="Tw Cen MT" w:hAnsi="Tw Cen MT"/>
          <w:b/>
        </w:rPr>
        <w:t>ASÍ COMO DE LOS ARTÍCULOS 2, 25,26,27,28,30,33,35 Y DEMÁS RELATIVOS DEL REGLAMENTO DE LA LEY DE ADQUISICIONES, ARRENDAMIENTOS Y SERVICIOS DEL SECTOR PÚBLICO DEL ESTADO DE COLIMA PARA EL PODER EJECUTIVO</w:t>
      </w:r>
      <w:r w:rsidRPr="00303AAE">
        <w:rPr>
          <w:rStyle w:val="Ninguno"/>
          <w:rFonts w:ascii="Tw Cen MT" w:hAnsi="Tw Cen MT"/>
          <w:b/>
          <w:u w:color="2E2E2E"/>
        </w:rPr>
        <w:t>, SE EMITE LA SIGUIENTE:</w:t>
      </w:r>
    </w:p>
    <w:p w:rsidR="005A5B7C" w:rsidRPr="00303AAE" w:rsidRDefault="005A5B7C" w:rsidP="005A5B7C">
      <w:pPr>
        <w:pStyle w:val="Textoindependiente3"/>
        <w:rPr>
          <w:rFonts w:ascii="Tw Cen MT" w:hAnsi="Tw Cen MT"/>
          <w:lang w:val="es-ES_tradnl"/>
        </w:rPr>
      </w:pPr>
    </w:p>
    <w:p w:rsidR="005A5B7C" w:rsidRPr="00303AAE" w:rsidRDefault="005A5B7C" w:rsidP="005A5B7C">
      <w:pPr>
        <w:pStyle w:val="Textoindependiente3"/>
        <w:rPr>
          <w:rFonts w:ascii="Tw Cen MT" w:hAnsi="Tw Cen MT"/>
          <w:lang w:val="es-ES_tradnl"/>
        </w:rPr>
      </w:pPr>
    </w:p>
    <w:p w:rsidR="005A5B7C" w:rsidRPr="00303AAE" w:rsidRDefault="005A5B7C" w:rsidP="006168F5">
      <w:pPr>
        <w:jc w:val="center"/>
        <w:rPr>
          <w:rFonts w:ascii="Tw Cen MT" w:hAnsi="Tw Cen MT" w:cs="Arial"/>
          <w:b/>
        </w:rPr>
      </w:pPr>
      <w:r w:rsidRPr="00303AAE">
        <w:rPr>
          <w:rFonts w:ascii="Tw Cen MT" w:hAnsi="Tw Cen MT" w:cs="Arial"/>
          <w:b/>
        </w:rPr>
        <w:t>C O N V O C A T O R I A</w:t>
      </w:r>
    </w:p>
    <w:p w:rsidR="005A5B7C" w:rsidRPr="00303AAE" w:rsidRDefault="005A5B7C" w:rsidP="005A5B7C">
      <w:pPr>
        <w:rPr>
          <w:rFonts w:ascii="Tw Cen MT" w:hAnsi="Tw Cen MT" w:cs="Arial"/>
        </w:rPr>
      </w:pPr>
    </w:p>
    <w:p w:rsidR="005A5B7C" w:rsidRPr="00303AAE" w:rsidRDefault="005A5B7C" w:rsidP="006168F5">
      <w:pPr>
        <w:jc w:val="center"/>
        <w:rPr>
          <w:rFonts w:ascii="Tw Cen MT" w:hAnsi="Tw Cen MT" w:cs="Arial"/>
          <w:bCs/>
        </w:rPr>
      </w:pPr>
      <w:r w:rsidRPr="00303AAE">
        <w:rPr>
          <w:rFonts w:ascii="Tw Cen MT" w:hAnsi="Tw Cen MT" w:cs="Arial"/>
          <w:bCs/>
        </w:rPr>
        <w:t>PARA LA LICITACIÓN PÚBLICA NACIONALCON CARÁCTER PRESENCIAL.</w:t>
      </w:r>
    </w:p>
    <w:p w:rsidR="005A5B7C" w:rsidRPr="00303AAE" w:rsidRDefault="005A5B7C" w:rsidP="005A5B7C">
      <w:pPr>
        <w:rPr>
          <w:rFonts w:ascii="Tw Cen MT" w:hAnsi="Tw Cen MT" w:cs="Arial"/>
          <w:bCs/>
        </w:rPr>
      </w:pPr>
    </w:p>
    <w:p w:rsidR="005A5B7C" w:rsidRPr="00303AAE" w:rsidRDefault="005A5B7C" w:rsidP="006168F5">
      <w:pPr>
        <w:jc w:val="center"/>
        <w:rPr>
          <w:rFonts w:ascii="Tw Cen MT" w:hAnsi="Tw Cen MT" w:cs="Arial"/>
          <w:b/>
          <w:bCs/>
        </w:rPr>
      </w:pPr>
      <w:r w:rsidRPr="00303AAE">
        <w:rPr>
          <w:rFonts w:ascii="Tw Cen MT" w:hAnsi="Tw Cen MT" w:cs="Arial"/>
          <w:b/>
          <w:bCs/>
        </w:rPr>
        <w:t>06002-0</w:t>
      </w:r>
      <w:r w:rsidR="008C3832" w:rsidRPr="00303AAE">
        <w:rPr>
          <w:rFonts w:ascii="Tw Cen MT" w:hAnsi="Tw Cen MT" w:cs="Arial"/>
          <w:b/>
          <w:bCs/>
        </w:rPr>
        <w:t>08</w:t>
      </w:r>
      <w:r w:rsidRPr="00303AAE">
        <w:rPr>
          <w:rFonts w:ascii="Tw Cen MT" w:hAnsi="Tw Cen MT" w:cs="Arial"/>
          <w:b/>
          <w:bCs/>
        </w:rPr>
        <w:t>-1</w:t>
      </w:r>
      <w:r w:rsidR="008C3832" w:rsidRPr="00303AAE">
        <w:rPr>
          <w:rFonts w:ascii="Tw Cen MT" w:hAnsi="Tw Cen MT" w:cs="Arial"/>
          <w:b/>
          <w:bCs/>
        </w:rPr>
        <w:t>8</w:t>
      </w:r>
    </w:p>
    <w:p w:rsidR="005A5B7C" w:rsidRPr="00303AAE" w:rsidRDefault="005A5B7C" w:rsidP="005A5B7C">
      <w:pPr>
        <w:rPr>
          <w:rFonts w:ascii="Tw Cen MT" w:hAnsi="Tw Cen MT" w:cs="Arial"/>
          <w:b/>
          <w:bCs/>
        </w:rPr>
      </w:pPr>
    </w:p>
    <w:p w:rsidR="009F15CF" w:rsidRPr="00303AAE" w:rsidRDefault="009F15CF" w:rsidP="005A5B7C">
      <w:pPr>
        <w:rPr>
          <w:rFonts w:ascii="Tw Cen MT" w:hAnsi="Tw Cen MT" w:cs="Arial"/>
          <w:b/>
          <w:bCs/>
        </w:rPr>
      </w:pPr>
    </w:p>
    <w:p w:rsidR="0097342E" w:rsidRPr="00303AAE" w:rsidRDefault="0097342E" w:rsidP="0097342E">
      <w:pPr>
        <w:tabs>
          <w:tab w:val="left" w:pos="0"/>
        </w:tabs>
        <w:ind w:right="51"/>
        <w:jc w:val="center"/>
        <w:outlineLvl w:val="0"/>
        <w:rPr>
          <w:rFonts w:ascii="Tw Cen MT" w:hAnsi="Tw Cen MT" w:cs="Arial"/>
          <w:b/>
          <w:bCs/>
        </w:rPr>
      </w:pPr>
      <w:r w:rsidRPr="00303AAE">
        <w:rPr>
          <w:rFonts w:ascii="Tw Cen MT" w:hAnsi="Tw Cen MT" w:cs="Arial"/>
          <w:b/>
          <w:bCs/>
        </w:rPr>
        <w:t xml:space="preserve">PARA LA ADQUISICIÓN DE </w:t>
      </w:r>
      <w:r w:rsidR="00F36DF4" w:rsidRPr="00303AAE">
        <w:rPr>
          <w:rFonts w:ascii="Tw Cen MT" w:hAnsi="Tw Cen MT" w:cs="Arial"/>
          <w:b/>
          <w:bCs/>
        </w:rPr>
        <w:t>HOLOGRAMA FISCAL VEHICULAR 201</w:t>
      </w:r>
      <w:r w:rsidR="008C3832" w:rsidRPr="00303AAE">
        <w:rPr>
          <w:rFonts w:ascii="Tw Cen MT" w:hAnsi="Tw Cen MT" w:cs="Arial"/>
          <w:b/>
          <w:bCs/>
        </w:rPr>
        <w:t>9</w:t>
      </w:r>
      <w:r w:rsidR="00F36DF4" w:rsidRPr="00303AAE">
        <w:rPr>
          <w:rFonts w:ascii="Tw Cen MT" w:hAnsi="Tw Cen MT" w:cs="Arial"/>
          <w:b/>
          <w:bCs/>
        </w:rPr>
        <w:t>, SOLICITADO POR LA SECRETARÍA DE PLANEACIÓN Y FINANZAS</w:t>
      </w:r>
    </w:p>
    <w:p w:rsidR="005A5B7C" w:rsidRPr="00303AAE" w:rsidRDefault="005A5B7C" w:rsidP="005A5B7C">
      <w:pPr>
        <w:rPr>
          <w:rFonts w:ascii="Tw Cen MT" w:hAnsi="Tw Cen MT" w:cs="Arial"/>
          <w:b/>
          <w:bCs/>
        </w:rPr>
      </w:pPr>
    </w:p>
    <w:p w:rsidR="005A5B7C" w:rsidRPr="00303AAE" w:rsidRDefault="005A5B7C" w:rsidP="005A5B7C">
      <w:pPr>
        <w:rPr>
          <w:rFonts w:ascii="Tw Cen MT" w:hAnsi="Tw Cen MT" w:cs="Arial"/>
          <w:b/>
          <w:bCs/>
        </w:rPr>
      </w:pPr>
    </w:p>
    <w:p w:rsidR="009F15CF" w:rsidRPr="00303AAE" w:rsidRDefault="009F15CF" w:rsidP="005A5B7C">
      <w:pPr>
        <w:rPr>
          <w:rFonts w:ascii="Tw Cen MT" w:hAnsi="Tw Cen MT" w:cs="Arial"/>
          <w:b/>
          <w:bCs/>
        </w:rPr>
      </w:pPr>
    </w:p>
    <w:p w:rsidR="005A5B7C" w:rsidRPr="00303AAE" w:rsidRDefault="005A5B7C" w:rsidP="000E29AE">
      <w:pPr>
        <w:spacing w:after="0"/>
        <w:jc w:val="center"/>
        <w:rPr>
          <w:rFonts w:ascii="Tw Cen MT" w:hAnsi="Tw Cen MT" w:cs="Arial"/>
          <w:bCs/>
        </w:rPr>
      </w:pPr>
      <w:r w:rsidRPr="00303AAE">
        <w:rPr>
          <w:rFonts w:ascii="Tw Cen MT" w:hAnsi="Tw Cen MT" w:cs="Arial"/>
          <w:bCs/>
        </w:rPr>
        <w:t>JUNTA DE ACLARACIÓN DE BASES (OPTATIVA PARA LOS LICITANTES)</w:t>
      </w:r>
    </w:p>
    <w:p w:rsidR="005A5B7C" w:rsidRPr="00303AAE" w:rsidRDefault="008C3832" w:rsidP="000E29AE">
      <w:pPr>
        <w:spacing w:after="0"/>
        <w:jc w:val="center"/>
        <w:rPr>
          <w:rFonts w:ascii="Tw Cen MT" w:hAnsi="Tw Cen MT" w:cs="Arial"/>
          <w:b/>
          <w:bCs/>
        </w:rPr>
      </w:pPr>
      <w:r w:rsidRPr="00303AAE">
        <w:rPr>
          <w:rFonts w:ascii="Tw Cen MT" w:hAnsi="Tw Cen MT" w:cs="Arial"/>
          <w:b/>
          <w:bCs/>
        </w:rPr>
        <w:t>19</w:t>
      </w:r>
      <w:r w:rsidR="005A5B7C" w:rsidRPr="00303AAE">
        <w:rPr>
          <w:rFonts w:ascii="Tw Cen MT" w:hAnsi="Tw Cen MT" w:cs="Arial"/>
          <w:b/>
          <w:bCs/>
        </w:rPr>
        <w:t xml:space="preserve"> DE </w:t>
      </w:r>
      <w:r w:rsidR="008A4851" w:rsidRPr="00303AAE">
        <w:rPr>
          <w:rFonts w:ascii="Tw Cen MT" w:hAnsi="Tw Cen MT" w:cs="Arial"/>
          <w:b/>
          <w:bCs/>
        </w:rPr>
        <w:t>SEPTIEMBRE</w:t>
      </w:r>
      <w:r w:rsidR="005A5B7C" w:rsidRPr="00303AAE">
        <w:rPr>
          <w:rFonts w:ascii="Tw Cen MT" w:hAnsi="Tw Cen MT" w:cs="Arial"/>
          <w:b/>
          <w:bCs/>
        </w:rPr>
        <w:t xml:space="preserve"> DE 201</w:t>
      </w:r>
      <w:r w:rsidRPr="00303AAE">
        <w:rPr>
          <w:rFonts w:ascii="Tw Cen MT" w:hAnsi="Tw Cen MT" w:cs="Arial"/>
          <w:b/>
          <w:bCs/>
        </w:rPr>
        <w:t>8</w:t>
      </w:r>
    </w:p>
    <w:p w:rsidR="005A5B7C" w:rsidRPr="00303AAE" w:rsidRDefault="00843C94" w:rsidP="000E29AE">
      <w:pPr>
        <w:spacing w:after="0"/>
        <w:jc w:val="center"/>
        <w:rPr>
          <w:rFonts w:ascii="Tw Cen MT" w:hAnsi="Tw Cen MT" w:cs="Arial"/>
          <w:bCs/>
        </w:rPr>
      </w:pPr>
      <w:r w:rsidRPr="00303AAE">
        <w:rPr>
          <w:rFonts w:ascii="Tw Cen MT" w:hAnsi="Tw Cen MT" w:cs="Arial"/>
          <w:bCs/>
        </w:rPr>
        <w:fldChar w:fldCharType="begin"/>
      </w:r>
      <w:r w:rsidR="005A5B7C" w:rsidRPr="00303AAE">
        <w:rPr>
          <w:rFonts w:ascii="Tw Cen MT" w:hAnsi="Tw Cen MT" w:cs="Arial"/>
          <w:bCs/>
        </w:rPr>
        <w:instrText xml:space="preserve"> MERGEFIELD Hora_JA </w:instrText>
      </w:r>
      <w:r w:rsidRPr="00303AAE">
        <w:rPr>
          <w:rFonts w:ascii="Tw Cen MT" w:hAnsi="Tw Cen MT" w:cs="Arial"/>
          <w:bCs/>
        </w:rPr>
        <w:fldChar w:fldCharType="separate"/>
      </w:r>
      <w:r w:rsidR="005A5B7C" w:rsidRPr="00303AAE">
        <w:rPr>
          <w:rFonts w:ascii="Tw Cen MT" w:hAnsi="Tw Cen MT" w:cs="Arial"/>
          <w:b/>
          <w:bCs/>
          <w:noProof/>
        </w:rPr>
        <w:t>1</w:t>
      </w:r>
      <w:r w:rsidR="008A4851" w:rsidRPr="00303AAE">
        <w:rPr>
          <w:rFonts w:ascii="Tw Cen MT" w:hAnsi="Tw Cen MT" w:cs="Arial"/>
          <w:b/>
          <w:bCs/>
          <w:noProof/>
        </w:rPr>
        <w:t>3</w:t>
      </w:r>
      <w:r w:rsidR="005A5B7C" w:rsidRPr="00303AAE">
        <w:rPr>
          <w:rFonts w:ascii="Tw Cen MT" w:hAnsi="Tw Cen MT" w:cs="Arial"/>
          <w:b/>
          <w:bCs/>
          <w:noProof/>
        </w:rPr>
        <w:t>:00</w:t>
      </w:r>
      <w:r w:rsidR="005A5B7C" w:rsidRPr="00303AAE">
        <w:rPr>
          <w:rFonts w:ascii="Tw Cen MT" w:hAnsi="Tw Cen MT" w:cs="Arial"/>
          <w:bCs/>
          <w:noProof/>
        </w:rPr>
        <w:t xml:space="preserve"> HORAS</w:t>
      </w:r>
      <w:r w:rsidRPr="00303AAE">
        <w:rPr>
          <w:rFonts w:ascii="Tw Cen MT" w:hAnsi="Tw Cen MT" w:cs="Arial"/>
          <w:bCs/>
        </w:rPr>
        <w:fldChar w:fldCharType="end"/>
      </w:r>
    </w:p>
    <w:p w:rsidR="005A5B7C" w:rsidRPr="00303AAE" w:rsidRDefault="005A5B7C" w:rsidP="000E29AE">
      <w:pPr>
        <w:jc w:val="center"/>
        <w:rPr>
          <w:rFonts w:ascii="Tw Cen MT" w:hAnsi="Tw Cen MT" w:cs="Arial"/>
          <w:bCs/>
        </w:rPr>
      </w:pPr>
    </w:p>
    <w:p w:rsidR="000E29AE" w:rsidRPr="00303AAE" w:rsidRDefault="000E29AE" w:rsidP="000E29AE">
      <w:pPr>
        <w:jc w:val="center"/>
        <w:rPr>
          <w:rFonts w:ascii="Tw Cen MT" w:hAnsi="Tw Cen MT" w:cs="Arial"/>
          <w:bCs/>
        </w:rPr>
      </w:pPr>
    </w:p>
    <w:p w:rsidR="005A5B7C" w:rsidRPr="00303AAE" w:rsidRDefault="005A5B7C" w:rsidP="000E29AE">
      <w:pPr>
        <w:spacing w:after="0"/>
        <w:jc w:val="center"/>
        <w:rPr>
          <w:rFonts w:ascii="Tw Cen MT" w:hAnsi="Tw Cen MT" w:cs="Arial"/>
          <w:bCs/>
        </w:rPr>
      </w:pPr>
      <w:r w:rsidRPr="00303AAE">
        <w:rPr>
          <w:rFonts w:ascii="Tw Cen MT" w:hAnsi="Tw Cen MT" w:cs="Arial"/>
          <w:bCs/>
        </w:rPr>
        <w:t>ACTO DE PRESENTACIÓN DE PROPOSICIONES Y APERTURA</w:t>
      </w:r>
    </w:p>
    <w:p w:rsidR="005A5B7C" w:rsidRPr="00303AAE" w:rsidRDefault="005A5B7C" w:rsidP="000E29AE">
      <w:pPr>
        <w:spacing w:after="0"/>
        <w:jc w:val="center"/>
        <w:rPr>
          <w:rFonts w:ascii="Tw Cen MT" w:hAnsi="Tw Cen MT" w:cs="Arial"/>
          <w:bCs/>
        </w:rPr>
      </w:pPr>
      <w:r w:rsidRPr="00303AAE">
        <w:rPr>
          <w:rFonts w:ascii="Tw Cen MT" w:hAnsi="Tw Cen MT" w:cs="Arial"/>
          <w:bCs/>
        </w:rPr>
        <w:t>DE PROPUESTAS TÉCNICAS Y ECONÓMICAS</w:t>
      </w:r>
    </w:p>
    <w:p w:rsidR="005A5B7C" w:rsidRPr="00303AAE" w:rsidRDefault="008C3832" w:rsidP="000E29AE">
      <w:pPr>
        <w:spacing w:after="0"/>
        <w:jc w:val="center"/>
        <w:rPr>
          <w:rFonts w:ascii="Tw Cen MT" w:hAnsi="Tw Cen MT" w:cs="Arial"/>
          <w:b/>
          <w:bCs/>
        </w:rPr>
      </w:pPr>
      <w:r w:rsidRPr="00303AAE">
        <w:rPr>
          <w:rFonts w:ascii="Tw Cen MT" w:hAnsi="Tw Cen MT" w:cs="Arial"/>
          <w:b/>
          <w:bCs/>
        </w:rPr>
        <w:t>26</w:t>
      </w:r>
      <w:r w:rsidR="005A5B7C" w:rsidRPr="00303AAE">
        <w:rPr>
          <w:rFonts w:ascii="Tw Cen MT" w:hAnsi="Tw Cen MT" w:cs="Arial"/>
          <w:b/>
          <w:bCs/>
        </w:rPr>
        <w:t xml:space="preserve"> DE </w:t>
      </w:r>
      <w:r w:rsidR="00DF4B2C" w:rsidRPr="00303AAE">
        <w:rPr>
          <w:rFonts w:ascii="Tw Cen MT" w:hAnsi="Tw Cen MT" w:cs="Arial"/>
          <w:b/>
          <w:bCs/>
        </w:rPr>
        <w:t>SEPTIEMBRE</w:t>
      </w:r>
      <w:r w:rsidR="005A5B7C" w:rsidRPr="00303AAE">
        <w:rPr>
          <w:rFonts w:ascii="Tw Cen MT" w:hAnsi="Tw Cen MT" w:cs="Arial"/>
          <w:b/>
          <w:bCs/>
        </w:rPr>
        <w:t xml:space="preserve"> DE 201</w:t>
      </w:r>
      <w:r w:rsidRPr="00303AAE">
        <w:rPr>
          <w:rFonts w:ascii="Tw Cen MT" w:hAnsi="Tw Cen MT" w:cs="Arial"/>
          <w:b/>
          <w:bCs/>
        </w:rPr>
        <w:t>8</w:t>
      </w:r>
    </w:p>
    <w:p w:rsidR="005A5B7C" w:rsidRPr="00303AAE" w:rsidRDefault="00843C94" w:rsidP="000E29AE">
      <w:pPr>
        <w:spacing w:after="0"/>
        <w:jc w:val="center"/>
        <w:rPr>
          <w:rFonts w:ascii="Tw Cen MT" w:hAnsi="Tw Cen MT" w:cs="Arial"/>
          <w:bCs/>
        </w:rPr>
      </w:pPr>
      <w:r w:rsidRPr="00303AAE">
        <w:rPr>
          <w:rFonts w:ascii="Tw Cen MT" w:hAnsi="Tw Cen MT" w:cs="Arial"/>
          <w:bCs/>
        </w:rPr>
        <w:fldChar w:fldCharType="begin"/>
      </w:r>
      <w:r w:rsidR="005A5B7C" w:rsidRPr="00303AAE">
        <w:rPr>
          <w:rFonts w:ascii="Tw Cen MT" w:hAnsi="Tw Cen MT" w:cs="Arial"/>
          <w:bCs/>
        </w:rPr>
        <w:instrText xml:space="preserve"> MERGEFIELD Hora_PP </w:instrText>
      </w:r>
      <w:r w:rsidRPr="00303AAE">
        <w:rPr>
          <w:rFonts w:ascii="Tw Cen MT" w:hAnsi="Tw Cen MT" w:cs="Arial"/>
          <w:bCs/>
        </w:rPr>
        <w:fldChar w:fldCharType="separate"/>
      </w:r>
      <w:r w:rsidR="008A4851" w:rsidRPr="00303AAE">
        <w:rPr>
          <w:rFonts w:ascii="Tw Cen MT" w:hAnsi="Tw Cen MT" w:cs="Arial"/>
          <w:b/>
          <w:bCs/>
          <w:noProof/>
        </w:rPr>
        <w:t>1</w:t>
      </w:r>
      <w:r w:rsidR="008C3832" w:rsidRPr="00303AAE">
        <w:rPr>
          <w:rFonts w:ascii="Tw Cen MT" w:hAnsi="Tw Cen MT" w:cs="Arial"/>
          <w:b/>
          <w:bCs/>
          <w:noProof/>
        </w:rPr>
        <w:t>1</w:t>
      </w:r>
      <w:r w:rsidR="005A5B7C" w:rsidRPr="00303AAE">
        <w:rPr>
          <w:rFonts w:ascii="Tw Cen MT" w:hAnsi="Tw Cen MT" w:cs="Arial"/>
          <w:b/>
          <w:bCs/>
          <w:noProof/>
        </w:rPr>
        <w:t>:00</w:t>
      </w:r>
      <w:r w:rsidR="005A5B7C" w:rsidRPr="00303AAE">
        <w:rPr>
          <w:rFonts w:ascii="Tw Cen MT" w:hAnsi="Tw Cen MT" w:cs="Arial"/>
          <w:bCs/>
          <w:noProof/>
        </w:rPr>
        <w:t xml:space="preserve"> HORAS</w:t>
      </w:r>
      <w:r w:rsidRPr="00303AAE">
        <w:rPr>
          <w:rFonts w:ascii="Tw Cen MT" w:hAnsi="Tw Cen MT" w:cs="Arial"/>
          <w:bCs/>
        </w:rPr>
        <w:fldChar w:fldCharType="end"/>
      </w:r>
    </w:p>
    <w:p w:rsidR="005A5B7C" w:rsidRPr="00303AAE" w:rsidRDefault="005A5B7C" w:rsidP="005A5B7C">
      <w:pPr>
        <w:rPr>
          <w:rFonts w:ascii="Tw Cen MT" w:hAnsi="Tw Cen MT" w:cs="Arial"/>
          <w:bCs/>
        </w:rPr>
      </w:pPr>
    </w:p>
    <w:p w:rsidR="000E29AE" w:rsidRPr="00303AAE" w:rsidRDefault="000E29AE" w:rsidP="005A5B7C">
      <w:pPr>
        <w:rPr>
          <w:rFonts w:ascii="Tw Cen MT" w:hAnsi="Tw Cen MT" w:cs="Arial"/>
          <w:bCs/>
        </w:rPr>
      </w:pPr>
    </w:p>
    <w:p w:rsidR="005A5B7C" w:rsidRPr="00303AAE" w:rsidRDefault="005A5B7C" w:rsidP="000E29AE">
      <w:pPr>
        <w:spacing w:after="0"/>
        <w:jc w:val="center"/>
        <w:rPr>
          <w:rFonts w:ascii="Tw Cen MT" w:hAnsi="Tw Cen MT" w:cs="Arial"/>
          <w:bCs/>
        </w:rPr>
      </w:pPr>
      <w:r w:rsidRPr="00303AAE">
        <w:rPr>
          <w:rFonts w:ascii="Tw Cen MT" w:hAnsi="Tw Cen MT" w:cs="Arial"/>
          <w:bCs/>
        </w:rPr>
        <w:t>FALLO</w:t>
      </w:r>
    </w:p>
    <w:p w:rsidR="005A5B7C" w:rsidRPr="00303AAE" w:rsidRDefault="008C3832" w:rsidP="000E29AE">
      <w:pPr>
        <w:spacing w:after="0"/>
        <w:jc w:val="center"/>
        <w:rPr>
          <w:rFonts w:ascii="Tw Cen MT" w:hAnsi="Tw Cen MT" w:cs="Arial"/>
          <w:b/>
          <w:bCs/>
        </w:rPr>
      </w:pPr>
      <w:r w:rsidRPr="00303AAE">
        <w:rPr>
          <w:rFonts w:ascii="Tw Cen MT" w:hAnsi="Tw Cen MT" w:cs="Arial"/>
          <w:b/>
          <w:bCs/>
        </w:rPr>
        <w:t>2</w:t>
      </w:r>
      <w:r w:rsidR="00DF4B2C" w:rsidRPr="00303AAE">
        <w:rPr>
          <w:rFonts w:ascii="Tw Cen MT" w:hAnsi="Tw Cen MT" w:cs="Arial"/>
          <w:b/>
          <w:bCs/>
        </w:rPr>
        <w:t>8</w:t>
      </w:r>
      <w:r w:rsidR="005A5B7C" w:rsidRPr="00303AAE">
        <w:rPr>
          <w:rFonts w:ascii="Tw Cen MT" w:hAnsi="Tw Cen MT" w:cs="Arial"/>
          <w:b/>
          <w:bCs/>
        </w:rPr>
        <w:t xml:space="preserve"> DE </w:t>
      </w:r>
      <w:r w:rsidR="00DF4B2C" w:rsidRPr="00303AAE">
        <w:rPr>
          <w:rFonts w:ascii="Tw Cen MT" w:hAnsi="Tw Cen MT" w:cs="Arial"/>
          <w:b/>
          <w:bCs/>
        </w:rPr>
        <w:t>SEPTIEMBRE</w:t>
      </w:r>
      <w:r w:rsidR="005A5B7C" w:rsidRPr="00303AAE">
        <w:rPr>
          <w:rFonts w:ascii="Tw Cen MT" w:hAnsi="Tw Cen MT" w:cs="Arial"/>
          <w:b/>
          <w:bCs/>
        </w:rPr>
        <w:t>DE 201</w:t>
      </w:r>
      <w:r w:rsidRPr="00303AAE">
        <w:rPr>
          <w:rFonts w:ascii="Tw Cen MT" w:hAnsi="Tw Cen MT" w:cs="Arial"/>
          <w:b/>
          <w:bCs/>
        </w:rPr>
        <w:t>8</w:t>
      </w:r>
    </w:p>
    <w:p w:rsidR="006C3D2F" w:rsidRPr="00303AAE" w:rsidRDefault="00843C94" w:rsidP="000E29AE">
      <w:pPr>
        <w:spacing w:after="0"/>
        <w:jc w:val="center"/>
        <w:rPr>
          <w:rFonts w:ascii="Tw Cen MT" w:hAnsi="Tw Cen MT" w:cs="Arial"/>
          <w:bCs/>
        </w:rPr>
      </w:pPr>
      <w:r w:rsidRPr="00303AAE">
        <w:rPr>
          <w:rFonts w:ascii="Tw Cen MT" w:hAnsi="Tw Cen MT" w:cs="Arial"/>
          <w:bCs/>
        </w:rPr>
        <w:fldChar w:fldCharType="begin"/>
      </w:r>
      <w:r w:rsidR="005A5B7C" w:rsidRPr="00303AAE">
        <w:rPr>
          <w:rFonts w:ascii="Tw Cen MT" w:hAnsi="Tw Cen MT" w:cs="Arial"/>
          <w:bCs/>
        </w:rPr>
        <w:instrText xml:space="preserve"> MERGEFIELD Hora_Fallo </w:instrText>
      </w:r>
      <w:r w:rsidRPr="00303AAE">
        <w:rPr>
          <w:rFonts w:ascii="Tw Cen MT" w:hAnsi="Tw Cen MT" w:cs="Arial"/>
          <w:bCs/>
        </w:rPr>
        <w:fldChar w:fldCharType="separate"/>
      </w:r>
      <w:r w:rsidR="005A5B7C" w:rsidRPr="00303AAE">
        <w:rPr>
          <w:rFonts w:ascii="Tw Cen MT" w:hAnsi="Tw Cen MT" w:cs="Arial"/>
          <w:b/>
          <w:bCs/>
          <w:noProof/>
        </w:rPr>
        <w:t>1</w:t>
      </w:r>
      <w:r w:rsidR="008A4851" w:rsidRPr="00303AAE">
        <w:rPr>
          <w:rFonts w:ascii="Tw Cen MT" w:hAnsi="Tw Cen MT" w:cs="Arial"/>
          <w:b/>
          <w:bCs/>
          <w:noProof/>
        </w:rPr>
        <w:t>3</w:t>
      </w:r>
      <w:r w:rsidR="005A5B7C" w:rsidRPr="00303AAE">
        <w:rPr>
          <w:rFonts w:ascii="Tw Cen MT" w:hAnsi="Tw Cen MT" w:cs="Arial"/>
          <w:b/>
          <w:bCs/>
          <w:noProof/>
        </w:rPr>
        <w:t>:00</w:t>
      </w:r>
      <w:r w:rsidR="005A5B7C" w:rsidRPr="00303AAE">
        <w:rPr>
          <w:rFonts w:ascii="Tw Cen MT" w:hAnsi="Tw Cen MT" w:cs="Arial"/>
          <w:bCs/>
          <w:noProof/>
        </w:rPr>
        <w:t xml:space="preserve"> HORAS</w:t>
      </w:r>
      <w:r w:rsidRPr="00303AAE">
        <w:rPr>
          <w:rFonts w:ascii="Tw Cen MT" w:hAnsi="Tw Cen MT" w:cs="Arial"/>
          <w:bCs/>
        </w:rPr>
        <w:fldChar w:fldCharType="end"/>
      </w:r>
    </w:p>
    <w:p w:rsidR="000E29AE" w:rsidRPr="00303AAE" w:rsidRDefault="000E29AE" w:rsidP="000E29AE">
      <w:pPr>
        <w:jc w:val="center"/>
        <w:rPr>
          <w:rFonts w:ascii="Tw Cen MT" w:hAnsi="Tw Cen MT" w:cs="Arial"/>
          <w:bCs/>
        </w:rPr>
      </w:pPr>
    </w:p>
    <w:p w:rsidR="009F15CF" w:rsidRPr="00303AAE" w:rsidRDefault="009F15CF">
      <w:r w:rsidRPr="00303AAE">
        <w:br w:type="page"/>
      </w:r>
    </w:p>
    <w:p w:rsidR="00B67E41" w:rsidRPr="00303AAE" w:rsidRDefault="00B67E41" w:rsidP="00B67E41">
      <w:pPr>
        <w:spacing w:after="0"/>
        <w:jc w:val="center"/>
        <w:rPr>
          <w:rFonts w:ascii="Tw Cen MT" w:hAnsi="Tw Cen MT" w:cs="Arial"/>
          <w:b/>
          <w:bCs/>
          <w:sz w:val="21"/>
          <w:szCs w:val="21"/>
        </w:rPr>
      </w:pPr>
      <w:r w:rsidRPr="00303AAE">
        <w:rPr>
          <w:rFonts w:ascii="Tw Cen MT" w:hAnsi="Tw Cen MT" w:cs="Arial"/>
          <w:b/>
          <w:bCs/>
          <w:sz w:val="21"/>
          <w:szCs w:val="21"/>
        </w:rPr>
        <w:lastRenderedPageBreak/>
        <w:t>LICITACIÓN PÚBLICA NACIONAL</w:t>
      </w:r>
    </w:p>
    <w:p w:rsidR="00B67E41" w:rsidRPr="00303AAE" w:rsidRDefault="00B67E41" w:rsidP="00B67E41">
      <w:pPr>
        <w:spacing w:after="120"/>
        <w:jc w:val="center"/>
        <w:rPr>
          <w:rFonts w:ascii="Tw Cen MT" w:hAnsi="Tw Cen MT" w:cs="Arial"/>
          <w:sz w:val="21"/>
          <w:szCs w:val="21"/>
        </w:rPr>
      </w:pPr>
      <w:r w:rsidRPr="00303AAE">
        <w:rPr>
          <w:rFonts w:ascii="Tw Cen MT" w:hAnsi="Tw Cen MT" w:cs="Arial"/>
          <w:b/>
          <w:bCs/>
          <w:sz w:val="21"/>
          <w:szCs w:val="21"/>
        </w:rPr>
        <w:t>No.</w:t>
      </w:r>
      <w:r w:rsidR="008A4851" w:rsidRPr="00303AAE">
        <w:rPr>
          <w:rFonts w:ascii="Tw Cen MT" w:hAnsi="Tw Cen MT" w:cs="Arial"/>
          <w:b/>
          <w:bCs/>
          <w:sz w:val="21"/>
          <w:szCs w:val="21"/>
        </w:rPr>
        <w:t xml:space="preserve">  06002-0</w:t>
      </w:r>
      <w:r w:rsidR="008C3832" w:rsidRPr="00303AAE">
        <w:rPr>
          <w:rFonts w:ascii="Tw Cen MT" w:hAnsi="Tw Cen MT" w:cs="Arial"/>
          <w:b/>
          <w:bCs/>
          <w:sz w:val="21"/>
          <w:szCs w:val="21"/>
        </w:rPr>
        <w:t>08</w:t>
      </w:r>
      <w:r w:rsidRPr="00303AAE">
        <w:rPr>
          <w:rFonts w:ascii="Tw Cen MT" w:hAnsi="Tw Cen MT" w:cs="Arial"/>
          <w:b/>
          <w:bCs/>
          <w:sz w:val="21"/>
          <w:szCs w:val="21"/>
        </w:rPr>
        <w:t>-1</w:t>
      </w:r>
      <w:r w:rsidR="008C3832" w:rsidRPr="00303AAE">
        <w:rPr>
          <w:rFonts w:ascii="Tw Cen MT" w:hAnsi="Tw Cen MT" w:cs="Arial"/>
          <w:b/>
          <w:bCs/>
          <w:sz w:val="21"/>
          <w:szCs w:val="21"/>
        </w:rPr>
        <w:t>8</w:t>
      </w:r>
    </w:p>
    <w:p w:rsidR="005B0768" w:rsidRPr="00303AAE" w:rsidRDefault="005B0768" w:rsidP="005B0768">
      <w:pPr>
        <w:spacing w:after="0" w:line="240" w:lineRule="auto"/>
        <w:jc w:val="center"/>
        <w:rPr>
          <w:rFonts w:ascii="Tw Cen MT" w:hAnsi="Tw Cen MT" w:cs="Arial"/>
          <w:b/>
          <w:bCs/>
        </w:rPr>
      </w:pPr>
      <w:r w:rsidRPr="00303AAE">
        <w:rPr>
          <w:rFonts w:ascii="Tw Cen MT" w:hAnsi="Tw Cen MT" w:cs="Arial"/>
          <w:b/>
          <w:bCs/>
        </w:rPr>
        <w:t>Í N D l C E</w:t>
      </w:r>
    </w:p>
    <w:p w:rsidR="005B0768" w:rsidRPr="00303AAE" w:rsidRDefault="005B0768" w:rsidP="005B0768">
      <w:pPr>
        <w:spacing w:after="0" w:line="240" w:lineRule="auto"/>
        <w:jc w:val="center"/>
        <w:rPr>
          <w:rFonts w:ascii="Tw Cen MT" w:hAnsi="Tw Cen MT" w:cs="Arial"/>
          <w:b/>
          <w:bCs/>
        </w:rPr>
      </w:pPr>
    </w:p>
    <w:p w:rsidR="005B0768" w:rsidRPr="00303AAE" w:rsidRDefault="005B0768" w:rsidP="005B0768">
      <w:pPr>
        <w:spacing w:after="0" w:line="240" w:lineRule="auto"/>
        <w:jc w:val="both"/>
        <w:rPr>
          <w:rFonts w:ascii="Tw Cen MT" w:hAnsi="Tw Cen MT"/>
          <w:b/>
        </w:rPr>
      </w:pPr>
      <w:r w:rsidRPr="00303AAE">
        <w:rPr>
          <w:rFonts w:ascii="Tw Cen MT" w:hAnsi="Tw Cen MT"/>
          <w:b/>
        </w:rPr>
        <w:t>NO.</w:t>
      </w:r>
      <w:r w:rsidRPr="00303AAE">
        <w:rPr>
          <w:rFonts w:ascii="Tw Cen MT" w:hAnsi="Tw Cen MT"/>
          <w:b/>
        </w:rPr>
        <w:tab/>
        <w:t>DESCRIPCIÓN DE LAS BASES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INFORMACIÓN ESPECÍFICA DE LOS BIENES, ARRENDAMIENTOS O SERVICIOS A ADQUIRIR.</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Objeto, descripción y cantidad. (Anexo número 1 Técnico)</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Fecha, lugar y condiciones de entrega.</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Transporte y empaque.</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Devoluciones y reposiciones.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Seguros.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Periodo de garantía de los bienes, arrendamientos y/o servicios.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Vigencia de la oferta.</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Descripción del bien y/o servicio.</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Opciones de cotización del servicio.</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Idioma.</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Incremento en la cantidad de bienes solicitados.</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Moneda.</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Condiciones de pago.</w:t>
      </w:r>
    </w:p>
    <w:p w:rsidR="005B0768" w:rsidRPr="00303AAE" w:rsidRDefault="005B0768" w:rsidP="005B0768">
      <w:pPr>
        <w:tabs>
          <w:tab w:val="left" w:pos="993"/>
        </w:tabs>
        <w:spacing w:after="0" w:line="240" w:lineRule="auto"/>
        <w:jc w:val="both"/>
        <w:rPr>
          <w:rFonts w:ascii="Tw Cen MT" w:hAnsi="Tw Cen MT"/>
        </w:rPr>
      </w:pP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INFORMACIÓN ESPECÍFICA SOBRE LAS BASES Y ACTOS DE LA LICITACIÓN.</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Adquisición y costo de las bases.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Junta de aclaraciones.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Registro de participantes.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Acto de presentación de proposiciones Técnicas y Económicas.</w:t>
      </w:r>
    </w:p>
    <w:p w:rsidR="005B0768" w:rsidRPr="00303AAE" w:rsidRDefault="005B0768" w:rsidP="005B0768">
      <w:pPr>
        <w:numPr>
          <w:ilvl w:val="2"/>
          <w:numId w:val="23"/>
        </w:numPr>
        <w:spacing w:after="0" w:line="240" w:lineRule="auto"/>
        <w:ind w:left="709" w:firstLine="0"/>
        <w:jc w:val="both"/>
        <w:rPr>
          <w:rFonts w:ascii="Tw Cen MT" w:hAnsi="Tw Cen MT"/>
        </w:rPr>
      </w:pPr>
      <w:r w:rsidRPr="00303AAE">
        <w:rPr>
          <w:rFonts w:ascii="Tw Cen MT" w:hAnsi="Tw Cen MT"/>
        </w:rPr>
        <w:t>Evaluación de propuestas.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Fallo.</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Notificación a los licitantes participantes.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 xml:space="preserve">Forma de presentación de proposiciones: de manera personal o a través de servicio postal o mensajería. </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Indicaciones generales.</w:t>
      </w:r>
    </w:p>
    <w:p w:rsidR="005B0768" w:rsidRPr="00303AAE" w:rsidRDefault="005B0768" w:rsidP="005B0768">
      <w:pPr>
        <w:numPr>
          <w:ilvl w:val="1"/>
          <w:numId w:val="23"/>
        </w:numPr>
        <w:tabs>
          <w:tab w:val="left" w:pos="993"/>
        </w:tabs>
        <w:spacing w:after="0" w:line="240" w:lineRule="auto"/>
        <w:ind w:left="0" w:firstLine="0"/>
        <w:jc w:val="both"/>
        <w:rPr>
          <w:rFonts w:ascii="Tw Cen MT" w:hAnsi="Tw Cen MT"/>
        </w:rPr>
      </w:pPr>
      <w:r w:rsidRPr="00303AAE">
        <w:rPr>
          <w:rFonts w:ascii="Tw Cen MT" w:hAnsi="Tw Cen MT"/>
        </w:rPr>
        <w:t>Certificado de Empresa Colimense.</w:t>
      </w:r>
    </w:p>
    <w:p w:rsidR="005B0768" w:rsidRPr="00303AAE" w:rsidRDefault="005B0768" w:rsidP="005B0768">
      <w:pPr>
        <w:spacing w:after="0" w:line="240" w:lineRule="auto"/>
        <w:jc w:val="both"/>
        <w:rPr>
          <w:rFonts w:ascii="Tw Cen MT" w:hAnsi="Tw Cen MT"/>
        </w:rPr>
      </w:pP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REQUISITOS QUE DEBERÁN CUMPLIR Y PRESENTAR LOS LICITANTES PARA EL ACTO DE PRESENTACIÓN Y APERTURA DE PROPOSICIONES.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De la persona que solo entregue las propuestas.</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Presentar original y copia del comprobante de pago de las bases.</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Forma en que acreditarán la existencia y personalidad jurídica. (Anexo 3).</w:t>
      </w:r>
    </w:p>
    <w:p w:rsidR="005B0768" w:rsidRPr="00303AAE" w:rsidRDefault="005B0768" w:rsidP="005B0768">
      <w:pPr>
        <w:numPr>
          <w:ilvl w:val="2"/>
          <w:numId w:val="23"/>
        </w:numPr>
        <w:spacing w:after="0" w:line="240" w:lineRule="auto"/>
        <w:ind w:left="0" w:firstLine="709"/>
        <w:jc w:val="both"/>
        <w:rPr>
          <w:rFonts w:ascii="Tw Cen MT" w:hAnsi="Tw Cen MT"/>
        </w:rPr>
      </w:pPr>
      <w:r w:rsidRPr="00303AAE">
        <w:rPr>
          <w:rFonts w:ascii="Tw Cen MT" w:hAnsi="Tw Cen MT"/>
        </w:rPr>
        <w:t>Forma de acreditación de las Personas Físicas.</w:t>
      </w:r>
    </w:p>
    <w:p w:rsidR="005B0768" w:rsidRPr="00303AAE" w:rsidRDefault="005B0768" w:rsidP="005B0768">
      <w:pPr>
        <w:numPr>
          <w:ilvl w:val="2"/>
          <w:numId w:val="23"/>
        </w:numPr>
        <w:spacing w:after="0" w:line="240" w:lineRule="auto"/>
        <w:ind w:left="0" w:firstLine="709"/>
        <w:jc w:val="both"/>
        <w:rPr>
          <w:rFonts w:ascii="Tw Cen MT" w:hAnsi="Tw Cen MT"/>
        </w:rPr>
      </w:pPr>
      <w:r w:rsidRPr="00303AAE">
        <w:rPr>
          <w:rFonts w:ascii="Tw Cen MT" w:hAnsi="Tw Cen MT"/>
        </w:rPr>
        <w:t>Forma de acreditación de las Personas Morales.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Carta de aceptación de bases (Anexo 4).</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Carta de declaración de integridad. (Anexo 5)</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Carta del artículo 38 de la LAASPEC (Anexo 6)</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Carta de garantía de los bienes. (Anexo 7)</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Documento emitido por el Sistema de Administración Tributaria (SAT), denominado "Opinión del cumplimiento de obligaciones fiscales".</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Opinión de cumplimiento de obligaciones fiscales del Gobierno del Estado de Colima.</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Certificado de Empresa Colimense. (opcional)</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Acreditación de solvencia económica.</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Infraestructura, capacidad técnica, administrativa y económica. (Anexo 8)</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Giro u objeto social (Anexo 9)</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Subcontrataciones. (Anexo 10)</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lastRenderedPageBreak/>
        <w:t>Escrito que faculte al participante a intervenir en la licitación. (Anexo 11)</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Escrito de presentación independiente de propuesta. (presentación de propuesta individual)</w:t>
      </w:r>
      <w:r w:rsidR="000E4F74">
        <w:rPr>
          <w:rFonts w:ascii="Tw Cen MT" w:hAnsi="Tw Cen MT"/>
        </w:rPr>
        <w:t xml:space="preserve"> </w:t>
      </w:r>
      <w:r w:rsidRPr="00303AAE">
        <w:rPr>
          <w:rFonts w:ascii="Tw Cen MT" w:hAnsi="Tw Cen MT"/>
        </w:rPr>
        <w:t>(Anexo 12)</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Escrito para presentar propuestas conjuntas. (Anexo 13)</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Carta compromiso. (Anexo 14)</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Transparencia y datos personales. (Anexo 15)</w:t>
      </w:r>
    </w:p>
    <w:p w:rsidR="005B0768" w:rsidRPr="00303AAE" w:rsidRDefault="005B0768" w:rsidP="005B0768">
      <w:pPr>
        <w:numPr>
          <w:ilvl w:val="1"/>
          <w:numId w:val="23"/>
        </w:numPr>
        <w:tabs>
          <w:tab w:val="left" w:pos="709"/>
        </w:tabs>
        <w:spacing w:after="0" w:line="240" w:lineRule="auto"/>
        <w:ind w:left="0" w:firstLine="0"/>
        <w:jc w:val="both"/>
        <w:rPr>
          <w:rFonts w:ascii="Tw Cen MT" w:hAnsi="Tw Cen MT"/>
        </w:rPr>
      </w:pPr>
      <w:r w:rsidRPr="00303AAE">
        <w:rPr>
          <w:rFonts w:ascii="Tw Cen MT" w:hAnsi="Tw Cen MT"/>
        </w:rPr>
        <w:t>Propuesta Técnica y Económica.</w:t>
      </w:r>
    </w:p>
    <w:p w:rsidR="005B0768" w:rsidRPr="00303AAE" w:rsidRDefault="005B0768" w:rsidP="005B0768">
      <w:pPr>
        <w:tabs>
          <w:tab w:val="left" w:pos="1134"/>
        </w:tabs>
        <w:spacing w:after="0" w:line="240" w:lineRule="auto"/>
        <w:jc w:val="both"/>
        <w:rPr>
          <w:rFonts w:ascii="Tw Cen MT" w:hAnsi="Tw Cen MT"/>
        </w:rPr>
      </w:pP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PROPOSICIONES.</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Propuesta Técnica y Económica.</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Proposiciones Conjuntas.</w:t>
      </w:r>
    </w:p>
    <w:p w:rsidR="005B0768" w:rsidRPr="00303AAE" w:rsidRDefault="005B0768" w:rsidP="005B0768">
      <w:pPr>
        <w:spacing w:after="0" w:line="240" w:lineRule="auto"/>
        <w:jc w:val="both"/>
        <w:rPr>
          <w:rFonts w:ascii="Tw Cen MT" w:hAnsi="Tw Cen MT"/>
        </w:rPr>
      </w:pP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FIRMA DEL CONTRATO.</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Instrucciones para la elaboración y entrega de la garantía de cumplimiento del contrato.</w:t>
      </w:r>
    </w:p>
    <w:p w:rsidR="005B0768" w:rsidRPr="00303AAE" w:rsidRDefault="005B0768" w:rsidP="005B0768">
      <w:pPr>
        <w:numPr>
          <w:ilvl w:val="1"/>
          <w:numId w:val="23"/>
        </w:numPr>
        <w:spacing w:after="0" w:line="240" w:lineRule="auto"/>
        <w:ind w:left="0" w:firstLine="0"/>
        <w:jc w:val="both"/>
        <w:rPr>
          <w:rFonts w:ascii="Tw Cen MT" w:hAnsi="Tw Cen MT"/>
        </w:rPr>
      </w:pPr>
      <w:r w:rsidRPr="00303AAE">
        <w:rPr>
          <w:rFonts w:ascii="Tw Cen MT" w:hAnsi="Tw Cen MT"/>
        </w:rPr>
        <w:t>Garantía de vicios ocultos.</w:t>
      </w:r>
    </w:p>
    <w:p w:rsidR="005B0768" w:rsidRPr="00303AAE" w:rsidRDefault="005B0768" w:rsidP="005B0768">
      <w:pPr>
        <w:spacing w:after="0" w:line="240" w:lineRule="auto"/>
        <w:jc w:val="both"/>
        <w:rPr>
          <w:rFonts w:ascii="Tw Cen MT" w:hAnsi="Tw Cen MT"/>
        </w:rPr>
      </w:pP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ANTICIPO.</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GARANTÍA DE ANTICIPO.</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CRITERIOS DE EVALUACIÓN, DICTAMEN Y ADJUDICACIÓN.</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DESECHAMIENTO DE LA PROPUESTA DEL LICITANTE.</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CANCELACIÓN DE LA LICITACIÓN.</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LICITACIÓN DESIERTA.</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RESCISIÓN DEL CONTRATO.</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RECURSO DE RECONSIDERACIÓN.</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REGISTRO DE PATENTES, MARCAS, DERECHOS DE AUTOR U OTROS DERECHOS EXCLUSIVOS.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IMPUESTOS.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SANCIONES.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PENAS CONVENCIONALES.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PROHIBICIÓN DE NEGOCIACIÓN DE LAS BASES Y PROPUESTAS.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CONTROVERSIAS.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RECOMENDACIONES.</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ASISTENCIA A LOS ACTOS PÚBLICOS DE LA LICITACIÓN.</w:t>
      </w:r>
    </w:p>
    <w:p w:rsidR="005B0768" w:rsidRPr="00303AAE" w:rsidRDefault="005B0768" w:rsidP="005B0768">
      <w:pPr>
        <w:numPr>
          <w:ilvl w:val="0"/>
          <w:numId w:val="23"/>
        </w:numPr>
        <w:spacing w:after="0" w:line="240" w:lineRule="auto"/>
        <w:ind w:left="0" w:firstLine="0"/>
        <w:jc w:val="both"/>
        <w:rPr>
          <w:rFonts w:ascii="Tw Cen MT" w:hAnsi="Tw Cen MT"/>
          <w:b/>
        </w:rPr>
      </w:pPr>
      <w:r w:rsidRPr="00303AAE">
        <w:rPr>
          <w:rFonts w:ascii="Tw Cen MT" w:hAnsi="Tw Cen MT"/>
          <w:b/>
        </w:rPr>
        <w:t>VISITAS A LAS INSTALACIONES DEL LICITANTE.</w:t>
      </w:r>
    </w:p>
    <w:p w:rsidR="005B0768" w:rsidRPr="00303AAE" w:rsidRDefault="005B0768" w:rsidP="005B0768">
      <w:pPr>
        <w:spacing w:after="0" w:line="240" w:lineRule="auto"/>
        <w:jc w:val="both"/>
        <w:rPr>
          <w:rFonts w:ascii="Tw Cen MT" w:hAnsi="Tw Cen MT"/>
        </w:rPr>
      </w:pPr>
    </w:p>
    <w:p w:rsidR="005B0768" w:rsidRPr="00303AAE" w:rsidRDefault="005B0768" w:rsidP="005B0768">
      <w:pPr>
        <w:spacing w:after="0" w:line="240" w:lineRule="auto"/>
        <w:jc w:val="both"/>
        <w:rPr>
          <w:rFonts w:ascii="Tw Cen MT" w:hAnsi="Tw Cen MT"/>
        </w:rPr>
      </w:pPr>
      <w:r w:rsidRPr="00303AAE">
        <w:rPr>
          <w:rFonts w:ascii="Tw Cen MT" w:hAnsi="Tw Cen MT"/>
          <w:b/>
        </w:rPr>
        <w:t>ANEXO 1</w:t>
      </w:r>
      <w:r w:rsidRPr="00303AAE">
        <w:rPr>
          <w:rFonts w:ascii="Tw Cen MT" w:hAnsi="Tw Cen MT"/>
        </w:rPr>
        <w:t>ANEXO NÚMERO 1 TÉCNICO.</w:t>
      </w:r>
    </w:p>
    <w:p w:rsidR="005B0768" w:rsidRPr="00303AAE" w:rsidRDefault="005B0768" w:rsidP="005B0768">
      <w:pPr>
        <w:spacing w:after="0" w:line="240" w:lineRule="auto"/>
        <w:jc w:val="both"/>
        <w:rPr>
          <w:rFonts w:ascii="Tw Cen MT" w:hAnsi="Tw Cen MT"/>
        </w:rPr>
      </w:pPr>
      <w:r w:rsidRPr="00303AAE">
        <w:rPr>
          <w:rFonts w:ascii="Tw Cen MT" w:hAnsi="Tw Cen MT"/>
          <w:b/>
        </w:rPr>
        <w:t>ANEXO 2</w:t>
      </w:r>
      <w:r w:rsidRPr="00303AAE">
        <w:rPr>
          <w:rFonts w:ascii="Tw Cen MT" w:hAnsi="Tw Cen MT"/>
        </w:rPr>
        <w:t xml:space="preserve"> ANEXO NÚMERO 2 ECONÓMICO.</w:t>
      </w:r>
    </w:p>
    <w:p w:rsidR="005B0768" w:rsidRPr="00303AAE" w:rsidRDefault="005B0768" w:rsidP="005B0768">
      <w:pPr>
        <w:spacing w:after="0" w:line="240" w:lineRule="auto"/>
        <w:jc w:val="both"/>
        <w:rPr>
          <w:rFonts w:ascii="Tw Cen MT" w:hAnsi="Tw Cen MT"/>
          <w:b/>
        </w:rPr>
      </w:pPr>
      <w:r w:rsidRPr="00303AAE">
        <w:rPr>
          <w:rFonts w:ascii="Tw Cen MT" w:hAnsi="Tw Cen MT"/>
          <w:b/>
        </w:rPr>
        <w:t>ANEXO 3</w:t>
      </w:r>
      <w:r w:rsidRPr="00303AAE">
        <w:rPr>
          <w:rFonts w:ascii="Tw Cen MT" w:hAnsi="Tw Cen MT"/>
        </w:rPr>
        <w:t xml:space="preserve"> FORMATO DE INFORMACIÓN PARA ACREDITAR LA EXISTENCIA Y PERSONALIDAD JURÍDICA DEL LICITANTE</w:t>
      </w:r>
      <w:r w:rsidRPr="00303AAE">
        <w:rPr>
          <w:rFonts w:ascii="Tw Cen MT" w:hAnsi="Tw Cen MT"/>
          <w:b/>
        </w:rPr>
        <w:t>.</w:t>
      </w:r>
    </w:p>
    <w:p w:rsidR="005B0768" w:rsidRPr="00303AAE" w:rsidRDefault="005B0768" w:rsidP="005B0768">
      <w:pPr>
        <w:spacing w:after="0" w:line="240" w:lineRule="auto"/>
        <w:jc w:val="both"/>
        <w:rPr>
          <w:rFonts w:ascii="Tw Cen MT" w:hAnsi="Tw Cen MT"/>
        </w:rPr>
      </w:pPr>
      <w:r w:rsidRPr="00303AAE">
        <w:rPr>
          <w:rFonts w:ascii="Tw Cen MT" w:hAnsi="Tw Cen MT"/>
          <w:b/>
        </w:rPr>
        <w:t>ANEXO4</w:t>
      </w:r>
      <w:r w:rsidRPr="00303AAE">
        <w:rPr>
          <w:rFonts w:ascii="Tw Cen MT" w:hAnsi="Tw Cen MT"/>
        </w:rPr>
        <w:t xml:space="preserve"> CARTA DE ACEPTACIÓN DE BASES.</w:t>
      </w:r>
    </w:p>
    <w:p w:rsidR="005B0768" w:rsidRPr="00303AAE" w:rsidRDefault="005B0768" w:rsidP="005B0768">
      <w:pPr>
        <w:spacing w:after="0" w:line="240" w:lineRule="auto"/>
        <w:jc w:val="both"/>
        <w:rPr>
          <w:rFonts w:ascii="Tw Cen MT" w:hAnsi="Tw Cen MT"/>
        </w:rPr>
      </w:pPr>
      <w:r w:rsidRPr="00303AAE">
        <w:rPr>
          <w:rFonts w:ascii="Tw Cen MT" w:hAnsi="Tw Cen MT"/>
          <w:b/>
        </w:rPr>
        <w:t>ANEXO 5</w:t>
      </w:r>
      <w:r w:rsidRPr="00303AAE">
        <w:rPr>
          <w:rFonts w:ascii="Tw Cen MT" w:hAnsi="Tw Cen MT"/>
        </w:rPr>
        <w:t xml:space="preserve"> DECLARACIÓN DE INTEGRIDAD.</w:t>
      </w:r>
    </w:p>
    <w:p w:rsidR="005B0768" w:rsidRPr="00303AAE" w:rsidRDefault="005B0768" w:rsidP="005B0768">
      <w:pPr>
        <w:spacing w:after="0" w:line="240" w:lineRule="auto"/>
        <w:jc w:val="both"/>
        <w:rPr>
          <w:rFonts w:ascii="Tw Cen MT" w:hAnsi="Tw Cen MT"/>
        </w:rPr>
      </w:pPr>
      <w:r w:rsidRPr="00303AAE">
        <w:rPr>
          <w:rFonts w:ascii="Tw Cen MT" w:hAnsi="Tw Cen MT"/>
          <w:b/>
        </w:rPr>
        <w:t>ANEXO 6</w:t>
      </w:r>
      <w:r w:rsidRPr="00303AAE">
        <w:rPr>
          <w:rFonts w:ascii="Tw Cen MT" w:hAnsi="Tw Cen MT"/>
        </w:rPr>
        <w:t xml:space="preserve"> CARTA DEL ARTÍCULO 38 DE LA LAASPEC.</w:t>
      </w:r>
    </w:p>
    <w:p w:rsidR="005B0768" w:rsidRPr="00303AAE" w:rsidRDefault="005B0768" w:rsidP="005B0768">
      <w:pPr>
        <w:spacing w:after="0" w:line="240" w:lineRule="auto"/>
        <w:jc w:val="both"/>
        <w:rPr>
          <w:rFonts w:ascii="Tw Cen MT" w:hAnsi="Tw Cen MT"/>
        </w:rPr>
      </w:pPr>
      <w:r w:rsidRPr="00303AAE">
        <w:rPr>
          <w:rFonts w:ascii="Tw Cen MT" w:hAnsi="Tw Cen MT"/>
          <w:b/>
        </w:rPr>
        <w:t>ANEXO 7</w:t>
      </w:r>
      <w:r w:rsidRPr="00303AAE">
        <w:rPr>
          <w:rFonts w:ascii="Tw Cen MT" w:hAnsi="Tw Cen MT"/>
        </w:rPr>
        <w:t xml:space="preserve"> CARTA DE GARANTIA DE LOS BIENES, ARRENDAMIENTOS Y/O SERVICIOS. </w:t>
      </w:r>
    </w:p>
    <w:p w:rsidR="005B0768" w:rsidRPr="00303AAE" w:rsidRDefault="005B0768" w:rsidP="005B0768">
      <w:pPr>
        <w:spacing w:after="0" w:line="240" w:lineRule="auto"/>
        <w:jc w:val="both"/>
        <w:rPr>
          <w:rFonts w:ascii="Tw Cen MT" w:hAnsi="Tw Cen MT"/>
        </w:rPr>
      </w:pPr>
      <w:r w:rsidRPr="00303AAE">
        <w:rPr>
          <w:rFonts w:ascii="Tw Cen MT" w:hAnsi="Tw Cen MT"/>
          <w:b/>
        </w:rPr>
        <w:t>ANEXO 8</w:t>
      </w:r>
      <w:r w:rsidRPr="00303AAE">
        <w:rPr>
          <w:rFonts w:ascii="Tw Cen MT" w:hAnsi="Tw Cen MT"/>
        </w:rPr>
        <w:t xml:space="preserve"> INFRAESTRUCTURA, CAPACIDAD TÉCNICA, ADMINISTRATIVA Y ECONÓMICA</w:t>
      </w:r>
    </w:p>
    <w:p w:rsidR="005B0768" w:rsidRPr="00303AAE" w:rsidRDefault="005B0768" w:rsidP="005B0768">
      <w:pPr>
        <w:spacing w:after="0" w:line="240" w:lineRule="auto"/>
        <w:jc w:val="both"/>
        <w:rPr>
          <w:rFonts w:ascii="Tw Cen MT" w:hAnsi="Tw Cen MT"/>
        </w:rPr>
      </w:pPr>
      <w:r w:rsidRPr="00303AAE">
        <w:rPr>
          <w:rFonts w:ascii="Tw Cen MT" w:hAnsi="Tw Cen MT"/>
          <w:b/>
        </w:rPr>
        <w:t>ANEXO 9</w:t>
      </w:r>
      <w:r w:rsidRPr="00303AAE">
        <w:rPr>
          <w:rFonts w:ascii="Tw Cen MT" w:hAnsi="Tw Cen MT"/>
        </w:rPr>
        <w:t xml:space="preserve"> GIRO U OBJETO SOCIAL.</w:t>
      </w:r>
    </w:p>
    <w:p w:rsidR="005B0768" w:rsidRPr="00303AAE" w:rsidRDefault="005B0768" w:rsidP="005B0768">
      <w:pPr>
        <w:spacing w:after="0" w:line="240" w:lineRule="auto"/>
        <w:jc w:val="both"/>
        <w:rPr>
          <w:rFonts w:ascii="Tw Cen MT" w:hAnsi="Tw Cen MT"/>
        </w:rPr>
      </w:pPr>
      <w:r w:rsidRPr="00303AAE">
        <w:rPr>
          <w:rFonts w:ascii="Tw Cen MT" w:hAnsi="Tw Cen MT"/>
          <w:b/>
        </w:rPr>
        <w:t>ANEXO 10</w:t>
      </w:r>
      <w:r w:rsidRPr="00303AAE">
        <w:rPr>
          <w:rFonts w:ascii="Tw Cen MT" w:hAnsi="Tw Cen MT"/>
        </w:rPr>
        <w:t xml:space="preserve"> SUBCONTRATACIONES.</w:t>
      </w:r>
    </w:p>
    <w:p w:rsidR="005B0768" w:rsidRPr="00303AAE" w:rsidRDefault="005B0768" w:rsidP="005B0768">
      <w:pPr>
        <w:spacing w:after="0" w:line="240" w:lineRule="auto"/>
        <w:jc w:val="both"/>
        <w:rPr>
          <w:rFonts w:ascii="Tw Cen MT" w:hAnsi="Tw Cen MT"/>
        </w:rPr>
      </w:pPr>
      <w:r w:rsidRPr="00303AAE">
        <w:rPr>
          <w:rFonts w:ascii="Tw Cen MT" w:hAnsi="Tw Cen MT"/>
          <w:b/>
        </w:rPr>
        <w:t>ANEXO 11</w:t>
      </w:r>
      <w:r w:rsidRPr="00303AAE">
        <w:rPr>
          <w:rFonts w:ascii="Tw Cen MT" w:hAnsi="Tw Cen MT"/>
        </w:rPr>
        <w:t xml:space="preserve"> ESCRITO QUE FACULTE AL PARTICIPANTE A INTERVENIR EN LA LICITACIÓN.</w:t>
      </w:r>
    </w:p>
    <w:p w:rsidR="005B0768" w:rsidRPr="00303AAE" w:rsidRDefault="005B0768" w:rsidP="005B0768">
      <w:pPr>
        <w:spacing w:after="0" w:line="240" w:lineRule="auto"/>
        <w:jc w:val="both"/>
        <w:rPr>
          <w:rFonts w:ascii="Tw Cen MT" w:hAnsi="Tw Cen MT"/>
        </w:rPr>
      </w:pPr>
      <w:r w:rsidRPr="00303AAE">
        <w:rPr>
          <w:rFonts w:ascii="Tw Cen MT" w:hAnsi="Tw Cen MT"/>
          <w:b/>
        </w:rPr>
        <w:t>ANEXO 12</w:t>
      </w:r>
      <w:r w:rsidRPr="00303AAE">
        <w:rPr>
          <w:rFonts w:ascii="Tw Cen MT" w:hAnsi="Tw Cen MT"/>
        </w:rPr>
        <w:t>ESCRITO DE PRESENTACIÓN INDEPENDIENTE DE PROPUESTA (PRESENTACIÓN DE PROPUESTA INDIVIDUAL)</w:t>
      </w:r>
    </w:p>
    <w:p w:rsidR="005B0768" w:rsidRPr="00303AAE" w:rsidRDefault="005B0768" w:rsidP="005B0768">
      <w:pPr>
        <w:spacing w:after="0" w:line="240" w:lineRule="auto"/>
        <w:jc w:val="both"/>
        <w:rPr>
          <w:rFonts w:ascii="Tw Cen MT" w:hAnsi="Tw Cen MT"/>
        </w:rPr>
      </w:pPr>
      <w:r w:rsidRPr="00303AAE">
        <w:rPr>
          <w:rFonts w:ascii="Tw Cen MT" w:hAnsi="Tw Cen MT"/>
          <w:b/>
        </w:rPr>
        <w:t>ANEXO 13</w:t>
      </w:r>
      <w:r w:rsidRPr="00303AAE">
        <w:rPr>
          <w:rFonts w:ascii="Tw Cen MT" w:hAnsi="Tw Cen MT"/>
        </w:rPr>
        <w:t xml:space="preserve"> ESCRITO PARA PRESENTAR PROPUESTAS CONJUNTAS.</w:t>
      </w:r>
    </w:p>
    <w:p w:rsidR="005B0768" w:rsidRPr="00303AAE" w:rsidRDefault="005B0768" w:rsidP="005B0768">
      <w:pPr>
        <w:spacing w:after="0" w:line="240" w:lineRule="auto"/>
        <w:jc w:val="both"/>
        <w:rPr>
          <w:rFonts w:ascii="Tw Cen MT" w:hAnsi="Tw Cen MT"/>
        </w:rPr>
      </w:pPr>
      <w:r w:rsidRPr="00303AAE">
        <w:rPr>
          <w:rFonts w:ascii="Tw Cen MT" w:hAnsi="Tw Cen MT"/>
          <w:b/>
        </w:rPr>
        <w:t>ANEXO 14</w:t>
      </w:r>
      <w:r w:rsidRPr="00303AAE">
        <w:rPr>
          <w:rFonts w:ascii="Tw Cen MT" w:hAnsi="Tw Cen MT"/>
        </w:rPr>
        <w:t xml:space="preserve"> CARTA COMPROMISO.</w:t>
      </w:r>
    </w:p>
    <w:p w:rsidR="005B0768" w:rsidRPr="00303AAE" w:rsidRDefault="005B0768" w:rsidP="005B0768">
      <w:pPr>
        <w:spacing w:after="0" w:line="240" w:lineRule="auto"/>
        <w:jc w:val="both"/>
        <w:rPr>
          <w:rFonts w:ascii="Tw Cen MT" w:hAnsi="Tw Cen MT"/>
        </w:rPr>
      </w:pPr>
      <w:r w:rsidRPr="00303AAE">
        <w:rPr>
          <w:rFonts w:ascii="Tw Cen MT" w:hAnsi="Tw Cen MT"/>
          <w:b/>
        </w:rPr>
        <w:t>ANEXO 15</w:t>
      </w:r>
      <w:r w:rsidRPr="00303AAE">
        <w:rPr>
          <w:rFonts w:ascii="Tw Cen MT" w:hAnsi="Tw Cen MT"/>
        </w:rPr>
        <w:t xml:space="preserve"> TRANSPARENCIA Y DATOS PERSONALES.</w:t>
      </w:r>
    </w:p>
    <w:p w:rsidR="00F704C0" w:rsidRPr="00303AAE" w:rsidRDefault="00F704C0" w:rsidP="005B0768"/>
    <w:p w:rsidR="00051901" w:rsidRPr="00303AAE" w:rsidRDefault="00051901" w:rsidP="00283FF8">
      <w:pPr>
        <w:tabs>
          <w:tab w:val="left" w:pos="0"/>
        </w:tabs>
        <w:ind w:right="51"/>
        <w:jc w:val="both"/>
        <w:outlineLvl w:val="0"/>
        <w:rPr>
          <w:rFonts w:ascii="Tw Cen MT" w:hAnsi="Tw Cen MT" w:cs="Arial"/>
          <w:b/>
          <w:bCs/>
        </w:rPr>
      </w:pPr>
      <w:r w:rsidRPr="00303AAE">
        <w:rPr>
          <w:rFonts w:ascii="Tw Cen MT" w:hAnsi="Tw Cen MT" w:cs="Arial"/>
          <w:b/>
          <w:bCs/>
        </w:rPr>
        <w:lastRenderedPageBreak/>
        <w:t>BASES PARA LA LICITACIÓN PÚBLICA NACIONAL NO. 06002-0</w:t>
      </w:r>
      <w:r w:rsidR="005B0768" w:rsidRPr="00303AAE">
        <w:rPr>
          <w:rFonts w:ascii="Tw Cen MT" w:hAnsi="Tw Cen MT" w:cs="Arial"/>
          <w:b/>
          <w:bCs/>
        </w:rPr>
        <w:t>08</w:t>
      </w:r>
      <w:r w:rsidRPr="00303AAE">
        <w:rPr>
          <w:rFonts w:ascii="Tw Cen MT" w:hAnsi="Tw Cen MT" w:cs="Arial"/>
          <w:b/>
          <w:bCs/>
        </w:rPr>
        <w:t>-1</w:t>
      </w:r>
      <w:r w:rsidR="005B0768" w:rsidRPr="00303AAE">
        <w:rPr>
          <w:rFonts w:ascii="Tw Cen MT" w:hAnsi="Tw Cen MT" w:cs="Arial"/>
          <w:b/>
          <w:bCs/>
        </w:rPr>
        <w:t>8</w:t>
      </w:r>
      <w:r w:rsidR="00283FF8" w:rsidRPr="00303AAE">
        <w:rPr>
          <w:rFonts w:ascii="Tw Cen MT" w:hAnsi="Tw Cen MT" w:cs="Arial"/>
          <w:b/>
          <w:bCs/>
        </w:rPr>
        <w:t>PARA LA ADQUISICIÓN DE HOLOGRAMA FISCAL VEHICULAR 201</w:t>
      </w:r>
      <w:r w:rsidR="005B0768" w:rsidRPr="00303AAE">
        <w:rPr>
          <w:rFonts w:ascii="Tw Cen MT" w:hAnsi="Tw Cen MT" w:cs="Arial"/>
          <w:b/>
          <w:bCs/>
        </w:rPr>
        <w:t>9</w:t>
      </w:r>
      <w:r w:rsidR="00283FF8" w:rsidRPr="00303AAE">
        <w:rPr>
          <w:rFonts w:ascii="Tw Cen MT" w:hAnsi="Tw Cen MT" w:cs="Arial"/>
          <w:b/>
          <w:bCs/>
        </w:rPr>
        <w:t>, SOLICITADO POR LA SECRETARÍA DE PLANEACIÓN Y FINANZAS</w:t>
      </w:r>
      <w:r w:rsidR="00005E61" w:rsidRPr="00303AAE">
        <w:rPr>
          <w:rFonts w:ascii="Tw Cen MT" w:hAnsi="Tw Cen MT" w:cs="Arial"/>
          <w:b/>
          <w:bCs/>
        </w:rPr>
        <w:t>.</w:t>
      </w:r>
    </w:p>
    <w:p w:rsidR="00051901" w:rsidRPr="00303AAE" w:rsidRDefault="005B0768" w:rsidP="00040104">
      <w:pPr>
        <w:tabs>
          <w:tab w:val="left" w:pos="0"/>
        </w:tabs>
        <w:ind w:right="51"/>
        <w:jc w:val="both"/>
        <w:outlineLvl w:val="0"/>
        <w:rPr>
          <w:rFonts w:ascii="Tw Cen MT" w:hAnsi="Tw Cen MT" w:cs="Arial"/>
          <w:b/>
          <w:bCs/>
        </w:rPr>
      </w:pPr>
      <w:r w:rsidRPr="00303AAE">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303AAE">
        <w:rPr>
          <w:rFonts w:ascii="Tw Cen MT" w:hAnsi="Tw Cen MT" w:cs="Arial"/>
          <w:lang w:val="es-ES"/>
        </w:rPr>
        <w:t>artículo 107 de la Constitución Política del Estado Libre y Soberano de Colima</w:t>
      </w:r>
      <w:r w:rsidRPr="00303AAE">
        <w:rPr>
          <w:rFonts w:ascii="Tw Cen MT" w:hAnsi="Tw Cen MT" w:cs="Arial"/>
        </w:rPr>
        <w:t xml:space="preserve"> y los artículos </w:t>
      </w:r>
      <w:r w:rsidRPr="00303AAE">
        <w:rPr>
          <w:rStyle w:val="Ninguno"/>
          <w:rFonts w:ascii="Tw Cen MT" w:hAnsi="Tw Cen MT"/>
          <w:u w:color="2E2E2E"/>
        </w:rPr>
        <w:t xml:space="preserve">1º, numeral 1, fracción III, 2º,  </w:t>
      </w:r>
      <w:r w:rsidRPr="00303AAE">
        <w:rPr>
          <w:rStyle w:val="Ninguno"/>
          <w:rFonts w:ascii="Tw Cen MT" w:hAnsi="Tw Cen MT"/>
          <w:u w:color="2E2E2E"/>
          <w:lang w:val="de-DE"/>
        </w:rPr>
        <w:t>20, 21, 26 numeral 1 fracci</w:t>
      </w:r>
      <w:proofErr w:type="spellStart"/>
      <w:r w:rsidRPr="00303AAE">
        <w:rPr>
          <w:rStyle w:val="Ninguno"/>
          <w:rFonts w:ascii="Tw Cen MT" w:hAnsi="Tw Cen MT"/>
          <w:u w:color="2E2E2E"/>
        </w:rPr>
        <w:t>ó</w:t>
      </w:r>
      <w:proofErr w:type="spellEnd"/>
      <w:r w:rsidRPr="00303AAE">
        <w:rPr>
          <w:rStyle w:val="Ninguno"/>
          <w:rFonts w:ascii="Tw Cen MT" w:hAnsi="Tw Cen MT"/>
          <w:u w:color="2E2E2E"/>
          <w:lang w:val="de-DE"/>
        </w:rPr>
        <w:t>n I</w:t>
      </w:r>
      <w:r w:rsidRPr="00303AAE">
        <w:rPr>
          <w:rStyle w:val="Ninguno"/>
          <w:rFonts w:ascii="Tw Cen MT" w:hAnsi="Tw Cen MT"/>
          <w:u w:color="2E2E2E"/>
        </w:rPr>
        <w:t>,</w:t>
      </w:r>
      <w:r w:rsidRPr="00303AAE">
        <w:rPr>
          <w:rStyle w:val="Ninguno"/>
          <w:rFonts w:ascii="Tw Cen MT" w:hAnsi="Tw Cen MT"/>
          <w:u w:color="2E2E2E"/>
          <w:lang w:val="de-DE"/>
        </w:rPr>
        <w:t xml:space="preserve"> numeral 2</w:t>
      </w:r>
      <w:r w:rsidRPr="00303AAE">
        <w:rPr>
          <w:rStyle w:val="Ninguno"/>
          <w:rFonts w:ascii="Tw Cen MT" w:hAnsi="Tw Cen MT"/>
          <w:u w:color="2E2E2E"/>
        </w:rPr>
        <w:t xml:space="preserve"> y numeral 5, </w:t>
      </w:r>
      <w:r w:rsidRPr="00303AAE">
        <w:rPr>
          <w:rStyle w:val="Ninguno"/>
          <w:rFonts w:ascii="Tw Cen MT" w:hAnsi="Tw Cen MT"/>
          <w:u w:color="2E2E2E"/>
          <w:lang w:val="de-DE"/>
        </w:rPr>
        <w:t>27, 28 numeral 4, 30,</w:t>
      </w:r>
      <w:r w:rsidRPr="00303AAE">
        <w:rPr>
          <w:rStyle w:val="Ninguno"/>
          <w:rFonts w:ascii="Tw Cen MT" w:hAnsi="Tw Cen MT"/>
          <w:u w:color="2E2E2E"/>
        </w:rPr>
        <w:t xml:space="preserve"> numeral 1, fracción I, 32, 33, 34, 35, 36, 37, 38, 40, 41, 42</w:t>
      </w:r>
      <w:r w:rsidRPr="00303AAE">
        <w:rPr>
          <w:rFonts w:ascii="Tw Cen MT" w:hAnsi="Tw Cen M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DB0DA2">
        <w:rPr>
          <w:rFonts w:ascii="Tw Cen MT" w:hAnsi="Tw Cen MT" w:cs="Arial"/>
        </w:rPr>
        <w:t xml:space="preserve"> </w:t>
      </w:r>
      <w:r w:rsidR="00051901" w:rsidRPr="00303AAE">
        <w:rPr>
          <w:rFonts w:ascii="Tw Cen MT" w:hAnsi="Tw Cen MT" w:cs="Arial"/>
          <w:b/>
          <w:bCs/>
        </w:rPr>
        <w:t>NO. 06002-0</w:t>
      </w:r>
      <w:r w:rsidRPr="00303AAE">
        <w:rPr>
          <w:rFonts w:ascii="Tw Cen MT" w:hAnsi="Tw Cen MT" w:cs="Arial"/>
          <w:b/>
          <w:bCs/>
        </w:rPr>
        <w:t>08</w:t>
      </w:r>
      <w:r w:rsidR="00051901" w:rsidRPr="00303AAE">
        <w:rPr>
          <w:rFonts w:ascii="Tw Cen MT" w:hAnsi="Tw Cen MT" w:cs="Arial"/>
          <w:b/>
          <w:bCs/>
        </w:rPr>
        <w:t>-1</w:t>
      </w:r>
      <w:r w:rsidRPr="00303AAE">
        <w:rPr>
          <w:rFonts w:ascii="Tw Cen MT" w:hAnsi="Tw Cen MT" w:cs="Arial"/>
          <w:b/>
          <w:bCs/>
        </w:rPr>
        <w:t>8</w:t>
      </w:r>
      <w:r w:rsidR="00051901" w:rsidRPr="00303AAE">
        <w:rPr>
          <w:rFonts w:ascii="Tw Cen MT" w:hAnsi="Tw Cen MT" w:cs="Arial"/>
          <w:b/>
          <w:bCs/>
        </w:rPr>
        <w:t xml:space="preserve"> MISMA QUE TENDRÁ EL CARÁCTER DE PRESENCIAL Y QUE CUENTA CON PRESUPUESTO SUFICIENTE </w:t>
      </w:r>
      <w:r w:rsidR="008A4851" w:rsidRPr="00303AAE">
        <w:rPr>
          <w:rFonts w:ascii="Tw Cen MT" w:hAnsi="Tw Cen MT" w:cs="Arial"/>
          <w:b/>
          <w:bCs/>
        </w:rPr>
        <w:t>PARA LA ADQUISICIÓN DE HOLOGRAMA FISCAL VEHICULAR 201</w:t>
      </w:r>
      <w:r w:rsidRPr="00303AAE">
        <w:rPr>
          <w:rFonts w:ascii="Tw Cen MT" w:hAnsi="Tw Cen MT" w:cs="Arial"/>
          <w:b/>
          <w:bCs/>
        </w:rPr>
        <w:t>9</w:t>
      </w:r>
      <w:r w:rsidR="008A4851" w:rsidRPr="00303AAE">
        <w:rPr>
          <w:rFonts w:ascii="Tw Cen MT" w:hAnsi="Tw Cen MT" w:cs="Arial"/>
          <w:b/>
          <w:bCs/>
        </w:rPr>
        <w:t>, SOLICITADO POR LA SECRETARÍA DE PLANEACIÓN Y FINANZAS</w:t>
      </w:r>
      <w:r w:rsidR="00051901" w:rsidRPr="00303AAE">
        <w:rPr>
          <w:rFonts w:ascii="Tw Cen MT" w:hAnsi="Tw Cen MT" w:cs="Arial"/>
          <w:b/>
          <w:bCs/>
        </w:rPr>
        <w:t xml:space="preserve">, </w:t>
      </w:r>
      <w:r w:rsidR="00051901" w:rsidRPr="00303AAE">
        <w:rPr>
          <w:rFonts w:ascii="Tw Cen MT" w:hAnsi="Tw Cen MT" w:cs="Arial"/>
        </w:rPr>
        <w:t>emite las siguientes:</w:t>
      </w:r>
    </w:p>
    <w:p w:rsidR="00051901" w:rsidRPr="00303AAE" w:rsidRDefault="00051901" w:rsidP="00051901">
      <w:pPr>
        <w:rPr>
          <w:rFonts w:ascii="Tw Cen MT" w:hAnsi="Tw Cen MT" w:cs="Arial"/>
          <w:b/>
          <w:bCs/>
        </w:rPr>
      </w:pPr>
    </w:p>
    <w:p w:rsidR="00051901" w:rsidRPr="00303AAE" w:rsidRDefault="005B0768" w:rsidP="00051901">
      <w:pPr>
        <w:jc w:val="center"/>
        <w:rPr>
          <w:rFonts w:ascii="Tw Cen MT" w:hAnsi="Tw Cen MT" w:cs="Arial"/>
          <w:b/>
          <w:bCs/>
          <w:lang w:val="es-ES"/>
        </w:rPr>
      </w:pPr>
      <w:r w:rsidRPr="00303AAE">
        <w:rPr>
          <w:rFonts w:ascii="Tw Cen MT" w:hAnsi="Tw Cen MT" w:cs="Arial"/>
          <w:b/>
          <w:bCs/>
          <w:lang w:val="es-ES"/>
        </w:rPr>
        <w:t>B A S E S</w:t>
      </w:r>
    </w:p>
    <w:p w:rsidR="00283FF8" w:rsidRPr="00303AAE" w:rsidRDefault="00283FF8" w:rsidP="00051901">
      <w:pPr>
        <w:jc w:val="center"/>
        <w:rPr>
          <w:rFonts w:ascii="Tw Cen MT" w:hAnsi="Tw Cen MT" w:cs="Arial"/>
          <w:b/>
          <w:bCs/>
          <w:lang w:val="es-ES"/>
        </w:rPr>
      </w:pP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w:t>
      </w:r>
      <w:r w:rsidRPr="00303AAE">
        <w:rPr>
          <w:rFonts w:ascii="Tw Cen MT" w:hAnsi="Tw Cen MT" w:cs="Arial"/>
          <w:b/>
          <w:bCs/>
        </w:rPr>
        <w:tab/>
        <w:t xml:space="preserve">INFORMACIÓN ESPECÍFICA DE LOS BIENES, ARRENDAMIENTOS O SERVICIOS A ADQUIRIR. </w:t>
      </w:r>
    </w:p>
    <w:p w:rsidR="00051901" w:rsidRPr="00303AAE" w:rsidRDefault="00051901" w:rsidP="00051901">
      <w:pPr>
        <w:rPr>
          <w:rFonts w:ascii="Tw Cen MT" w:hAnsi="Tw Cen MT" w:cs="Arial"/>
          <w:b/>
          <w:bCs/>
        </w:rPr>
      </w:pPr>
      <w:r w:rsidRPr="00303AAE">
        <w:rPr>
          <w:rFonts w:ascii="Tw Cen MT" w:hAnsi="Tw Cen MT" w:cs="Arial"/>
          <w:b/>
          <w:bCs/>
        </w:rPr>
        <w:t>1.1</w:t>
      </w:r>
      <w:r w:rsidRPr="00303AAE">
        <w:rPr>
          <w:rFonts w:ascii="Tw Cen MT" w:hAnsi="Tw Cen MT" w:cs="Arial"/>
          <w:b/>
          <w:bCs/>
        </w:rPr>
        <w:tab/>
        <w:t>OBJETO, DESCRIPCIÓN Y CANTIDAD. (ANEXO NÚMERO 1 TÉCNICO)</w:t>
      </w:r>
    </w:p>
    <w:p w:rsidR="00051901" w:rsidRPr="00303AAE" w:rsidRDefault="00051901" w:rsidP="00051901">
      <w:pPr>
        <w:rPr>
          <w:rFonts w:ascii="Tw Cen MT" w:hAnsi="Tw Cen MT" w:cs="Arial"/>
          <w:b/>
          <w:bCs/>
          <w:lang w:val="es-ES"/>
        </w:rPr>
      </w:pPr>
      <w:r w:rsidRPr="00303AAE">
        <w:rPr>
          <w:rFonts w:ascii="Tw Cen MT" w:hAnsi="Tw Cen MT" w:cs="Arial"/>
          <w:b/>
          <w:bCs/>
          <w:lang w:val="es-ES"/>
        </w:rPr>
        <w:t>OBJETO:</w:t>
      </w:r>
    </w:p>
    <w:p w:rsidR="0097342E" w:rsidRPr="00303AAE" w:rsidRDefault="00051901" w:rsidP="0097342E">
      <w:pPr>
        <w:tabs>
          <w:tab w:val="left" w:pos="0"/>
        </w:tabs>
        <w:ind w:right="51"/>
        <w:outlineLvl w:val="0"/>
        <w:rPr>
          <w:rFonts w:ascii="Tw Cen MT" w:hAnsi="Tw Cen MT" w:cs="Arial"/>
          <w:b/>
          <w:bCs/>
        </w:rPr>
      </w:pPr>
      <w:r w:rsidRPr="00303AAE">
        <w:rPr>
          <w:rFonts w:ascii="Tw Cen MT" w:hAnsi="Tw Cen MT" w:cs="Arial"/>
          <w:bCs/>
        </w:rPr>
        <w:t>El objeto de la presente licitación es</w:t>
      </w:r>
      <w:r w:rsidR="000E4F74">
        <w:rPr>
          <w:rFonts w:ascii="Tw Cen MT" w:hAnsi="Tw Cen MT" w:cs="Arial"/>
          <w:bCs/>
        </w:rPr>
        <w:t xml:space="preserve"> </w:t>
      </w:r>
      <w:r w:rsidR="008A4851" w:rsidRPr="00303AAE">
        <w:rPr>
          <w:rFonts w:ascii="Tw Cen MT" w:hAnsi="Tw Cen MT" w:cs="Arial"/>
          <w:b/>
          <w:bCs/>
        </w:rPr>
        <w:t>PARA LA ADQUISICIÓN DE HOLOGRAMA FISCAL VEHICULAR 201</w:t>
      </w:r>
      <w:r w:rsidR="005B0768" w:rsidRPr="00303AAE">
        <w:rPr>
          <w:rFonts w:ascii="Tw Cen MT" w:hAnsi="Tw Cen MT" w:cs="Arial"/>
          <w:b/>
          <w:bCs/>
        </w:rPr>
        <w:t>9</w:t>
      </w:r>
      <w:r w:rsidR="008A4851" w:rsidRPr="00303AAE">
        <w:rPr>
          <w:rFonts w:ascii="Tw Cen MT" w:hAnsi="Tw Cen MT" w:cs="Arial"/>
          <w:b/>
          <w:bCs/>
        </w:rPr>
        <w:t>, SOLICITADO POR LA SECRETARÍA DE PLANEACIÓN Y FINANZAS</w:t>
      </w:r>
      <w:r w:rsidR="0097342E" w:rsidRPr="00303AAE">
        <w:rPr>
          <w:rFonts w:ascii="Tw Cen MT" w:hAnsi="Tw Cen MT" w:cs="Arial"/>
          <w:b/>
          <w:bCs/>
        </w:rPr>
        <w:t>.</w:t>
      </w:r>
    </w:p>
    <w:p w:rsidR="00051901" w:rsidRPr="00303AAE" w:rsidRDefault="00051901" w:rsidP="0097342E">
      <w:pPr>
        <w:jc w:val="both"/>
        <w:rPr>
          <w:rFonts w:ascii="Tw Cen MT" w:hAnsi="Tw Cen MT" w:cs="Arial"/>
          <w:b/>
          <w:bCs/>
        </w:rPr>
      </w:pPr>
      <w:r w:rsidRPr="00303AAE">
        <w:rPr>
          <w:rFonts w:ascii="Tw Cen MT" w:hAnsi="Tw Cen MT" w:cs="Arial"/>
          <w:b/>
          <w:bCs/>
        </w:rPr>
        <w:t>DESCRIPCIÓN Y CANTIDAD:</w:t>
      </w:r>
    </w:p>
    <w:p w:rsidR="00051901" w:rsidRPr="00303AAE" w:rsidRDefault="00051901" w:rsidP="003C6A52">
      <w:pPr>
        <w:jc w:val="both"/>
        <w:rPr>
          <w:rFonts w:ascii="Tw Cen MT" w:hAnsi="Tw Cen MT" w:cs="Arial"/>
          <w:bCs/>
        </w:rPr>
      </w:pPr>
      <w:r w:rsidRPr="00303AAE">
        <w:rPr>
          <w:rFonts w:ascii="Tw Cen MT" w:hAnsi="Tw Cen MT" w:cs="Arial"/>
          <w:bCs/>
        </w:rPr>
        <w:t xml:space="preserve">Las características y especificaciones de los bienes y/o servicios objeto de la presente licitación, así como las cantidades que se requieren, se encuentran detallados en el </w:t>
      </w:r>
      <w:r w:rsidRPr="00303AAE">
        <w:rPr>
          <w:rFonts w:ascii="Tw Cen MT" w:hAnsi="Tw Cen MT" w:cs="Arial"/>
          <w:b/>
          <w:bCs/>
        </w:rPr>
        <w:t>ANEXO NÚMERO 1 TÉCNICO</w:t>
      </w:r>
      <w:r w:rsidRPr="00303AAE">
        <w:rPr>
          <w:rFonts w:ascii="Tw Cen MT" w:hAnsi="Tw Cen MT" w:cs="Arial"/>
          <w:bCs/>
        </w:rPr>
        <w:t>, el cual forma parte integrante de estas bases.</w:t>
      </w:r>
    </w:p>
    <w:p w:rsidR="00051901" w:rsidRPr="00303AAE" w:rsidRDefault="00051901" w:rsidP="00051901">
      <w:pPr>
        <w:rPr>
          <w:rFonts w:ascii="Tw Cen MT" w:hAnsi="Tw Cen MT" w:cs="Arial"/>
          <w:b/>
          <w:bCs/>
        </w:rPr>
      </w:pPr>
      <w:r w:rsidRPr="00303AAE">
        <w:rPr>
          <w:rFonts w:ascii="Tw Cen MT" w:hAnsi="Tw Cen MT" w:cs="Arial"/>
          <w:b/>
          <w:bCs/>
        </w:rPr>
        <w:t>La adjudicación de esta Licitación será por PARTIDA</w:t>
      </w:r>
      <w:r w:rsidR="0097342E" w:rsidRPr="00303AAE">
        <w:rPr>
          <w:rFonts w:ascii="Tw Cen MT" w:hAnsi="Tw Cen MT" w:cs="Arial"/>
          <w:b/>
          <w:bCs/>
        </w:rPr>
        <w:t xml:space="preserve"> ÚNICA</w:t>
      </w:r>
      <w:r w:rsidRPr="00303AAE">
        <w:rPr>
          <w:rFonts w:ascii="Tw Cen MT" w:hAnsi="Tw Cen MT" w:cs="Arial"/>
          <w:b/>
          <w:bCs/>
        </w:rPr>
        <w:t xml:space="preserve">. </w:t>
      </w:r>
    </w:p>
    <w:p w:rsidR="00051901" w:rsidRPr="00303AAE" w:rsidRDefault="00051901" w:rsidP="00051901">
      <w:pPr>
        <w:rPr>
          <w:rFonts w:ascii="Tw Cen MT" w:hAnsi="Tw Cen MT" w:cs="Arial"/>
          <w:b/>
          <w:bCs/>
        </w:rPr>
      </w:pPr>
      <w:r w:rsidRPr="00303AAE">
        <w:rPr>
          <w:rFonts w:ascii="Tw Cen MT" w:hAnsi="Tw Cen MT" w:cs="Arial"/>
          <w:b/>
          <w:bCs/>
        </w:rPr>
        <w:t>RESUMEN DE ANEXO NÚMERO 1 TÉCNICO</w:t>
      </w: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051901" w:rsidRPr="00303AAE" w:rsidTr="00A25D36">
        <w:trPr>
          <w:trHeight w:val="379"/>
        </w:trPr>
        <w:tc>
          <w:tcPr>
            <w:tcW w:w="1131" w:type="dxa"/>
            <w:shd w:val="clear" w:color="auto" w:fill="C0C0C0"/>
            <w:vAlign w:val="center"/>
          </w:tcPr>
          <w:p w:rsidR="00051901" w:rsidRPr="00303AAE" w:rsidRDefault="00051901" w:rsidP="0097342E">
            <w:pPr>
              <w:jc w:val="center"/>
              <w:rPr>
                <w:rFonts w:ascii="Tw Cen MT" w:eastAsia="Batang" w:hAnsi="Tw Cen MT" w:cs="Arial"/>
                <w:b/>
                <w:bCs/>
                <w:color w:val="000000"/>
                <w:lang w:val="en-US" w:eastAsia="ko-KR"/>
              </w:rPr>
            </w:pPr>
            <w:r w:rsidRPr="00303AAE">
              <w:rPr>
                <w:rFonts w:ascii="Tw Cen MT" w:eastAsia="Batang" w:hAnsi="Tw Cen MT" w:cs="Arial"/>
                <w:b/>
                <w:bCs/>
                <w:color w:val="000000"/>
                <w:lang w:val="en-US" w:eastAsia="ko-KR"/>
              </w:rPr>
              <w:t>PARTIDA</w:t>
            </w:r>
            <w:r w:rsidR="0097342E" w:rsidRPr="00303AAE">
              <w:rPr>
                <w:rFonts w:ascii="Tw Cen MT" w:eastAsia="Batang" w:hAnsi="Tw Cen MT" w:cs="Arial"/>
                <w:b/>
                <w:bCs/>
                <w:color w:val="000000"/>
                <w:lang w:val="en-US" w:eastAsia="ko-KR"/>
              </w:rPr>
              <w:t xml:space="preserve"> ÚNICA</w:t>
            </w:r>
          </w:p>
        </w:tc>
        <w:tc>
          <w:tcPr>
            <w:tcW w:w="3402" w:type="dxa"/>
            <w:shd w:val="clear" w:color="auto" w:fill="C0C0C0"/>
            <w:vAlign w:val="center"/>
          </w:tcPr>
          <w:p w:rsidR="00051901" w:rsidRPr="00303AAE" w:rsidRDefault="00051901" w:rsidP="0097342E">
            <w:pPr>
              <w:jc w:val="center"/>
              <w:rPr>
                <w:rFonts w:ascii="Tw Cen MT" w:eastAsia="Batang" w:hAnsi="Tw Cen MT" w:cs="Arial"/>
                <w:b/>
                <w:bCs/>
                <w:color w:val="000000"/>
                <w:lang w:val="en-US" w:eastAsia="ko-KR"/>
              </w:rPr>
            </w:pPr>
            <w:r w:rsidRPr="00303AAE">
              <w:rPr>
                <w:rFonts w:ascii="Tw Cen MT" w:eastAsia="Batang" w:hAnsi="Tw Cen MT" w:cs="Arial"/>
                <w:b/>
                <w:bCs/>
                <w:color w:val="000000"/>
                <w:lang w:val="en-US" w:eastAsia="ko-KR"/>
              </w:rPr>
              <w:t>DESCRIPCIÓN</w:t>
            </w:r>
          </w:p>
        </w:tc>
        <w:tc>
          <w:tcPr>
            <w:tcW w:w="1275" w:type="dxa"/>
            <w:shd w:val="clear" w:color="auto" w:fill="C0C0C0"/>
            <w:vAlign w:val="center"/>
          </w:tcPr>
          <w:p w:rsidR="00051901" w:rsidRPr="00303AAE" w:rsidRDefault="00051901" w:rsidP="0097342E">
            <w:pPr>
              <w:jc w:val="center"/>
              <w:rPr>
                <w:rFonts w:ascii="Tw Cen MT" w:eastAsia="Batang" w:hAnsi="Tw Cen MT" w:cs="Arial"/>
                <w:b/>
                <w:bCs/>
                <w:color w:val="000000"/>
                <w:lang w:val="en-US" w:eastAsia="ko-KR"/>
              </w:rPr>
            </w:pPr>
            <w:r w:rsidRPr="00303AAE">
              <w:rPr>
                <w:rFonts w:ascii="Tw Cen MT" w:eastAsia="Batang" w:hAnsi="Tw Cen MT" w:cs="Arial"/>
                <w:b/>
                <w:bCs/>
                <w:color w:val="000000"/>
                <w:lang w:val="en-US" w:eastAsia="ko-KR"/>
              </w:rPr>
              <w:t>CANTIDAD</w:t>
            </w:r>
          </w:p>
        </w:tc>
        <w:tc>
          <w:tcPr>
            <w:tcW w:w="1134" w:type="dxa"/>
            <w:shd w:val="clear" w:color="auto" w:fill="C0C0C0"/>
            <w:vAlign w:val="center"/>
          </w:tcPr>
          <w:p w:rsidR="00051901" w:rsidRPr="00303AAE" w:rsidRDefault="00051901" w:rsidP="0097342E">
            <w:pPr>
              <w:jc w:val="center"/>
              <w:rPr>
                <w:rFonts w:ascii="Tw Cen MT" w:eastAsia="Batang" w:hAnsi="Tw Cen MT" w:cs="Arial"/>
                <w:b/>
                <w:bCs/>
                <w:color w:val="000000"/>
                <w:lang w:val="en-US" w:eastAsia="ko-KR"/>
              </w:rPr>
            </w:pPr>
            <w:r w:rsidRPr="00303AAE">
              <w:rPr>
                <w:rFonts w:ascii="Tw Cen MT" w:eastAsia="Batang" w:hAnsi="Tw Cen MT" w:cs="Arial"/>
                <w:b/>
                <w:bCs/>
                <w:color w:val="000000"/>
                <w:lang w:val="en-US" w:eastAsia="ko-KR"/>
              </w:rPr>
              <w:t>UNIDAD DE MEDIDA</w:t>
            </w:r>
          </w:p>
        </w:tc>
        <w:tc>
          <w:tcPr>
            <w:tcW w:w="2127" w:type="dxa"/>
            <w:shd w:val="clear" w:color="auto" w:fill="C0C0C0"/>
            <w:vAlign w:val="center"/>
          </w:tcPr>
          <w:p w:rsidR="00051901" w:rsidRPr="00303AAE" w:rsidRDefault="00051901" w:rsidP="0097342E">
            <w:pPr>
              <w:jc w:val="center"/>
              <w:rPr>
                <w:rFonts w:ascii="Tw Cen MT" w:eastAsia="Batang" w:hAnsi="Tw Cen MT" w:cs="Arial"/>
                <w:b/>
                <w:bCs/>
                <w:color w:val="000000"/>
                <w:lang w:val="en-US" w:eastAsia="ko-KR"/>
              </w:rPr>
            </w:pPr>
            <w:r w:rsidRPr="00303AAE">
              <w:rPr>
                <w:rFonts w:ascii="Tw Cen MT" w:eastAsia="Batang" w:hAnsi="Tw Cen MT" w:cs="Arial"/>
                <w:b/>
                <w:bCs/>
                <w:color w:val="000000"/>
                <w:lang w:val="en-US" w:eastAsia="ko-KR"/>
              </w:rPr>
              <w:t>ESPECIFICACIONES</w:t>
            </w:r>
          </w:p>
        </w:tc>
      </w:tr>
      <w:tr w:rsidR="00051901" w:rsidRPr="00303AAE" w:rsidTr="00A25D36">
        <w:trPr>
          <w:trHeight w:val="979"/>
        </w:trPr>
        <w:tc>
          <w:tcPr>
            <w:tcW w:w="1131" w:type="dxa"/>
            <w:vAlign w:val="center"/>
          </w:tcPr>
          <w:p w:rsidR="00051901" w:rsidRPr="00303AAE" w:rsidRDefault="00051901" w:rsidP="0097342E">
            <w:pPr>
              <w:jc w:val="center"/>
              <w:rPr>
                <w:rFonts w:ascii="Tw Cen MT" w:hAnsi="Tw Cen MT" w:cs="Arial"/>
                <w:b/>
                <w:bCs/>
                <w:color w:val="000000"/>
                <w:sz w:val="20"/>
              </w:rPr>
            </w:pPr>
            <w:r w:rsidRPr="00303AAE">
              <w:rPr>
                <w:rFonts w:ascii="Tw Cen MT" w:hAnsi="Tw Cen MT" w:cs="Arial"/>
                <w:b/>
                <w:bCs/>
                <w:color w:val="000000"/>
                <w:sz w:val="20"/>
              </w:rPr>
              <w:t>1</w:t>
            </w:r>
          </w:p>
        </w:tc>
        <w:tc>
          <w:tcPr>
            <w:tcW w:w="3402" w:type="dxa"/>
            <w:vAlign w:val="center"/>
          </w:tcPr>
          <w:p w:rsidR="00051901" w:rsidRPr="00303AAE" w:rsidRDefault="008A4851" w:rsidP="0097342E">
            <w:pPr>
              <w:tabs>
                <w:tab w:val="left" w:pos="0"/>
              </w:tabs>
              <w:ind w:right="51"/>
              <w:jc w:val="center"/>
              <w:outlineLvl w:val="0"/>
              <w:rPr>
                <w:rFonts w:ascii="Tw Cen MT" w:hAnsi="Tw Cen MT" w:cs="Arial"/>
                <w:b/>
                <w:bCs/>
              </w:rPr>
            </w:pPr>
            <w:r w:rsidRPr="00303AAE">
              <w:rPr>
                <w:rFonts w:ascii="Tw Cen MT" w:hAnsi="Tw Cen MT" w:cs="Arial"/>
                <w:b/>
                <w:bCs/>
              </w:rPr>
              <w:t>PARA LA ADQUISICIÓN DE HOLOGRAMA FISCAL VEHICULAR 201</w:t>
            </w:r>
            <w:r w:rsidR="005B0768" w:rsidRPr="00303AAE">
              <w:rPr>
                <w:rFonts w:ascii="Tw Cen MT" w:hAnsi="Tw Cen MT" w:cs="Arial"/>
                <w:b/>
                <w:bCs/>
              </w:rPr>
              <w:t>9</w:t>
            </w:r>
            <w:r w:rsidRPr="00303AAE">
              <w:rPr>
                <w:rFonts w:ascii="Tw Cen MT" w:hAnsi="Tw Cen MT" w:cs="Arial"/>
                <w:b/>
                <w:bCs/>
              </w:rPr>
              <w:t>, SOLICITADO POR LA SECRETARÍA DE PLANEACIÓN Y FINANZAS</w:t>
            </w:r>
          </w:p>
        </w:tc>
        <w:tc>
          <w:tcPr>
            <w:tcW w:w="1275" w:type="dxa"/>
            <w:vAlign w:val="center"/>
          </w:tcPr>
          <w:p w:rsidR="00051901" w:rsidRPr="00303AAE" w:rsidRDefault="00051901" w:rsidP="0097342E">
            <w:pPr>
              <w:jc w:val="center"/>
              <w:rPr>
                <w:rFonts w:ascii="Tw Cen MT" w:hAnsi="Tw Cen MT" w:cs="Arial"/>
                <w:b/>
                <w:bCs/>
                <w:color w:val="000000"/>
                <w:sz w:val="20"/>
              </w:rPr>
            </w:pPr>
            <w:r w:rsidRPr="00303AAE">
              <w:rPr>
                <w:rFonts w:ascii="Tw Cen MT" w:hAnsi="Tw Cen MT" w:cs="Arial"/>
                <w:b/>
                <w:bCs/>
                <w:color w:val="000000"/>
                <w:sz w:val="20"/>
              </w:rPr>
              <w:t>ANEXO NÚMERO 1 TÉCNICO</w:t>
            </w:r>
          </w:p>
        </w:tc>
        <w:tc>
          <w:tcPr>
            <w:tcW w:w="1134" w:type="dxa"/>
            <w:vAlign w:val="center"/>
          </w:tcPr>
          <w:p w:rsidR="00051901" w:rsidRPr="00303AAE" w:rsidRDefault="00051901" w:rsidP="0097342E">
            <w:pPr>
              <w:jc w:val="center"/>
              <w:rPr>
                <w:rFonts w:ascii="Tw Cen MT" w:hAnsi="Tw Cen MT" w:cs="Arial"/>
                <w:sz w:val="20"/>
              </w:rPr>
            </w:pPr>
            <w:r w:rsidRPr="00303AAE">
              <w:rPr>
                <w:rFonts w:ascii="Tw Cen MT" w:hAnsi="Tw Cen MT" w:cs="Arial"/>
                <w:b/>
                <w:bCs/>
                <w:color w:val="000000"/>
                <w:sz w:val="20"/>
              </w:rPr>
              <w:t>ANEXO NÚMERO 1 TÉCNICO</w:t>
            </w:r>
          </w:p>
        </w:tc>
        <w:tc>
          <w:tcPr>
            <w:tcW w:w="2127" w:type="dxa"/>
            <w:vAlign w:val="center"/>
          </w:tcPr>
          <w:p w:rsidR="00051901" w:rsidRPr="00303AAE" w:rsidRDefault="00051901" w:rsidP="0097342E">
            <w:pPr>
              <w:jc w:val="center"/>
              <w:rPr>
                <w:rFonts w:ascii="Tw Cen MT" w:hAnsi="Tw Cen MT" w:cs="Arial"/>
                <w:color w:val="000000"/>
                <w:sz w:val="20"/>
              </w:rPr>
            </w:pPr>
            <w:r w:rsidRPr="00303AAE">
              <w:rPr>
                <w:rFonts w:ascii="Tw Cen MT" w:hAnsi="Tw Cen MT" w:cs="Arial"/>
                <w:b/>
                <w:bCs/>
                <w:color w:val="000000"/>
                <w:sz w:val="20"/>
              </w:rPr>
              <w:t>DE ACUERDO AL ANEXO NÚMERO 1 TÉCNICO</w:t>
            </w:r>
          </w:p>
        </w:tc>
      </w:tr>
    </w:tbl>
    <w:p w:rsidR="008A4851" w:rsidRPr="00303AAE" w:rsidRDefault="008A4851" w:rsidP="00040104">
      <w:pPr>
        <w:jc w:val="both"/>
        <w:rPr>
          <w:rFonts w:ascii="Tw Cen MT" w:hAnsi="Tw Cen MT" w:cs="Arial"/>
          <w:b/>
          <w:bCs/>
        </w:rPr>
      </w:pPr>
    </w:p>
    <w:p w:rsidR="008A4851" w:rsidRPr="00303AAE" w:rsidRDefault="00051901" w:rsidP="00283FF8">
      <w:pPr>
        <w:jc w:val="both"/>
        <w:rPr>
          <w:rFonts w:ascii="Tw Cen MT" w:hAnsi="Tw Cen MT" w:cs="Arial"/>
          <w:bCs/>
        </w:rPr>
      </w:pPr>
      <w:r w:rsidRPr="00303AAE">
        <w:rPr>
          <w:rFonts w:ascii="Tw Cen MT" w:hAnsi="Tw Cen MT" w:cs="Arial"/>
          <w:bCs/>
        </w:rPr>
        <w:lastRenderedPageBreak/>
        <w:t>En el</w:t>
      </w:r>
      <w:r w:rsidRPr="00303AAE">
        <w:rPr>
          <w:rFonts w:ascii="Tw Cen MT" w:hAnsi="Tw Cen MT" w:cs="Arial"/>
          <w:b/>
          <w:bCs/>
        </w:rPr>
        <w:t xml:space="preserve"> ANEXO NÚMERO 1 TÉCNICO </w:t>
      </w:r>
      <w:r w:rsidRPr="00303AAE">
        <w:rPr>
          <w:rFonts w:ascii="Tw Cen MT" w:hAnsi="Tw Cen MT" w:cs="Arial"/>
          <w:bCs/>
        </w:rPr>
        <w:t>se establece la descripción pormenorizada, especificaciones, características y cantidades de los Bienes y/o Servicios objeto de la presente licitación.</w:t>
      </w:r>
    </w:p>
    <w:p w:rsidR="00051901" w:rsidRPr="00303AAE" w:rsidRDefault="003C6A52" w:rsidP="00051901">
      <w:pPr>
        <w:pStyle w:val="Textoindependiente21"/>
        <w:rPr>
          <w:rFonts w:ascii="Tw Cen MT" w:hAnsi="Tw Cen MT"/>
          <w:lang w:val="es-MX"/>
        </w:rPr>
      </w:pPr>
      <w:r w:rsidRPr="00303AAE">
        <w:rPr>
          <w:rFonts w:ascii="Tw Cen MT" w:hAnsi="Tw Cen MT"/>
          <w:lang w:val="es-MX"/>
        </w:rPr>
        <w:t>1.2</w:t>
      </w:r>
      <w:r w:rsidRPr="00303AAE">
        <w:rPr>
          <w:rFonts w:ascii="Tw Cen MT" w:hAnsi="Tw Cen MT"/>
          <w:lang w:val="es-MX"/>
        </w:rPr>
        <w:tab/>
      </w:r>
      <w:r w:rsidR="00051901" w:rsidRPr="00303AAE">
        <w:rPr>
          <w:rFonts w:ascii="Tw Cen MT" w:hAnsi="Tw Cen MT"/>
          <w:lang w:val="es-MX"/>
        </w:rPr>
        <w:t xml:space="preserve">FECHA, LUGAR Y CONDICIONES DE ENTREGA. </w:t>
      </w:r>
    </w:p>
    <w:p w:rsidR="00051901" w:rsidRPr="00303AAE" w:rsidRDefault="00051901" w:rsidP="00051901">
      <w:pPr>
        <w:pStyle w:val="Textoindependiente21"/>
        <w:rPr>
          <w:rFonts w:ascii="Tw Cen MT" w:hAnsi="Tw Cen MT"/>
          <w:lang w:val="es-MX"/>
        </w:rPr>
      </w:pPr>
    </w:p>
    <w:p w:rsidR="00051901" w:rsidRPr="00303AAE" w:rsidRDefault="00051901" w:rsidP="00051901">
      <w:pPr>
        <w:ind w:firstLine="708"/>
        <w:rPr>
          <w:rFonts w:ascii="Tw Cen MT" w:hAnsi="Tw Cen MT" w:cs="Arial"/>
          <w:b/>
          <w:u w:val="single"/>
        </w:rPr>
      </w:pPr>
      <w:r w:rsidRPr="00303AAE">
        <w:rPr>
          <w:rFonts w:ascii="Tw Cen MT" w:hAnsi="Tw Cen MT" w:cs="Arial"/>
          <w:b/>
          <w:u w:val="single"/>
        </w:rPr>
        <w:t xml:space="preserve">Fecha de entrega: </w:t>
      </w:r>
    </w:p>
    <w:p w:rsidR="00051901" w:rsidRPr="00303AAE" w:rsidRDefault="008A4851" w:rsidP="003C6A52">
      <w:pPr>
        <w:jc w:val="both"/>
        <w:rPr>
          <w:rFonts w:ascii="Tw Cen MT" w:hAnsi="Tw Cen MT"/>
          <w:color w:val="000000" w:themeColor="text1"/>
        </w:rPr>
      </w:pPr>
      <w:r w:rsidRPr="00303AAE">
        <w:rPr>
          <w:rFonts w:ascii="Tw Cen MT" w:hAnsi="Tw Cen MT" w:cs="Arial"/>
          <w:bCs/>
          <w:color w:val="000000" w:themeColor="text1"/>
        </w:rPr>
        <w:t>La</w:t>
      </w:r>
      <w:r w:rsidR="00051901" w:rsidRPr="00303AAE">
        <w:rPr>
          <w:rFonts w:ascii="Tw Cen MT" w:hAnsi="Tw Cen MT" w:cs="Arial"/>
          <w:bCs/>
          <w:color w:val="000000" w:themeColor="text1"/>
        </w:rPr>
        <w:t xml:space="preserve"> entrega de los bienes </w:t>
      </w:r>
      <w:r w:rsidRPr="00303AAE">
        <w:rPr>
          <w:rFonts w:ascii="Tw Cen MT" w:hAnsi="Tw Cen MT" w:cs="Arial"/>
          <w:bCs/>
          <w:color w:val="000000" w:themeColor="text1"/>
        </w:rPr>
        <w:t>y/</w:t>
      </w:r>
      <w:r w:rsidR="00051901" w:rsidRPr="00303AAE">
        <w:rPr>
          <w:rFonts w:ascii="Tw Cen MT" w:hAnsi="Tw Cen MT" w:cs="Arial"/>
          <w:bCs/>
          <w:color w:val="000000" w:themeColor="text1"/>
        </w:rPr>
        <w:t>o servicios objeto de la presente licitaci</w:t>
      </w:r>
      <w:r w:rsidR="0097342E" w:rsidRPr="00303AAE">
        <w:rPr>
          <w:rFonts w:ascii="Tw Cen MT" w:hAnsi="Tw Cen MT" w:cs="Arial"/>
          <w:bCs/>
          <w:color w:val="000000" w:themeColor="text1"/>
        </w:rPr>
        <w:t xml:space="preserve">ón será </w:t>
      </w:r>
      <w:r w:rsidRPr="00303AAE">
        <w:rPr>
          <w:rFonts w:ascii="Tw Cen MT" w:hAnsi="Tw Cen MT" w:cs="Arial"/>
          <w:bCs/>
          <w:color w:val="000000" w:themeColor="text1"/>
        </w:rPr>
        <w:t>el 05 de diciembre de 201</w:t>
      </w:r>
      <w:r w:rsidR="00530A4F" w:rsidRPr="00303AAE">
        <w:rPr>
          <w:rFonts w:ascii="Tw Cen MT" w:hAnsi="Tw Cen MT" w:cs="Arial"/>
          <w:bCs/>
          <w:color w:val="000000" w:themeColor="text1"/>
        </w:rPr>
        <w:t>8</w:t>
      </w:r>
      <w:r w:rsidR="00051901" w:rsidRPr="00303AAE">
        <w:rPr>
          <w:rFonts w:ascii="Tw Cen MT" w:hAnsi="Tw Cen MT" w:cs="Arial"/>
          <w:bCs/>
          <w:color w:val="000000" w:themeColor="text1"/>
        </w:rPr>
        <w:t>.</w:t>
      </w:r>
    </w:p>
    <w:p w:rsidR="00051901" w:rsidRPr="00303AAE" w:rsidRDefault="00051901" w:rsidP="00051901">
      <w:pPr>
        <w:ind w:firstLine="708"/>
        <w:rPr>
          <w:rFonts w:ascii="Tw Cen MT" w:hAnsi="Tw Cen MT" w:cs="Arial"/>
          <w:b/>
          <w:bCs/>
          <w:u w:val="single"/>
        </w:rPr>
      </w:pPr>
      <w:r w:rsidRPr="00303AAE">
        <w:rPr>
          <w:rFonts w:ascii="Tw Cen MT" w:hAnsi="Tw Cen MT" w:cs="Arial"/>
          <w:b/>
          <w:u w:val="single"/>
        </w:rPr>
        <w:t>Lugar</w:t>
      </w:r>
      <w:r w:rsidRPr="00303AAE">
        <w:rPr>
          <w:rFonts w:ascii="Tw Cen MT" w:hAnsi="Tw Cen MT" w:cs="Arial"/>
          <w:b/>
          <w:bCs/>
          <w:u w:val="single"/>
        </w:rPr>
        <w:t xml:space="preserve"> de entrega:</w:t>
      </w:r>
    </w:p>
    <w:p w:rsidR="00051901" w:rsidRPr="00303AAE" w:rsidRDefault="00051901" w:rsidP="003C6A52">
      <w:pPr>
        <w:jc w:val="both"/>
        <w:rPr>
          <w:rFonts w:ascii="Tw Cen MT" w:hAnsi="Tw Cen MT" w:cs="Arial"/>
          <w:b/>
          <w:bCs/>
          <w:u w:val="single"/>
        </w:rPr>
      </w:pPr>
      <w:r w:rsidRPr="00303AAE">
        <w:rPr>
          <w:rFonts w:ascii="Tw Cen MT" w:hAnsi="Tw Cen MT"/>
        </w:rPr>
        <w:t xml:space="preserve">El licitante adjudicado deberá entregar los bienes y/o servicios solicitados a la Secretaría de </w:t>
      </w:r>
      <w:r w:rsidR="008A4851" w:rsidRPr="00303AAE">
        <w:rPr>
          <w:rFonts w:ascii="Tw Cen MT" w:hAnsi="Tw Cen MT"/>
        </w:rPr>
        <w:t>Planeación y Finanzas</w:t>
      </w:r>
      <w:r w:rsidRPr="00303AAE">
        <w:rPr>
          <w:rFonts w:ascii="Tw Cen MT" w:hAnsi="Tw Cen MT"/>
        </w:rPr>
        <w:t>, ubicada en el COMPLEJO ADMINISTRATIVO DEL GOBIERNO DEL ESTADO DE COLIMA EDIFICIO “B” PLANTA BAJA</w:t>
      </w:r>
      <w:r w:rsidR="008A4851" w:rsidRPr="00303AAE">
        <w:rPr>
          <w:rFonts w:ascii="Tw Cen MT" w:hAnsi="Tw Cen MT"/>
        </w:rPr>
        <w:t>, específicamente en el despacho del Director General de Ingresos</w:t>
      </w:r>
      <w:r w:rsidRPr="00303AAE">
        <w:rPr>
          <w:rFonts w:ascii="Tw Cen MT" w:hAnsi="Tw Cen MT"/>
        </w:rPr>
        <w:t>.</w:t>
      </w:r>
    </w:p>
    <w:p w:rsidR="00051901" w:rsidRPr="00303AAE" w:rsidRDefault="00051901" w:rsidP="003C6A52">
      <w:pPr>
        <w:pStyle w:val="Textoindependiente21"/>
        <w:ind w:firstLine="708"/>
        <w:rPr>
          <w:rFonts w:ascii="Tw Cen MT" w:hAnsi="Tw Cen MT"/>
          <w:lang w:val="es-MX"/>
        </w:rPr>
      </w:pPr>
      <w:r w:rsidRPr="00303AAE">
        <w:rPr>
          <w:rFonts w:ascii="Tw Cen MT" w:hAnsi="Tw Cen MT"/>
          <w:u w:val="single"/>
          <w:lang w:val="es-MX"/>
        </w:rPr>
        <w:t>Condiciones de Entrega</w:t>
      </w:r>
      <w:r w:rsidRPr="00303AAE">
        <w:rPr>
          <w:rFonts w:ascii="Tw Cen MT" w:hAnsi="Tw Cen MT"/>
          <w:lang w:val="es-MX"/>
        </w:rPr>
        <w:t xml:space="preserve">: </w:t>
      </w:r>
    </w:p>
    <w:p w:rsidR="00364D31" w:rsidRPr="00303AAE" w:rsidRDefault="00364D31" w:rsidP="00051901">
      <w:pPr>
        <w:pStyle w:val="Textoindependiente21"/>
        <w:rPr>
          <w:rFonts w:ascii="Tw Cen MT" w:hAnsi="Tw Cen MT"/>
          <w:b w:val="0"/>
          <w:lang w:val="es-MX"/>
        </w:rPr>
      </w:pPr>
    </w:p>
    <w:p w:rsidR="00051901" w:rsidRPr="00303AAE" w:rsidRDefault="00051901" w:rsidP="00051901">
      <w:pPr>
        <w:pStyle w:val="Textoindependiente21"/>
        <w:rPr>
          <w:rFonts w:ascii="Tw Cen MT" w:hAnsi="Tw Cen MT"/>
        </w:rPr>
      </w:pPr>
      <w:r w:rsidRPr="00303AAE">
        <w:rPr>
          <w:rFonts w:ascii="Tw Cen MT" w:hAnsi="Tw Cen MT"/>
          <w:b w:val="0"/>
          <w:lang w:val="es-MX"/>
        </w:rPr>
        <w:t>Los Bienes y/o Servicios deberán ser entregados en las condiciones</w:t>
      </w:r>
      <w:r w:rsidRPr="00303AAE">
        <w:rPr>
          <w:rFonts w:ascii="Tw Cen MT" w:hAnsi="Tw Cen MT"/>
          <w:b w:val="0"/>
        </w:rPr>
        <w:t>y en las cantidades</w:t>
      </w:r>
      <w:r w:rsidRPr="00303AAE">
        <w:rPr>
          <w:rFonts w:ascii="Tw Cen MT" w:hAnsi="Tw Cen MT"/>
          <w:b w:val="0"/>
          <w:lang w:val="es-MX"/>
        </w:rPr>
        <w:t xml:space="preserve"> establecidas en el </w:t>
      </w:r>
      <w:r w:rsidRPr="00303AAE">
        <w:rPr>
          <w:rFonts w:ascii="Tw Cen MT" w:hAnsi="Tw Cen MT"/>
        </w:rPr>
        <w:t>ANEXO NÚMERO 1 TÉCNICO.</w:t>
      </w:r>
    </w:p>
    <w:p w:rsidR="00051901" w:rsidRPr="00303AAE" w:rsidRDefault="00051901" w:rsidP="00051901">
      <w:pPr>
        <w:pStyle w:val="Textoindependiente21"/>
        <w:rPr>
          <w:rFonts w:ascii="Tw Cen MT" w:hAnsi="Tw Cen MT"/>
        </w:rPr>
      </w:pPr>
    </w:p>
    <w:p w:rsidR="00051901" w:rsidRPr="00303AAE" w:rsidRDefault="00051901" w:rsidP="00040104">
      <w:pPr>
        <w:pStyle w:val="Textoindependiente21"/>
        <w:rPr>
          <w:rFonts w:ascii="Tw Cen MT" w:hAnsi="Tw Cen MT"/>
          <w:b w:val="0"/>
          <w:bCs w:val="0"/>
        </w:rPr>
      </w:pPr>
      <w:r w:rsidRPr="00303AAE">
        <w:rPr>
          <w:rFonts w:ascii="Tw Cen MT" w:hAnsi="Tw Cen MT"/>
          <w:b w:val="0"/>
          <w:bCs w:val="0"/>
        </w:rPr>
        <w:t xml:space="preserve">La adjudicación de la presente licitación se llevará a cabo por </w:t>
      </w:r>
      <w:r w:rsidR="0097342E" w:rsidRPr="00303AAE">
        <w:rPr>
          <w:rFonts w:ascii="Tw Cen MT" w:hAnsi="Tw Cen MT"/>
          <w:bCs w:val="0"/>
        </w:rPr>
        <w:t>PARTIDA ÚNICA</w:t>
      </w:r>
      <w:r w:rsidRPr="00303AAE">
        <w:rPr>
          <w:rFonts w:ascii="Tw Cen MT" w:hAnsi="Tw Cen MT"/>
          <w:b w:val="0"/>
          <w:bCs w:val="0"/>
        </w:rPr>
        <w:t xml:space="preserve"> y mediante</w:t>
      </w:r>
      <w:r w:rsidR="000E4F74">
        <w:rPr>
          <w:rFonts w:ascii="Tw Cen MT" w:hAnsi="Tw Cen MT"/>
          <w:b w:val="0"/>
          <w:bCs w:val="0"/>
        </w:rPr>
        <w:t xml:space="preserve"> </w:t>
      </w:r>
      <w:r w:rsidRPr="00303AAE">
        <w:rPr>
          <w:rFonts w:ascii="Tw Cen MT" w:hAnsi="Tw Cen MT"/>
          <w:bCs w:val="0"/>
        </w:rPr>
        <w:t>CONTRATO ESPECIFICO</w:t>
      </w:r>
      <w:r w:rsidR="000E4F74">
        <w:rPr>
          <w:rFonts w:ascii="Tw Cen MT" w:hAnsi="Tw Cen MT"/>
          <w:bCs w:val="0"/>
        </w:rPr>
        <w:t xml:space="preserve"> </w:t>
      </w:r>
      <w:r w:rsidRPr="00303AAE">
        <w:rPr>
          <w:rFonts w:ascii="Tw Cen MT" w:hAnsi="Tw Cen MT"/>
          <w:b w:val="0"/>
          <w:bCs w:val="0"/>
        </w:rPr>
        <w:t xml:space="preserve">al proveedor que proponga las mejores condiciones conforme al </w:t>
      </w:r>
      <w:r w:rsidRPr="00303AAE">
        <w:rPr>
          <w:rFonts w:ascii="Tw Cen MT" w:hAnsi="Tw Cen MT"/>
          <w:bCs w:val="0"/>
        </w:rPr>
        <w:t>ANEXO NÚMERO 1 TÉCNICO</w:t>
      </w:r>
      <w:r w:rsidRPr="00303AAE">
        <w:rPr>
          <w:rFonts w:ascii="Tw Cen MT" w:hAnsi="Tw Cen MT"/>
          <w:b w:val="0"/>
          <w:bCs w:val="0"/>
        </w:rPr>
        <w:t xml:space="preserve">. </w:t>
      </w:r>
    </w:p>
    <w:p w:rsidR="00040104" w:rsidRPr="00303AAE" w:rsidRDefault="00040104" w:rsidP="00040104">
      <w:pPr>
        <w:pStyle w:val="Textoindependiente21"/>
        <w:rPr>
          <w:rFonts w:ascii="Tw Cen MT" w:hAnsi="Tw Cen MT"/>
          <w:b w:val="0"/>
          <w:bCs w:val="0"/>
        </w:rPr>
      </w:pPr>
    </w:p>
    <w:p w:rsidR="00051901" w:rsidRPr="00303AAE" w:rsidRDefault="003C6A52" w:rsidP="00040104">
      <w:pPr>
        <w:spacing w:after="0" w:line="240" w:lineRule="auto"/>
        <w:rPr>
          <w:rFonts w:ascii="Tw Cen MT" w:hAnsi="Tw Cen MT" w:cs="Arial"/>
          <w:b/>
          <w:bCs/>
        </w:rPr>
      </w:pPr>
      <w:r w:rsidRPr="00303AAE">
        <w:rPr>
          <w:rFonts w:ascii="Tw Cen MT" w:hAnsi="Tw Cen MT" w:cs="Arial"/>
          <w:b/>
          <w:bCs/>
        </w:rPr>
        <w:t>1.3</w:t>
      </w:r>
      <w:r w:rsidRPr="00303AAE">
        <w:rPr>
          <w:rFonts w:ascii="Tw Cen MT" w:hAnsi="Tw Cen MT" w:cs="Arial"/>
          <w:b/>
          <w:bCs/>
        </w:rPr>
        <w:tab/>
      </w:r>
      <w:r w:rsidR="00051901" w:rsidRPr="00303AAE">
        <w:rPr>
          <w:rFonts w:ascii="Tw Cen MT" w:hAnsi="Tw Cen MT" w:cs="Arial"/>
          <w:b/>
          <w:bCs/>
        </w:rPr>
        <w:t>TRANSPORTE Y EMPAQUE.</w:t>
      </w:r>
    </w:p>
    <w:p w:rsidR="00051901" w:rsidRPr="00303AAE" w:rsidRDefault="00051901" w:rsidP="00040104">
      <w:pPr>
        <w:spacing w:after="0" w:line="240" w:lineRule="auto"/>
        <w:jc w:val="both"/>
        <w:rPr>
          <w:rFonts w:ascii="Tw Cen MT" w:hAnsi="Tw Cen MT" w:cs="Arial"/>
        </w:rPr>
      </w:pPr>
      <w:r w:rsidRPr="00303AAE">
        <w:rPr>
          <w:rFonts w:ascii="Tw Cen MT" w:hAnsi="Tw Cen MT" w:cs="Arial"/>
        </w:rPr>
        <w:t xml:space="preserve">El tipo de transporte a utilizar para el envío de los </w:t>
      </w:r>
      <w:r w:rsidRPr="00303AAE">
        <w:rPr>
          <w:rFonts w:ascii="Tw Cen MT" w:hAnsi="Tw Cen MT"/>
        </w:rPr>
        <w:t>Bienes y/o Servicios</w:t>
      </w:r>
      <w:r w:rsidRPr="00303AAE">
        <w:rPr>
          <w:rFonts w:ascii="Tw Cen MT" w:hAnsi="Tw Cen MT" w:cs="Arial"/>
        </w:rPr>
        <w:t xml:space="preserve"> será a criterio del licitante adjudicado, por su cuenta y riesgo, </w:t>
      </w:r>
      <w:r w:rsidRPr="00303AAE">
        <w:rPr>
          <w:rFonts w:ascii="Tw Cen MT" w:hAnsi="Tw Cen MT" w:cs="Arial"/>
          <w:b/>
        </w:rPr>
        <w:t>sin costo adicional para la Convocante</w:t>
      </w:r>
      <w:r w:rsidRPr="00303AAE">
        <w:rPr>
          <w:rFonts w:ascii="Tw Cen MT" w:hAnsi="Tw Cen MT" w:cs="Arial"/>
        </w:rPr>
        <w:t>, incluyendo la descarga de los bienes y</w:t>
      </w:r>
      <w:r w:rsidR="00283FF8" w:rsidRPr="00303AAE">
        <w:rPr>
          <w:rFonts w:ascii="Tw Cen MT" w:hAnsi="Tw Cen MT" w:cs="Arial"/>
        </w:rPr>
        <w:t>/</w:t>
      </w:r>
      <w:r w:rsidRPr="00303AAE">
        <w:rPr>
          <w:rFonts w:ascii="Tw Cen MT" w:hAnsi="Tw Cen MT" w:cs="Arial"/>
        </w:rPr>
        <w:t>o servicios solicitados en el domicilio indicado en el punto 1.2</w:t>
      </w:r>
    </w:p>
    <w:p w:rsidR="00040104" w:rsidRPr="00303AAE" w:rsidRDefault="00040104" w:rsidP="00040104">
      <w:pPr>
        <w:spacing w:after="0" w:line="240" w:lineRule="auto"/>
        <w:jc w:val="both"/>
        <w:rPr>
          <w:rFonts w:ascii="Tw Cen MT" w:hAnsi="Tw Cen MT" w:cs="Arial"/>
        </w:rPr>
      </w:pPr>
    </w:p>
    <w:p w:rsidR="00051901" w:rsidRPr="00303AAE" w:rsidRDefault="003C6A52" w:rsidP="00040104">
      <w:pPr>
        <w:spacing w:after="0" w:line="240" w:lineRule="auto"/>
        <w:rPr>
          <w:rFonts w:ascii="Tw Cen MT" w:hAnsi="Tw Cen MT" w:cs="Arial"/>
          <w:b/>
          <w:bCs/>
          <w:spacing w:val="-3"/>
        </w:rPr>
      </w:pPr>
      <w:r w:rsidRPr="00303AAE">
        <w:rPr>
          <w:rFonts w:ascii="Tw Cen MT" w:hAnsi="Tw Cen MT" w:cs="Arial"/>
          <w:b/>
          <w:bCs/>
          <w:spacing w:val="-3"/>
        </w:rPr>
        <w:t>1.4</w:t>
      </w:r>
      <w:r w:rsidRPr="00303AAE">
        <w:rPr>
          <w:rFonts w:ascii="Tw Cen MT" w:hAnsi="Tw Cen MT" w:cs="Arial"/>
          <w:b/>
          <w:bCs/>
          <w:spacing w:val="-3"/>
        </w:rPr>
        <w:tab/>
      </w:r>
      <w:r w:rsidR="00051901" w:rsidRPr="00303AAE">
        <w:rPr>
          <w:rFonts w:ascii="Tw Cen MT" w:hAnsi="Tw Cen MT" w:cs="Arial"/>
          <w:b/>
          <w:bCs/>
          <w:spacing w:val="-3"/>
        </w:rPr>
        <w:t>DEVOLUCIONES Y REPOSICIONES.</w:t>
      </w:r>
    </w:p>
    <w:p w:rsidR="00051901" w:rsidRPr="00303AAE" w:rsidRDefault="00051901" w:rsidP="00040104">
      <w:pPr>
        <w:spacing w:after="0" w:line="240" w:lineRule="auto"/>
        <w:jc w:val="both"/>
        <w:rPr>
          <w:rFonts w:ascii="Tw Cen MT" w:hAnsi="Tw Cen MT" w:cs="Arial"/>
          <w:bCs/>
        </w:rPr>
      </w:pPr>
      <w:r w:rsidRPr="00303AAE">
        <w:rPr>
          <w:rFonts w:ascii="Tw Cen MT" w:hAnsi="Tw Cen MT" w:cs="Arial"/>
          <w:bCs/>
        </w:rPr>
        <w:t xml:space="preserve">En caso de que se detecten defectos o incumplimientos en las especificaciones establecidas en el </w:t>
      </w:r>
      <w:r w:rsidRPr="00303AAE">
        <w:rPr>
          <w:rFonts w:ascii="Tw Cen MT" w:hAnsi="Tw Cen MT" w:cs="Arial"/>
          <w:b/>
          <w:bCs/>
        </w:rPr>
        <w:t>ANEXO NÚMERO 1 TÉCNICO</w:t>
      </w:r>
      <w:r w:rsidRPr="00303AAE">
        <w:rPr>
          <w:rFonts w:ascii="Tw Cen MT" w:hAnsi="Tw Cen MT" w:cs="Arial"/>
          <w:bCs/>
        </w:rPr>
        <w:t xml:space="preserve">, la dependencia procederá al rechazo de los </w:t>
      </w:r>
      <w:r w:rsidRPr="00303AAE">
        <w:rPr>
          <w:rFonts w:ascii="Tw Cen MT" w:hAnsi="Tw Cen MT"/>
        </w:rPr>
        <w:t>Bienes y/o Servicios</w:t>
      </w:r>
      <w:r w:rsidRPr="00303AAE">
        <w:rPr>
          <w:rFonts w:ascii="Tw Cen MT" w:hAnsi="Tw Cen MT" w:cs="Arial"/>
          <w:bCs/>
        </w:rPr>
        <w:t xml:space="preserve"> entregados, los cuales el proveedor adjudicado deberá sustituirlos por otros en las mismas condiciones solicitadas en el </w:t>
      </w:r>
      <w:r w:rsidRPr="00303AAE">
        <w:rPr>
          <w:rFonts w:ascii="Tw Cen MT" w:hAnsi="Tw Cen MT" w:cs="Arial"/>
          <w:b/>
          <w:bCs/>
        </w:rPr>
        <w:t>ANEXO NÚMERO 1 TÉCNICO</w:t>
      </w:r>
      <w:r w:rsidRPr="00303AAE">
        <w:rPr>
          <w:rFonts w:ascii="Tw Cen MT" w:hAnsi="Tw Cen MT" w:cs="Arial"/>
          <w:bCs/>
        </w:rPr>
        <w:t xml:space="preserve"> en un plazo no mayor de </w:t>
      </w:r>
      <w:r w:rsidR="008A4851" w:rsidRPr="00303AAE">
        <w:rPr>
          <w:rFonts w:ascii="Tw Cen MT" w:hAnsi="Tw Cen MT" w:cs="Arial"/>
          <w:b/>
          <w:bCs/>
        </w:rPr>
        <w:t>15</w:t>
      </w:r>
      <w:r w:rsidRPr="00303AAE">
        <w:rPr>
          <w:rFonts w:ascii="Tw Cen MT" w:hAnsi="Tw Cen MT" w:cs="Arial"/>
          <w:b/>
          <w:bCs/>
        </w:rPr>
        <w:t xml:space="preserve"> días naturales</w:t>
      </w:r>
      <w:r w:rsidRPr="00303AAE">
        <w:rPr>
          <w:rFonts w:ascii="Tw Cen MT" w:hAnsi="Tw Cen MT" w:cs="Arial"/>
          <w:bCs/>
        </w:rPr>
        <w:t xml:space="preserve"> contados a partir de la fecha y hora de la devolución del (los) </w:t>
      </w:r>
      <w:r w:rsidRPr="00303AAE">
        <w:rPr>
          <w:rFonts w:ascii="Tw Cen MT" w:hAnsi="Tw Cen MT"/>
        </w:rPr>
        <w:t>Bien(es) y/o Servicio(s)</w:t>
      </w:r>
      <w:r w:rsidRPr="00303AAE">
        <w:rPr>
          <w:rFonts w:ascii="Tw Cen MT" w:hAnsi="Tw Cen MT" w:cs="Arial"/>
          <w:bCs/>
        </w:rPr>
        <w:t xml:space="preserve"> defectuoso(s).</w:t>
      </w:r>
    </w:p>
    <w:p w:rsidR="00040104" w:rsidRPr="00303AAE" w:rsidRDefault="00040104" w:rsidP="00040104">
      <w:pPr>
        <w:spacing w:after="0" w:line="240" w:lineRule="auto"/>
        <w:jc w:val="both"/>
        <w:rPr>
          <w:rFonts w:ascii="Tw Cen MT" w:hAnsi="Tw Cen MT" w:cs="Arial"/>
          <w:bCs/>
        </w:rPr>
      </w:pPr>
    </w:p>
    <w:p w:rsidR="00051901" w:rsidRPr="00303AAE" w:rsidRDefault="003C6A52" w:rsidP="00040104">
      <w:pPr>
        <w:spacing w:after="0" w:line="240" w:lineRule="auto"/>
        <w:rPr>
          <w:rFonts w:ascii="Tw Cen MT" w:hAnsi="Tw Cen MT" w:cs="Arial"/>
          <w:b/>
          <w:bCs/>
        </w:rPr>
      </w:pPr>
      <w:r w:rsidRPr="00303AAE">
        <w:rPr>
          <w:rFonts w:ascii="Tw Cen MT" w:hAnsi="Tw Cen MT" w:cs="Arial"/>
          <w:b/>
          <w:bCs/>
        </w:rPr>
        <w:t>1.5</w:t>
      </w:r>
      <w:r w:rsidRPr="00303AAE">
        <w:rPr>
          <w:rFonts w:ascii="Tw Cen MT" w:hAnsi="Tw Cen MT" w:cs="Arial"/>
          <w:b/>
          <w:bCs/>
        </w:rPr>
        <w:tab/>
      </w:r>
      <w:r w:rsidR="00051901" w:rsidRPr="00303AAE">
        <w:rPr>
          <w:rFonts w:ascii="Tw Cen MT" w:hAnsi="Tw Cen MT" w:cs="Arial"/>
          <w:b/>
          <w:bCs/>
        </w:rPr>
        <w:t>SEGUROS</w:t>
      </w:r>
    </w:p>
    <w:p w:rsidR="00051901" w:rsidRPr="00303AAE" w:rsidRDefault="00051901" w:rsidP="00040104">
      <w:pPr>
        <w:spacing w:after="0" w:line="240" w:lineRule="auto"/>
        <w:jc w:val="both"/>
        <w:rPr>
          <w:rFonts w:ascii="Tw Cen MT" w:hAnsi="Tw Cen MT" w:cs="Arial"/>
        </w:rPr>
      </w:pPr>
      <w:r w:rsidRPr="00303AAE">
        <w:rPr>
          <w:rFonts w:ascii="Tw Cen MT" w:hAnsi="Tw Cen MT" w:cs="Arial"/>
        </w:rPr>
        <w:t>Los Seguros a que haya lugar correrán por cuenta del licitante adjudicado hasta la entrega de los Bienes y/o Servicios en el domicilio indicado en el punto 1.2</w:t>
      </w:r>
    </w:p>
    <w:p w:rsidR="00040104" w:rsidRPr="00303AAE" w:rsidRDefault="00040104" w:rsidP="00040104">
      <w:pPr>
        <w:spacing w:after="0" w:line="240" w:lineRule="auto"/>
        <w:jc w:val="both"/>
        <w:rPr>
          <w:rFonts w:ascii="Tw Cen MT" w:hAnsi="Tw Cen MT" w:cs="Arial"/>
        </w:rPr>
      </w:pPr>
    </w:p>
    <w:p w:rsidR="00040104" w:rsidRPr="00303AAE" w:rsidRDefault="003C6A52" w:rsidP="00051901">
      <w:pPr>
        <w:pStyle w:val="Textoindependiente21"/>
        <w:rPr>
          <w:rFonts w:ascii="Tw Cen MT" w:hAnsi="Tw Cen MT"/>
          <w:lang w:val="es-MX"/>
        </w:rPr>
      </w:pPr>
      <w:r w:rsidRPr="00303AAE">
        <w:rPr>
          <w:rFonts w:ascii="Tw Cen MT" w:hAnsi="Tw Cen MT"/>
          <w:lang w:val="es-MX"/>
        </w:rPr>
        <w:t>1.6</w:t>
      </w:r>
      <w:r w:rsidRPr="00303AAE">
        <w:rPr>
          <w:rFonts w:ascii="Tw Cen MT" w:hAnsi="Tw Cen MT"/>
          <w:lang w:val="es-MX"/>
        </w:rPr>
        <w:tab/>
      </w:r>
      <w:r w:rsidR="00051901" w:rsidRPr="00303AAE">
        <w:rPr>
          <w:rFonts w:ascii="Tw Cen MT" w:hAnsi="Tw Cen MT"/>
          <w:lang w:val="es-MX"/>
        </w:rPr>
        <w:t>PERIODO DE GARANTÍA DE LOS BIENES, ARRENDAMIENTOS Y/O SERVICIOS.</w:t>
      </w:r>
    </w:p>
    <w:p w:rsidR="00176588" w:rsidRPr="00303AAE" w:rsidRDefault="00051901" w:rsidP="003C6A52">
      <w:pPr>
        <w:jc w:val="both"/>
        <w:rPr>
          <w:rFonts w:ascii="Tw Cen MT" w:hAnsi="Tw Cen MT" w:cs="Arial"/>
          <w:bCs/>
          <w:lang w:val="es-ES_tradnl"/>
        </w:rPr>
      </w:pPr>
      <w:r w:rsidRPr="00303AAE">
        <w:rPr>
          <w:rFonts w:ascii="Tw Cen MT" w:hAnsi="Tw Cen MT" w:cs="Arial"/>
        </w:rPr>
        <w:t xml:space="preserve">Se requiere por parte del licitante garantía de los Bienes y/o Servicios ofertados, por el periodo de </w:t>
      </w:r>
      <w:r w:rsidR="00283FF8" w:rsidRPr="00303AAE">
        <w:rPr>
          <w:rFonts w:ascii="Tw Cen MT" w:hAnsi="Tw Cen MT" w:cs="Arial"/>
        </w:rPr>
        <w:t>un año a partir de la adjudicación que se determine en el acto de fallo de la presente licitación</w:t>
      </w:r>
      <w:r w:rsidRPr="00303AAE">
        <w:rPr>
          <w:rFonts w:ascii="Tw Cen MT" w:hAnsi="Tw Cen MT" w:cs="Arial"/>
        </w:rPr>
        <w:t>, que garantiza que los Bienes serán de calidad, autorizadas bajo las normas oficiales mexicanas,</w:t>
      </w:r>
      <w:r w:rsidRPr="00303AAE">
        <w:rPr>
          <w:rFonts w:ascii="Tw Cen MT" w:hAnsi="Tw Cen MT" w:cs="Arial"/>
          <w:bCs/>
          <w:lang w:val="es-ES_tradnl"/>
        </w:rPr>
        <w:t xml:space="preserve"> a falta de éstas deberá cumplir con Normas Internacionales o especificaciones técnicas que se señalan en el artículo 67 de la Ley Federal sobre Metrología y Normalización. </w:t>
      </w:r>
    </w:p>
    <w:p w:rsidR="00040104" w:rsidRPr="00303AAE" w:rsidRDefault="003C6A52" w:rsidP="003C6A52">
      <w:pPr>
        <w:pStyle w:val="Textoindependiente21"/>
        <w:rPr>
          <w:rFonts w:ascii="Tw Cen MT" w:hAnsi="Tw Cen MT"/>
          <w:lang w:val="es-MX"/>
        </w:rPr>
      </w:pPr>
      <w:r w:rsidRPr="00303AAE">
        <w:rPr>
          <w:rFonts w:ascii="Tw Cen MT" w:hAnsi="Tw Cen MT"/>
          <w:lang w:val="es-MX"/>
        </w:rPr>
        <w:t>1.7</w:t>
      </w:r>
      <w:r w:rsidRPr="00303AAE">
        <w:rPr>
          <w:rFonts w:ascii="Tw Cen MT" w:hAnsi="Tw Cen MT"/>
          <w:lang w:val="es-MX"/>
        </w:rPr>
        <w:tab/>
      </w:r>
      <w:r w:rsidR="00051901" w:rsidRPr="00303AAE">
        <w:rPr>
          <w:rFonts w:ascii="Tw Cen MT" w:hAnsi="Tw Cen MT"/>
          <w:lang w:val="es-MX"/>
        </w:rPr>
        <w:t>VIGENCIA DE LA OFERTA</w:t>
      </w:r>
    </w:p>
    <w:p w:rsidR="00040104" w:rsidRPr="00303AAE" w:rsidRDefault="00051901" w:rsidP="00CC267B">
      <w:pPr>
        <w:jc w:val="both"/>
        <w:rPr>
          <w:rFonts w:ascii="Tw Cen MT" w:hAnsi="Tw Cen MT" w:cs="Arial"/>
        </w:rPr>
      </w:pPr>
      <w:r w:rsidRPr="00303AAE">
        <w:rPr>
          <w:rFonts w:ascii="Tw Cen MT" w:hAnsi="Tw Cen MT" w:cs="Arial"/>
        </w:rPr>
        <w:t xml:space="preserve">La oferta deberá estar vigente desde la notificación del fallo del procedimiento de licitación que nos ocupa y hasta </w:t>
      </w:r>
      <w:r w:rsidR="00283FF8" w:rsidRPr="00303AAE">
        <w:rPr>
          <w:rFonts w:ascii="Tw Cen MT" w:hAnsi="Tw Cen MT" w:cs="Arial"/>
        </w:rPr>
        <w:t xml:space="preserve">la entrega </w:t>
      </w:r>
      <w:r w:rsidR="00537340" w:rsidRPr="00303AAE">
        <w:rPr>
          <w:rFonts w:ascii="Tw Cen MT" w:hAnsi="Tw Cen MT" w:cs="Arial"/>
        </w:rPr>
        <w:t xml:space="preserve">total </w:t>
      </w:r>
      <w:r w:rsidR="00283FF8" w:rsidRPr="00303AAE">
        <w:rPr>
          <w:rFonts w:ascii="Tw Cen MT" w:hAnsi="Tw Cen MT" w:cs="Arial"/>
        </w:rPr>
        <w:t>de los bienes y/ servicios,</w:t>
      </w:r>
      <w:r w:rsidRPr="00303AAE">
        <w:rPr>
          <w:rFonts w:ascii="Tw Cen MT" w:hAnsi="Tw Cen MT" w:cs="Arial"/>
        </w:rPr>
        <w:t xml:space="preserve"> de acuerdo a lo solicitados en el </w:t>
      </w:r>
      <w:r w:rsidRPr="00303AAE">
        <w:rPr>
          <w:rFonts w:ascii="Tw Cen MT" w:hAnsi="Tw Cen MT" w:cs="Arial"/>
          <w:b/>
        </w:rPr>
        <w:t>ANEXO NÚMERO 1 TÉCNICO</w:t>
      </w:r>
      <w:r w:rsidRPr="00303AAE">
        <w:rPr>
          <w:rFonts w:ascii="Tw Cen MT" w:hAnsi="Tw Cen MT" w:cs="Arial"/>
        </w:rPr>
        <w:t>.</w:t>
      </w:r>
    </w:p>
    <w:p w:rsidR="000E4F74" w:rsidRDefault="000E4F74" w:rsidP="00CC267B">
      <w:pPr>
        <w:spacing w:after="0"/>
        <w:rPr>
          <w:rFonts w:ascii="Tw Cen MT" w:hAnsi="Tw Cen MT" w:cs="Arial"/>
          <w:b/>
          <w:bCs/>
          <w:spacing w:val="-3"/>
        </w:rPr>
      </w:pPr>
    </w:p>
    <w:p w:rsidR="000E4F74" w:rsidRDefault="000E4F74" w:rsidP="00CC267B">
      <w:pPr>
        <w:spacing w:after="0"/>
        <w:rPr>
          <w:rFonts w:ascii="Tw Cen MT" w:hAnsi="Tw Cen MT" w:cs="Arial"/>
          <w:b/>
          <w:bCs/>
          <w:spacing w:val="-3"/>
        </w:rPr>
      </w:pPr>
    </w:p>
    <w:p w:rsidR="000E4F74" w:rsidRDefault="000E4F74" w:rsidP="00CC267B">
      <w:pPr>
        <w:spacing w:after="0"/>
        <w:rPr>
          <w:rFonts w:ascii="Tw Cen MT" w:hAnsi="Tw Cen MT" w:cs="Arial"/>
          <w:b/>
          <w:bCs/>
          <w:spacing w:val="-3"/>
        </w:rPr>
      </w:pPr>
    </w:p>
    <w:p w:rsidR="00040104" w:rsidRPr="00303AAE" w:rsidRDefault="00051901" w:rsidP="00CC267B">
      <w:pPr>
        <w:spacing w:after="0"/>
        <w:rPr>
          <w:rFonts w:ascii="Tw Cen MT" w:hAnsi="Tw Cen MT" w:cs="Arial"/>
          <w:b/>
          <w:bCs/>
          <w:spacing w:val="-3"/>
        </w:rPr>
      </w:pPr>
      <w:r w:rsidRPr="00303AAE">
        <w:rPr>
          <w:rFonts w:ascii="Tw Cen MT" w:hAnsi="Tw Cen MT" w:cs="Arial"/>
          <w:b/>
          <w:bCs/>
          <w:spacing w:val="-3"/>
        </w:rPr>
        <w:lastRenderedPageBreak/>
        <w:t>1.8</w:t>
      </w:r>
      <w:r w:rsidR="003C6A52" w:rsidRPr="00303AAE">
        <w:rPr>
          <w:rFonts w:ascii="Tw Cen MT" w:hAnsi="Tw Cen MT" w:cs="Arial"/>
          <w:b/>
          <w:bCs/>
          <w:spacing w:val="-3"/>
        </w:rPr>
        <w:tab/>
      </w:r>
      <w:r w:rsidRPr="00303AAE">
        <w:rPr>
          <w:rFonts w:ascii="Tw Cen MT" w:hAnsi="Tw Cen MT" w:cs="Arial"/>
          <w:b/>
          <w:bCs/>
          <w:spacing w:val="-3"/>
        </w:rPr>
        <w:t>DESCRIPCIÓN DEL BIEN Y/O SERVICIO.</w:t>
      </w:r>
    </w:p>
    <w:p w:rsidR="00283FF8" w:rsidRPr="000E4F74" w:rsidRDefault="00051901" w:rsidP="00CC267B">
      <w:pPr>
        <w:jc w:val="both"/>
        <w:rPr>
          <w:rFonts w:ascii="Tw Cen MT" w:hAnsi="Tw Cen MT" w:cs="Arial"/>
          <w:spacing w:val="-3"/>
        </w:rPr>
      </w:pPr>
      <w:r w:rsidRPr="00303AAE">
        <w:rPr>
          <w:rFonts w:ascii="Tw Cen MT" w:hAnsi="Tw Cen MT" w:cs="Arial"/>
          <w:spacing w:val="-3"/>
        </w:rPr>
        <w:t xml:space="preserve">La presente licitación será por </w:t>
      </w:r>
      <w:r w:rsidRPr="00303AAE">
        <w:rPr>
          <w:rFonts w:ascii="Tw Cen MT" w:hAnsi="Tw Cen MT" w:cs="Arial"/>
          <w:b/>
          <w:spacing w:val="-3"/>
        </w:rPr>
        <w:t>PARTIDA</w:t>
      </w:r>
      <w:r w:rsidR="00176588" w:rsidRPr="00303AAE">
        <w:rPr>
          <w:rFonts w:ascii="Tw Cen MT" w:hAnsi="Tw Cen MT" w:cs="Arial"/>
          <w:b/>
          <w:spacing w:val="-3"/>
        </w:rPr>
        <w:t xml:space="preserve"> ÚNICA</w:t>
      </w:r>
      <w:r w:rsidR="000E4F74">
        <w:rPr>
          <w:rFonts w:ascii="Tw Cen MT" w:hAnsi="Tw Cen MT" w:cs="Arial"/>
          <w:b/>
          <w:spacing w:val="-3"/>
        </w:rPr>
        <w:t xml:space="preserve"> </w:t>
      </w:r>
      <w:r w:rsidRPr="00303AAE">
        <w:rPr>
          <w:rFonts w:ascii="Tw Cen MT" w:hAnsi="Tw Cen MT" w:cs="Arial"/>
          <w:spacing w:val="-3"/>
        </w:rPr>
        <w:t xml:space="preserve">y se refiere a </w:t>
      </w:r>
      <w:r w:rsidR="00283FF8" w:rsidRPr="00303AAE">
        <w:rPr>
          <w:rFonts w:ascii="Tw Cen MT" w:hAnsi="Tw Cen MT" w:cs="Arial"/>
          <w:b/>
          <w:bCs/>
        </w:rPr>
        <w:t xml:space="preserve">LA ADQUISICIÓN DE HOLOGRAMA FISCAL VEHICULAR </w:t>
      </w:r>
      <w:r w:rsidR="000E4F74" w:rsidRPr="00303AAE">
        <w:rPr>
          <w:rFonts w:ascii="Tw Cen MT" w:hAnsi="Tw Cen MT" w:cs="Arial"/>
          <w:b/>
          <w:bCs/>
        </w:rPr>
        <w:t xml:space="preserve">2019, </w:t>
      </w:r>
      <w:r w:rsidR="000E4F74" w:rsidRPr="00303AAE">
        <w:rPr>
          <w:rFonts w:ascii="Tw Cen MT" w:hAnsi="Tw Cen MT" w:cs="Arial"/>
          <w:spacing w:val="-3"/>
        </w:rPr>
        <w:t>cuyas</w:t>
      </w:r>
      <w:r w:rsidRPr="00303AAE">
        <w:rPr>
          <w:rFonts w:ascii="Tw Cen MT" w:hAnsi="Tw Cen MT" w:cs="Arial"/>
          <w:spacing w:val="-3"/>
        </w:rPr>
        <w:t xml:space="preserve"> características técnicas se describen en el </w:t>
      </w:r>
      <w:r w:rsidRPr="00303AAE">
        <w:rPr>
          <w:rFonts w:ascii="Tw Cen MT" w:hAnsi="Tw Cen MT" w:cs="Arial"/>
          <w:b/>
          <w:spacing w:val="-3"/>
        </w:rPr>
        <w:t>ANEXO NÚMERO 1 TÉCNICO</w:t>
      </w:r>
      <w:r w:rsidRPr="00303AAE">
        <w:rPr>
          <w:rFonts w:ascii="Tw Cen MT" w:hAnsi="Tw Cen MT" w:cs="Arial"/>
          <w:spacing w:val="-3"/>
        </w:rPr>
        <w:t xml:space="preserve"> de las presentes bases.</w:t>
      </w:r>
    </w:p>
    <w:p w:rsidR="00051901" w:rsidRPr="00303AAE" w:rsidRDefault="00051901" w:rsidP="00CC267B">
      <w:pPr>
        <w:spacing w:after="0"/>
        <w:rPr>
          <w:rFonts w:ascii="Tw Cen MT" w:hAnsi="Tw Cen MT" w:cs="Arial"/>
          <w:b/>
          <w:bCs/>
          <w:spacing w:val="-3"/>
        </w:rPr>
      </w:pPr>
      <w:r w:rsidRPr="00303AAE">
        <w:rPr>
          <w:rFonts w:ascii="Tw Cen MT" w:hAnsi="Tw Cen MT" w:cs="Arial"/>
          <w:b/>
          <w:bCs/>
          <w:spacing w:val="-3"/>
        </w:rPr>
        <w:t>1.9</w:t>
      </w:r>
      <w:r w:rsidR="003C6A52" w:rsidRPr="00303AAE">
        <w:rPr>
          <w:rFonts w:ascii="Tw Cen MT" w:hAnsi="Tw Cen MT" w:cs="Arial"/>
          <w:b/>
          <w:bCs/>
          <w:spacing w:val="-3"/>
        </w:rPr>
        <w:tab/>
      </w:r>
      <w:r w:rsidRPr="00303AAE">
        <w:rPr>
          <w:rFonts w:ascii="Tw Cen MT" w:hAnsi="Tw Cen MT" w:cs="Arial"/>
          <w:b/>
          <w:bCs/>
          <w:spacing w:val="-3"/>
        </w:rPr>
        <w:t>OPCIONES DE COTIZACIÓN DEL SERVICIO.</w:t>
      </w:r>
    </w:p>
    <w:p w:rsidR="00051901" w:rsidRPr="00303AAE" w:rsidRDefault="00051901" w:rsidP="00CC267B">
      <w:pPr>
        <w:spacing w:after="0"/>
        <w:jc w:val="both"/>
        <w:rPr>
          <w:rFonts w:ascii="Tw Cen MT" w:hAnsi="Tw Cen MT" w:cs="Arial"/>
          <w:spacing w:val="-3"/>
        </w:rPr>
      </w:pPr>
      <w:r w:rsidRPr="00303AAE">
        <w:rPr>
          <w:rFonts w:ascii="Tw Cen MT" w:hAnsi="Tw Cen MT" w:cs="Arial"/>
          <w:spacing w:val="-3"/>
        </w:rPr>
        <w:t xml:space="preserve">Los concursantes deberán presentar una sola opción, absteniéndose de presentar más de una </w:t>
      </w:r>
      <w:r w:rsidR="00530A4F" w:rsidRPr="00303AAE">
        <w:rPr>
          <w:rFonts w:ascii="Tw Cen MT" w:hAnsi="Tw Cen MT" w:cs="Arial"/>
          <w:spacing w:val="-3"/>
        </w:rPr>
        <w:t>propuesta en</w:t>
      </w:r>
      <w:r w:rsidRPr="00303AAE">
        <w:rPr>
          <w:rFonts w:ascii="Tw Cen MT" w:hAnsi="Tw Cen MT" w:cs="Arial"/>
          <w:spacing w:val="-3"/>
        </w:rPr>
        <w:t xml:space="preserve"> la inteligencia de que aquel que presente más de una opción, está será desechada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303AAE">
        <w:rPr>
          <w:rFonts w:ascii="Tw Cen MT" w:hAnsi="Tw Cen MT" w:cs="Arial"/>
          <w:b/>
          <w:spacing w:val="-3"/>
        </w:rPr>
        <w:t>ANEXO NÚMERO 1 TÉCNICO</w:t>
      </w:r>
      <w:r w:rsidRPr="00303AAE">
        <w:rPr>
          <w:rFonts w:ascii="Tw Cen MT" w:hAnsi="Tw Cen MT" w:cs="Arial"/>
          <w:spacing w:val="-3"/>
        </w:rPr>
        <w:t xml:space="preserve"> de las presentes bases.</w:t>
      </w:r>
    </w:p>
    <w:p w:rsidR="00CC267B" w:rsidRPr="00303AAE" w:rsidRDefault="00CC267B" w:rsidP="00051901">
      <w:pPr>
        <w:pStyle w:val="Textoindependiente21"/>
        <w:rPr>
          <w:rFonts w:ascii="Tw Cen MT" w:hAnsi="Tw Cen MT"/>
          <w:lang w:val="es-MX"/>
        </w:rPr>
      </w:pPr>
    </w:p>
    <w:p w:rsidR="00051901" w:rsidRPr="00303AAE" w:rsidRDefault="00051901" w:rsidP="00051901">
      <w:pPr>
        <w:pStyle w:val="Textoindependiente21"/>
        <w:rPr>
          <w:rFonts w:ascii="Tw Cen MT" w:hAnsi="Tw Cen MT"/>
          <w:b w:val="0"/>
          <w:bCs w:val="0"/>
          <w:lang w:val="es-MX"/>
        </w:rPr>
      </w:pPr>
      <w:r w:rsidRPr="00303AAE">
        <w:rPr>
          <w:rFonts w:ascii="Tw Cen MT" w:hAnsi="Tw Cen MT"/>
          <w:lang w:val="es-MX"/>
        </w:rPr>
        <w:t>1.10</w:t>
      </w:r>
      <w:r w:rsidR="00CC267B" w:rsidRPr="00303AAE">
        <w:rPr>
          <w:rFonts w:ascii="Tw Cen MT" w:hAnsi="Tw Cen MT"/>
          <w:lang w:val="es-MX"/>
        </w:rPr>
        <w:tab/>
      </w:r>
      <w:r w:rsidRPr="00303AAE">
        <w:rPr>
          <w:rFonts w:ascii="Tw Cen MT" w:hAnsi="Tw Cen MT"/>
          <w:lang w:val="es-MX"/>
        </w:rPr>
        <w:t xml:space="preserve">IDIOMA. </w:t>
      </w:r>
    </w:p>
    <w:p w:rsidR="00051901" w:rsidRPr="00303AAE" w:rsidRDefault="00051901" w:rsidP="00051901">
      <w:pPr>
        <w:rPr>
          <w:rFonts w:ascii="Tw Cen MT" w:hAnsi="Tw Cen MT" w:cs="Arial"/>
        </w:rPr>
      </w:pPr>
      <w:r w:rsidRPr="00303AAE">
        <w:rPr>
          <w:rFonts w:ascii="Tw Cen MT" w:hAnsi="Tw Cen MT" w:cs="Arial"/>
        </w:rPr>
        <w:t>El Idioma en que deberán presentarse las proposiciones será en español.</w:t>
      </w:r>
    </w:p>
    <w:p w:rsidR="00051901" w:rsidRPr="00303AAE" w:rsidRDefault="00051901" w:rsidP="00051901">
      <w:pPr>
        <w:pStyle w:val="Textoindependiente21"/>
        <w:rPr>
          <w:rFonts w:ascii="Tw Cen MT" w:hAnsi="Tw Cen MT"/>
          <w:lang w:val="es-MX"/>
        </w:rPr>
      </w:pPr>
      <w:r w:rsidRPr="00303AAE">
        <w:rPr>
          <w:rFonts w:ascii="Tw Cen MT" w:hAnsi="Tw Cen MT"/>
          <w:lang w:val="es-MX"/>
        </w:rPr>
        <w:t>1.11</w:t>
      </w:r>
      <w:r w:rsidR="00CC267B" w:rsidRPr="00303AAE">
        <w:rPr>
          <w:rFonts w:ascii="Tw Cen MT" w:hAnsi="Tw Cen MT"/>
          <w:lang w:val="es-MX"/>
        </w:rPr>
        <w:tab/>
      </w:r>
      <w:r w:rsidRPr="00303AAE">
        <w:rPr>
          <w:rFonts w:ascii="Tw Cen MT" w:hAnsi="Tw Cen MT"/>
          <w:lang w:val="es-MX"/>
        </w:rPr>
        <w:t xml:space="preserve">INCREMENTO EN LA CANTIDAD DE BIENES SOLICITADOS. </w:t>
      </w:r>
    </w:p>
    <w:p w:rsidR="00051901" w:rsidRPr="00303AAE" w:rsidRDefault="00051901" w:rsidP="00CC267B">
      <w:pPr>
        <w:jc w:val="both"/>
        <w:rPr>
          <w:rFonts w:ascii="Tw Cen MT" w:hAnsi="Tw Cen MT" w:cs="Arial"/>
        </w:rPr>
      </w:pPr>
      <w:r w:rsidRPr="00303AAE">
        <w:rPr>
          <w:rFonts w:ascii="Tw Cen MT" w:hAnsi="Tw Cen MT" w:cs="Arial"/>
          <w:lang w:val="es-ES"/>
        </w:rPr>
        <w:t xml:space="preserve">El Gobierno del Estado de Colima podrá aplicar los términos del </w:t>
      </w:r>
      <w:r w:rsidRPr="00303AAE">
        <w:rPr>
          <w:rFonts w:ascii="Tw Cen MT" w:hAnsi="Tw Cen MT" w:cs="Arial"/>
        </w:rPr>
        <w:t xml:space="preserve">artículo 51 NUMERAL 2 de la </w:t>
      </w:r>
      <w:r w:rsidR="00DB0DA2">
        <w:rPr>
          <w:rFonts w:ascii="Tw Cen MT" w:hAnsi="Tw Cen MT" w:cs="Arial"/>
        </w:rPr>
        <w:t>Ley de Adquisiciones, Arrendamientos y Servicios del Sector Público del Estado de Colima</w:t>
      </w:r>
      <w:r w:rsidRPr="00303AAE">
        <w:rPr>
          <w:rFonts w:ascii="Tw Cen MT" w:hAnsi="Tw Cen MT" w:cs="Arial"/>
        </w:rPr>
        <w:t>, que señala que</w:t>
      </w:r>
      <w:r w:rsidRPr="00303AAE">
        <w:rPr>
          <w:rFonts w:ascii="Tw Cen MT" w:hAnsi="Tw Cen MT" w:cs="Arial"/>
          <w:lang w:val="es-ES"/>
        </w:rPr>
        <w:t>: “</w:t>
      </w:r>
      <w:r w:rsidRPr="00303AAE">
        <w:rPr>
          <w:rFonts w:ascii="Tw Cen MT" w:hAnsi="Tw Cen MT" w:cstheme="minorHAnsi"/>
          <w:lang w:val="es-ES"/>
        </w:rPr>
        <w:t xml:space="preserve">Las dependencias, entidades y unidades administrativas podrán, dentro de su presupuesto aprobado y disponible, bajo su responsabilidad y por razones fundadas, acordar el </w:t>
      </w:r>
      <w:r w:rsidRPr="00303AAE">
        <w:rPr>
          <w:rFonts w:ascii="Tw Cen MT" w:hAnsi="Tw Cen MT" w:cstheme="minorHAnsi"/>
          <w:b/>
          <w:lang w:val="es-ES"/>
        </w:rPr>
        <w:t>incremento del monto del contrato o de la cantidad de bienes</w:t>
      </w:r>
      <w:r w:rsidRPr="00303AAE">
        <w:rPr>
          <w:rFonts w:ascii="Tw Cen MT" w:hAnsi="Tw Cen MT" w:cstheme="minorHAnsi"/>
          <w:lang w:val="es-ES"/>
        </w:rPr>
        <w:t xml:space="preserve">, arrendamientos o servicios solicitados mediante modificaciones a sus contratos vigentes, siempre que las modificaciones no rebasen, en conjunto, el </w:t>
      </w:r>
      <w:r w:rsidRPr="00303AAE">
        <w:rPr>
          <w:rFonts w:ascii="Tw Cen MT" w:hAnsi="Tw Cen MT" w:cstheme="minorHAnsi"/>
          <w:b/>
          <w:lang w:val="es-ES"/>
        </w:rPr>
        <w:t>veinte por ciento</w:t>
      </w:r>
      <w:r w:rsidRPr="00303AAE">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rsidR="00051901" w:rsidRPr="00303AAE" w:rsidRDefault="00051901" w:rsidP="00CC267B">
      <w:pPr>
        <w:spacing w:after="0"/>
        <w:rPr>
          <w:rFonts w:ascii="Tw Cen MT" w:hAnsi="Tw Cen MT" w:cs="Arial"/>
          <w:b/>
          <w:bCs/>
        </w:rPr>
      </w:pPr>
      <w:r w:rsidRPr="00303AAE">
        <w:rPr>
          <w:rFonts w:ascii="Tw Cen MT" w:hAnsi="Tw Cen MT" w:cs="Arial"/>
          <w:b/>
          <w:bCs/>
        </w:rPr>
        <w:t>1.12</w:t>
      </w:r>
      <w:r w:rsidR="00CC267B" w:rsidRPr="00303AAE">
        <w:rPr>
          <w:rFonts w:ascii="Tw Cen MT" w:hAnsi="Tw Cen MT" w:cs="Arial"/>
          <w:b/>
          <w:bCs/>
        </w:rPr>
        <w:tab/>
      </w:r>
      <w:r w:rsidRPr="00303AAE">
        <w:rPr>
          <w:rFonts w:ascii="Tw Cen MT" w:hAnsi="Tw Cen MT" w:cs="Arial"/>
          <w:b/>
          <w:bCs/>
        </w:rPr>
        <w:t xml:space="preserve">MONEDA. </w:t>
      </w:r>
    </w:p>
    <w:p w:rsidR="00051901" w:rsidRPr="00303AAE" w:rsidRDefault="00051901" w:rsidP="00CC267B">
      <w:pPr>
        <w:spacing w:after="0"/>
        <w:rPr>
          <w:rFonts w:ascii="Tw Cen MT" w:hAnsi="Tw Cen MT" w:cs="Arial"/>
        </w:rPr>
      </w:pPr>
      <w:r w:rsidRPr="00303AAE">
        <w:rPr>
          <w:rFonts w:ascii="Tw Cen MT" w:hAnsi="Tw Cen MT" w:cs="Arial"/>
        </w:rPr>
        <w:t xml:space="preserve">Los licitantes deberán presentar sus proposiciones en moneda nacional. </w:t>
      </w:r>
    </w:p>
    <w:p w:rsidR="00CC267B" w:rsidRPr="00303AAE" w:rsidRDefault="00CC267B" w:rsidP="00CC267B">
      <w:pPr>
        <w:spacing w:after="0"/>
        <w:rPr>
          <w:rFonts w:ascii="Tw Cen MT" w:hAnsi="Tw Cen MT" w:cs="Arial"/>
          <w:b/>
          <w:bCs/>
        </w:rPr>
      </w:pPr>
    </w:p>
    <w:p w:rsidR="00051901" w:rsidRPr="00303AAE" w:rsidRDefault="00051901" w:rsidP="00CC267B">
      <w:pPr>
        <w:spacing w:after="0"/>
        <w:rPr>
          <w:rFonts w:ascii="Tw Cen MT" w:hAnsi="Tw Cen MT" w:cs="Arial"/>
          <w:b/>
          <w:bCs/>
        </w:rPr>
      </w:pPr>
      <w:r w:rsidRPr="00303AAE">
        <w:rPr>
          <w:rFonts w:ascii="Tw Cen MT" w:hAnsi="Tw Cen MT" w:cs="Arial"/>
          <w:b/>
          <w:bCs/>
        </w:rPr>
        <w:t>1.13</w:t>
      </w:r>
      <w:r w:rsidR="00CC267B" w:rsidRPr="00303AAE">
        <w:rPr>
          <w:rFonts w:ascii="Tw Cen MT" w:hAnsi="Tw Cen MT" w:cs="Arial"/>
          <w:b/>
          <w:bCs/>
        </w:rPr>
        <w:tab/>
      </w:r>
      <w:r w:rsidRPr="00303AAE">
        <w:rPr>
          <w:rFonts w:ascii="Tw Cen MT" w:hAnsi="Tw Cen MT" w:cs="Arial"/>
          <w:b/>
          <w:bCs/>
        </w:rPr>
        <w:t xml:space="preserve">CONDICIONES DE PAGO. </w:t>
      </w:r>
    </w:p>
    <w:p w:rsidR="00051901" w:rsidRPr="00303AAE" w:rsidRDefault="00051901" w:rsidP="00CC267B">
      <w:pPr>
        <w:spacing w:after="120"/>
        <w:rPr>
          <w:rFonts w:ascii="Tw Cen MT" w:hAnsi="Tw Cen MT" w:cs="Arial"/>
          <w:b/>
          <w:bCs/>
        </w:rPr>
      </w:pPr>
      <w:r w:rsidRPr="00303AAE">
        <w:rPr>
          <w:rFonts w:ascii="Tw Cen MT" w:hAnsi="Tw Cen MT" w:cs="Arial"/>
          <w:bCs/>
        </w:rPr>
        <w:t>No se otorgará anticipo</w:t>
      </w:r>
      <w:r w:rsidR="000E4F74">
        <w:rPr>
          <w:rFonts w:ascii="Tw Cen MT" w:hAnsi="Tw Cen MT" w:cs="Arial"/>
          <w:bCs/>
        </w:rPr>
        <w:t xml:space="preserve"> </w:t>
      </w:r>
      <w:r w:rsidRPr="00303AAE">
        <w:rPr>
          <w:rFonts w:ascii="Tw Cen MT" w:hAnsi="Tw Cen MT" w:cs="Arial"/>
          <w:bCs/>
        </w:rPr>
        <w:t>alguno.</w:t>
      </w:r>
    </w:p>
    <w:p w:rsidR="00051901" w:rsidRPr="00303AAE" w:rsidRDefault="00051901" w:rsidP="00CC267B">
      <w:pPr>
        <w:spacing w:after="120"/>
        <w:jc w:val="both"/>
        <w:rPr>
          <w:rFonts w:ascii="Tw Cen MT" w:hAnsi="Tw Cen MT" w:cs="Arial"/>
          <w:lang w:val="es-ES"/>
        </w:rPr>
      </w:pPr>
      <w:r w:rsidRPr="00303AAE">
        <w:rPr>
          <w:rFonts w:ascii="Tw Cen MT" w:hAnsi="Tw Cen MT" w:cs="Arial"/>
          <w:bCs/>
        </w:rPr>
        <w:t xml:space="preserve">Es la </w:t>
      </w:r>
      <w:r w:rsidR="00283FF8" w:rsidRPr="00303AAE">
        <w:rPr>
          <w:rFonts w:ascii="Tw Cen MT" w:hAnsi="Tw Cen MT" w:cs="Arial"/>
          <w:b/>
          <w:bCs/>
        </w:rPr>
        <w:t>Dirección General de Ingresos</w:t>
      </w:r>
      <w:r w:rsidR="000E4F74">
        <w:rPr>
          <w:rFonts w:ascii="Tw Cen MT" w:hAnsi="Tw Cen MT" w:cs="Arial"/>
          <w:b/>
          <w:bCs/>
        </w:rPr>
        <w:t xml:space="preserve"> </w:t>
      </w:r>
      <w:r w:rsidRPr="00303AAE">
        <w:rPr>
          <w:rFonts w:ascii="Tw Cen MT" w:hAnsi="Tw Cen MT" w:cs="Arial"/>
          <w:bCs/>
        </w:rPr>
        <w:t>dependiente de la</w:t>
      </w:r>
      <w:r w:rsidRPr="00303AAE">
        <w:rPr>
          <w:rFonts w:ascii="Tw Cen MT" w:hAnsi="Tw Cen MT" w:cs="Arial"/>
          <w:b/>
          <w:bCs/>
        </w:rPr>
        <w:t xml:space="preserve"> Secretaría de </w:t>
      </w:r>
      <w:r w:rsidR="00283FF8" w:rsidRPr="00303AAE">
        <w:rPr>
          <w:rFonts w:ascii="Tw Cen MT" w:hAnsi="Tw Cen MT" w:cs="Arial"/>
          <w:b/>
          <w:bCs/>
        </w:rPr>
        <w:t>Planeación y Finanzas</w:t>
      </w:r>
      <w:r w:rsidR="000E4F74">
        <w:rPr>
          <w:rFonts w:ascii="Tw Cen MT" w:hAnsi="Tw Cen MT" w:cs="Arial"/>
          <w:b/>
          <w:bCs/>
        </w:rPr>
        <w:t xml:space="preserve"> </w:t>
      </w:r>
      <w:r w:rsidRPr="00303AAE">
        <w:rPr>
          <w:rFonts w:ascii="Tw Cen MT" w:hAnsi="Tw Cen MT" w:cs="Arial"/>
          <w:bCs/>
        </w:rPr>
        <w:t>quien tramitará las facturas correspondientes</w:t>
      </w:r>
      <w:r w:rsidRPr="00303AAE">
        <w:rPr>
          <w:rFonts w:ascii="Tw Cen MT" w:hAnsi="Tw Cen MT" w:cs="Arial"/>
          <w:bCs/>
          <w:lang w:val="es-ES"/>
        </w:rPr>
        <w:t>para que se realice el pago de las</w:t>
      </w:r>
      <w:r w:rsidR="000E4F74">
        <w:rPr>
          <w:rFonts w:ascii="Tw Cen MT" w:hAnsi="Tw Cen MT" w:cs="Arial"/>
          <w:bCs/>
          <w:lang w:val="es-ES"/>
        </w:rPr>
        <w:t xml:space="preserve"> </w:t>
      </w:r>
      <w:r w:rsidRPr="00303AAE">
        <w:rPr>
          <w:rFonts w:ascii="Tw Cen MT" w:hAnsi="Tw Cen MT" w:cs="Arial"/>
          <w:bCs/>
          <w:lang w:val="es-ES"/>
        </w:rPr>
        <w:t>mismas, previa validación y recepción del área requirente</w:t>
      </w:r>
      <w:r w:rsidR="000E4F74">
        <w:rPr>
          <w:rFonts w:ascii="Tw Cen MT" w:hAnsi="Tw Cen MT" w:cs="Arial"/>
          <w:bCs/>
          <w:lang w:val="es-ES"/>
        </w:rPr>
        <w:t xml:space="preserve"> </w:t>
      </w:r>
      <w:r w:rsidRPr="00303AAE">
        <w:rPr>
          <w:rFonts w:ascii="Tw Cen MT" w:hAnsi="Tw Cen MT" w:cs="Arial"/>
          <w:lang w:val="es-ES"/>
        </w:rPr>
        <w:t xml:space="preserve">de acuerdo al artículo 56 de la </w:t>
      </w:r>
      <w:r w:rsidR="00DB0DA2">
        <w:rPr>
          <w:rFonts w:ascii="Tw Cen MT" w:hAnsi="Tw Cen MT" w:cs="Arial"/>
          <w:lang w:val="es-ES"/>
        </w:rPr>
        <w:t>Ley de Adquisiciones, Arrendamientos y Servicios del Sector Público del Estado de Colima</w:t>
      </w:r>
      <w:r w:rsidRPr="00303AAE">
        <w:rPr>
          <w:rFonts w:ascii="Tw Cen MT" w:hAnsi="Tw Cen MT" w:cs="Arial"/>
          <w:lang w:val="es-ES"/>
        </w:rPr>
        <w:t>.</w:t>
      </w:r>
    </w:p>
    <w:p w:rsidR="00051901" w:rsidRPr="00303AAE" w:rsidRDefault="00051901" w:rsidP="00CC267B">
      <w:pPr>
        <w:jc w:val="both"/>
        <w:rPr>
          <w:rFonts w:ascii="Tw Cen MT" w:hAnsi="Tw Cen MT" w:cs="Arial"/>
          <w:lang w:val="es-ES"/>
        </w:rPr>
      </w:pPr>
      <w:r w:rsidRPr="00303AAE">
        <w:rPr>
          <w:rFonts w:ascii="Tw Cen MT" w:hAnsi="Tw Cen MT" w:cs="Arial"/>
          <w:lang w:val="es-ES"/>
        </w:rPr>
        <w:t xml:space="preserve">La fecha de pago al licitante adjudicado, quedará sujeta a las condiciones que se establezcan en el contrato; sin embargo, no podrá exceder de </w:t>
      </w:r>
      <w:r w:rsidRPr="00303AAE">
        <w:rPr>
          <w:rFonts w:ascii="Tw Cen MT" w:hAnsi="Tw Cen MT" w:cs="Arial"/>
          <w:b/>
          <w:lang w:val="es-ES"/>
        </w:rPr>
        <w:t>ciento veinte días naturales</w:t>
      </w:r>
      <w:r w:rsidRPr="00303AAE">
        <w:rPr>
          <w:rFonts w:ascii="Tw Cen MT" w:hAnsi="Tw Cen MT" w:cs="Arial"/>
          <w:lang w:val="es-ES"/>
        </w:rPr>
        <w:t xml:space="preserve"> posteriores a la presentación de las facturas respectivas, previa entrega de los bienes o prestación de los servicios en los términos del contrato.</w:t>
      </w:r>
    </w:p>
    <w:p w:rsidR="00051901" w:rsidRPr="00303AAE" w:rsidRDefault="00051901" w:rsidP="00040104">
      <w:pPr>
        <w:jc w:val="both"/>
        <w:rPr>
          <w:rFonts w:ascii="Tw Cen MT" w:hAnsi="Tw Cen MT" w:cs="Arial"/>
          <w:bCs/>
          <w:lang w:val="es-ES"/>
        </w:rPr>
      </w:pPr>
      <w:r w:rsidRPr="00303AAE">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2.</w:t>
      </w:r>
      <w:r w:rsidRPr="00303AAE">
        <w:rPr>
          <w:rFonts w:ascii="Tw Cen MT" w:hAnsi="Tw Cen MT" w:cs="Arial"/>
          <w:b/>
          <w:bCs/>
        </w:rPr>
        <w:tab/>
      </w:r>
      <w:r w:rsidRPr="00303AAE">
        <w:rPr>
          <w:rFonts w:ascii="Tw Cen MT" w:hAnsi="Tw Cen MT" w:cs="Arial"/>
          <w:b/>
          <w:bCs/>
          <w:caps/>
        </w:rPr>
        <w:t>Información especÍfica sobre Las bases y ACtos de la licitación</w:t>
      </w:r>
      <w:r w:rsidRPr="00303AAE">
        <w:rPr>
          <w:rFonts w:ascii="Tw Cen MT" w:hAnsi="Tw Cen MT" w:cs="Arial"/>
          <w:b/>
          <w:bCs/>
        </w:rPr>
        <w:t>.</w:t>
      </w:r>
    </w:p>
    <w:p w:rsidR="00051901" w:rsidRPr="00303AAE" w:rsidRDefault="00CC267B" w:rsidP="00051901">
      <w:pPr>
        <w:pStyle w:val="Textoindependiente21"/>
        <w:rPr>
          <w:rFonts w:ascii="Tw Cen MT" w:hAnsi="Tw Cen MT"/>
        </w:rPr>
      </w:pPr>
      <w:r w:rsidRPr="00303AAE">
        <w:rPr>
          <w:rFonts w:ascii="Tw Cen MT" w:hAnsi="Tw Cen MT"/>
        </w:rPr>
        <w:t>2.1</w:t>
      </w:r>
      <w:r w:rsidRPr="00303AAE">
        <w:rPr>
          <w:rFonts w:ascii="Tw Cen MT" w:hAnsi="Tw Cen MT"/>
        </w:rPr>
        <w:tab/>
      </w:r>
      <w:r w:rsidR="00051901" w:rsidRPr="00303AAE">
        <w:rPr>
          <w:rFonts w:ascii="Tw Cen MT" w:hAnsi="Tw Cen MT"/>
        </w:rPr>
        <w:t>AD</w:t>
      </w:r>
      <w:r w:rsidR="00040104" w:rsidRPr="00303AAE">
        <w:rPr>
          <w:rFonts w:ascii="Tw Cen MT" w:hAnsi="Tw Cen MT"/>
        </w:rPr>
        <w:t>QUISICIÓN Y COSTO DE LAS BASES.</w:t>
      </w:r>
    </w:p>
    <w:p w:rsidR="00051901" w:rsidRPr="00303AAE" w:rsidRDefault="00051901" w:rsidP="00051901">
      <w:pPr>
        <w:rPr>
          <w:rFonts w:ascii="Tw Cen MT" w:hAnsi="Tw Cen MT" w:cs="Arial"/>
          <w:b/>
        </w:rPr>
      </w:pPr>
      <w:r w:rsidRPr="00303AAE">
        <w:rPr>
          <w:rFonts w:ascii="Tw Cen MT" w:hAnsi="Tw Cen MT" w:cs="Arial"/>
          <w:b/>
        </w:rPr>
        <w:t>Es requisito indispensable la adquisición de las bases para participar en esta licitación.</w:t>
      </w:r>
    </w:p>
    <w:p w:rsidR="00051901" w:rsidRPr="00303AAE" w:rsidRDefault="00051901" w:rsidP="00CC267B">
      <w:pPr>
        <w:jc w:val="both"/>
        <w:rPr>
          <w:rFonts w:ascii="Tw Cen MT" w:hAnsi="Tw Cen MT" w:cs="Arial"/>
        </w:rPr>
      </w:pPr>
      <w:r w:rsidRPr="00303AAE">
        <w:rPr>
          <w:rFonts w:ascii="Tw Cen MT" w:hAnsi="Tw Cen MT" w:cs="Arial"/>
        </w:rPr>
        <w:t xml:space="preserve">Las presentes bases tienen un costo de $ 1,000.00 (MIL PESOS 00/100 M.N.), dichas bases estarán a disposición  de los licitantes en la página </w:t>
      </w:r>
      <w:hyperlink r:id="rId8" w:history="1">
        <w:r w:rsidRPr="00303AAE">
          <w:rPr>
            <w:rStyle w:val="Hipervnculo"/>
            <w:rFonts w:ascii="Tw Cen MT" w:hAnsi="Tw Cen MT"/>
          </w:rPr>
          <w:t>http://www.colima-estado.gob.mx/licitaciones/2010/</w:t>
        </w:r>
      </w:hyperlink>
      <w:r w:rsidRPr="00303AAE">
        <w:rPr>
          <w:rFonts w:ascii="Tw Cen MT" w:hAnsi="Tw Cen MT" w:cs="Arial"/>
        </w:rPr>
        <w:t xml:space="preserve"> o en las oficinas de la </w:t>
      </w:r>
      <w:r w:rsidRPr="00303AAE">
        <w:rPr>
          <w:rFonts w:ascii="Tw Cen MT" w:hAnsi="Tw Cen MT" w:cs="Arial"/>
        </w:rPr>
        <w:lastRenderedPageBreak/>
        <w:t xml:space="preserve">Dirección de Adquisiciones de Bienes y Servicios, sita en el Complejo Administrativo del Gobierno del Estado, Edificio B Planta Baja, en Av. Ejército Mexicano Esq. 3er Anillo Periférico, Colonia el Diezmo de la ciudad de Colima, C.P 28010, Teléfono (01)312 316 20 66 </w:t>
      </w:r>
      <w:r w:rsidR="005A7456" w:rsidRPr="00303AAE">
        <w:rPr>
          <w:rFonts w:ascii="Tw Cen MT" w:hAnsi="Tw Cen MT" w:cs="Arial"/>
        </w:rPr>
        <w:t xml:space="preserve">Extensión 20132 </w:t>
      </w:r>
      <w:r w:rsidRPr="00303AAE">
        <w:rPr>
          <w:rFonts w:ascii="Tw Cen MT" w:hAnsi="Tw Cen MT" w:cs="Arial"/>
        </w:rPr>
        <w:t xml:space="preserve">y 316 20 65 </w:t>
      </w:r>
      <w:r w:rsidR="005A7456" w:rsidRPr="00303AAE">
        <w:rPr>
          <w:rFonts w:ascii="Tw Cen MT" w:hAnsi="Tw Cen MT" w:cs="Arial"/>
        </w:rPr>
        <w:t xml:space="preserve">Extensión 20124 </w:t>
      </w:r>
      <w:r w:rsidRPr="00303AAE">
        <w:rPr>
          <w:rFonts w:ascii="Tw Cen MT" w:hAnsi="Tw Cen M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303AAE">
        <w:rPr>
          <w:rFonts w:ascii="Tw Cen MT" w:hAnsi="Tw Cen MT" w:cs="Arial"/>
        </w:rPr>
        <w:t>del Gobierno</w:t>
      </w:r>
      <w:r w:rsidRPr="00303AAE">
        <w:rPr>
          <w:rFonts w:ascii="Tw Cen MT" w:hAnsi="Tw Cen MT" w:cs="Arial"/>
        </w:rPr>
        <w:t xml:space="preserve"> del Estado de Colima; o en la Receptoría de Rentas ubicada en Reforma #37 Colonia Centro. Código Postal 28000.</w:t>
      </w:r>
    </w:p>
    <w:p w:rsidR="00051901" w:rsidRPr="00303AAE" w:rsidRDefault="00051901" w:rsidP="00CC267B">
      <w:pPr>
        <w:jc w:val="both"/>
        <w:rPr>
          <w:rFonts w:ascii="Tw Cen MT" w:hAnsi="Tw Cen MT" w:cs="Arial"/>
        </w:rPr>
      </w:pPr>
      <w:r w:rsidRPr="00303AAE">
        <w:rPr>
          <w:rFonts w:ascii="Tw Cen MT" w:hAnsi="Tw Cen MT" w:cs="Arial"/>
        </w:rPr>
        <w:t xml:space="preserve">Se podrá realizar el pago del </w:t>
      </w:r>
      <w:r w:rsidR="005A7456" w:rsidRPr="00303AAE">
        <w:rPr>
          <w:rFonts w:ascii="Tw Cen MT" w:hAnsi="Tw Cen MT" w:cs="Arial"/>
          <w:b/>
        </w:rPr>
        <w:t>08 AL 1</w:t>
      </w:r>
      <w:r w:rsidR="00DD34C2">
        <w:rPr>
          <w:rFonts w:ascii="Tw Cen MT" w:hAnsi="Tw Cen MT" w:cs="Arial"/>
          <w:b/>
        </w:rPr>
        <w:t>9</w:t>
      </w:r>
      <w:r w:rsidR="00674933" w:rsidRPr="00303AAE">
        <w:rPr>
          <w:rFonts w:ascii="Tw Cen MT" w:hAnsi="Tw Cen MT" w:cs="Arial"/>
          <w:b/>
        </w:rPr>
        <w:t xml:space="preserve"> DE </w:t>
      </w:r>
      <w:r w:rsidR="005A7456" w:rsidRPr="00303AAE">
        <w:rPr>
          <w:rFonts w:ascii="Tw Cen MT" w:hAnsi="Tw Cen MT" w:cs="Arial"/>
          <w:b/>
          <w:bCs/>
        </w:rPr>
        <w:t>SEPTIEMBRE</w:t>
      </w:r>
      <w:r w:rsidR="00E15193">
        <w:rPr>
          <w:rFonts w:ascii="Tw Cen MT" w:hAnsi="Tw Cen MT" w:cs="Arial"/>
          <w:b/>
          <w:bCs/>
        </w:rPr>
        <w:t xml:space="preserve"> </w:t>
      </w:r>
      <w:r w:rsidRPr="00303AAE">
        <w:rPr>
          <w:rFonts w:ascii="Tw Cen MT" w:hAnsi="Tw Cen MT" w:cs="Arial"/>
          <w:b/>
          <w:bCs/>
        </w:rPr>
        <w:t xml:space="preserve">DE </w:t>
      </w:r>
      <w:r w:rsidRPr="00303AAE">
        <w:rPr>
          <w:rFonts w:ascii="Tw Cen MT" w:hAnsi="Tw Cen MT" w:cs="Arial"/>
          <w:b/>
          <w:bCs/>
          <w:noProof/>
        </w:rPr>
        <w:t>201</w:t>
      </w:r>
      <w:r w:rsidR="005A7456" w:rsidRPr="00303AAE">
        <w:rPr>
          <w:rFonts w:ascii="Tw Cen MT" w:hAnsi="Tw Cen MT" w:cs="Arial"/>
          <w:b/>
          <w:bCs/>
          <w:noProof/>
        </w:rPr>
        <w:t>8</w:t>
      </w:r>
      <w:r w:rsidR="00DD34C2">
        <w:rPr>
          <w:rFonts w:ascii="Tw Cen MT" w:hAnsi="Tw Cen MT" w:cs="Arial"/>
          <w:b/>
          <w:bCs/>
          <w:noProof/>
        </w:rPr>
        <w:t xml:space="preserve"> </w:t>
      </w:r>
      <w:r w:rsidRPr="00303AAE">
        <w:rPr>
          <w:rFonts w:ascii="Tw Cen MT" w:hAnsi="Tw Cen MT" w:cs="Arial"/>
        </w:rPr>
        <w:t xml:space="preserve">hasta las </w:t>
      </w:r>
      <w:r w:rsidRPr="00303AAE">
        <w:rPr>
          <w:rFonts w:ascii="Tw Cen MT" w:hAnsi="Tw Cen MT" w:cs="Arial"/>
          <w:b/>
        </w:rPr>
        <w:t>1</w:t>
      </w:r>
      <w:r w:rsidR="00DD34C2">
        <w:rPr>
          <w:rFonts w:ascii="Tw Cen MT" w:hAnsi="Tw Cen MT" w:cs="Arial"/>
          <w:b/>
        </w:rPr>
        <w:t>2</w:t>
      </w:r>
      <w:r w:rsidRPr="00303AAE">
        <w:rPr>
          <w:rFonts w:ascii="Tw Cen MT" w:hAnsi="Tw Cen MT" w:cs="Arial"/>
          <w:b/>
        </w:rPr>
        <w:t>:00</w:t>
      </w:r>
      <w:r w:rsidRPr="00303AAE">
        <w:rPr>
          <w:rFonts w:ascii="Tw Cen MT" w:hAnsi="Tw Cen MT" w:cs="Arial"/>
        </w:rPr>
        <w:t xml:space="preserve"> horas. En todos los casos se deberá conservar el recibo sellado por la institución bancaria o de la Receptoría de Rentas o de la trasferencia bancaria y deberá presentar el original y copia simple del mismo a la Secretaría de Administración y Gestión Pública.</w:t>
      </w:r>
    </w:p>
    <w:p w:rsidR="00A24A9C" w:rsidRPr="00303AAE" w:rsidRDefault="00A24A9C" w:rsidP="00A24A9C">
      <w:pPr>
        <w:pStyle w:val="Sinespaciado"/>
        <w:jc w:val="both"/>
        <w:rPr>
          <w:rFonts w:ascii="Tw Cen MT" w:hAnsi="Tw Cen MT"/>
          <w:b/>
        </w:rPr>
      </w:pPr>
      <w:r w:rsidRPr="00303AAE">
        <w:rPr>
          <w:rFonts w:ascii="Tw Cen MT" w:hAnsi="Tw Cen MT"/>
          <w:b/>
          <w:spacing w:val="3"/>
        </w:rPr>
        <w:t>F</w:t>
      </w:r>
      <w:r w:rsidRPr="00303AAE">
        <w:rPr>
          <w:rFonts w:ascii="Tw Cen MT" w:hAnsi="Tw Cen MT"/>
          <w:b/>
        </w:rPr>
        <w:t>o</w:t>
      </w:r>
      <w:r w:rsidRPr="00303AAE">
        <w:rPr>
          <w:rFonts w:ascii="Tw Cen MT" w:hAnsi="Tw Cen MT"/>
          <w:b/>
          <w:spacing w:val="-3"/>
        </w:rPr>
        <w:t>r</w:t>
      </w:r>
      <w:r w:rsidRPr="00303AAE">
        <w:rPr>
          <w:rFonts w:ascii="Tw Cen MT" w:hAnsi="Tw Cen MT"/>
          <w:b/>
        </w:rPr>
        <w:t>ma</w:t>
      </w:r>
      <w:r w:rsidR="000E4F74">
        <w:rPr>
          <w:rFonts w:ascii="Tw Cen MT" w:hAnsi="Tw Cen MT"/>
          <w:b/>
        </w:rPr>
        <w:t xml:space="preserve"> </w:t>
      </w:r>
      <w:r w:rsidRPr="00303AAE">
        <w:rPr>
          <w:rFonts w:ascii="Tw Cen MT" w:hAnsi="Tw Cen MT"/>
          <w:b/>
        </w:rPr>
        <w:t>de</w:t>
      </w:r>
      <w:r w:rsidR="000E4F74">
        <w:rPr>
          <w:rFonts w:ascii="Tw Cen MT" w:hAnsi="Tw Cen MT"/>
          <w:b/>
        </w:rPr>
        <w:t xml:space="preserve"> </w:t>
      </w:r>
      <w:r w:rsidRPr="00303AAE">
        <w:rPr>
          <w:rFonts w:ascii="Tw Cen MT" w:hAnsi="Tw Cen MT"/>
          <w:b/>
        </w:rPr>
        <w:t>pago:</w:t>
      </w:r>
    </w:p>
    <w:p w:rsidR="00A24A9C" w:rsidRPr="00303AAE" w:rsidRDefault="00A24A9C" w:rsidP="00A24A9C">
      <w:pPr>
        <w:pStyle w:val="Sinespaciado"/>
        <w:jc w:val="both"/>
        <w:rPr>
          <w:rFonts w:ascii="Tw Cen MT" w:hAnsi="Tw Cen MT"/>
          <w:spacing w:val="31"/>
        </w:rPr>
      </w:pPr>
      <w:r w:rsidRPr="00303AAE">
        <w:rPr>
          <w:rFonts w:ascii="Tw Cen MT" w:hAnsi="Tw Cen MT"/>
        </w:rPr>
        <w:t xml:space="preserve">ingresar a la página </w:t>
      </w:r>
      <w:hyperlink r:id="rId9" w:history="1">
        <w:r w:rsidRPr="00303AAE">
          <w:rPr>
            <w:rStyle w:val="Hipervnculo"/>
            <w:rFonts w:ascii="Tw Cen MT" w:hAnsi="Tw Cen MT" w:cs="Arial"/>
            <w:spacing w:val="-1"/>
          </w:rPr>
          <w:t>https://www.finanzas.col.gob.mx/finanzas/derechos/index.php?clave=1048003400104</w:t>
        </w:r>
      </w:hyperlink>
      <w:r w:rsidRPr="00303AAE">
        <w:rPr>
          <w:rFonts w:ascii="Tw Cen MT" w:hAnsi="Tw Cen MT"/>
        </w:rPr>
        <w:t>, y llenar el formato</w:t>
      </w:r>
      <w:r w:rsidRPr="00303AAE">
        <w:rPr>
          <w:rFonts w:ascii="Tw Cen MT" w:hAnsi="Tw Cen MT"/>
          <w:spacing w:val="31"/>
        </w:rPr>
        <w:t xml:space="preserve"> de pago de derecho de licitaciones con la finalidad de poder realizar su pago en línea o imprimir el formato y pagar directamente en ventanilla o en </w:t>
      </w:r>
      <w:r w:rsidRPr="00303AAE">
        <w:rPr>
          <w:rFonts w:ascii="Tw Cen MT" w:hAnsi="Tw Cen MT" w:cs="Arial"/>
        </w:rPr>
        <w:t>la Receptoría de Rentas anteriormente mencionada</w:t>
      </w:r>
      <w:r w:rsidRPr="00303AAE">
        <w:rPr>
          <w:rFonts w:ascii="Tw Cen MT" w:hAnsi="Tw Cen MT"/>
          <w:spacing w:val="31"/>
        </w:rPr>
        <w:t>.</w:t>
      </w:r>
    </w:p>
    <w:p w:rsidR="00A24A9C" w:rsidRPr="00303AAE" w:rsidRDefault="00A24A9C" w:rsidP="00CC267B">
      <w:pPr>
        <w:jc w:val="both"/>
        <w:rPr>
          <w:rFonts w:ascii="Tw Cen MT" w:hAnsi="Tw Cen MT" w:cs="Arial"/>
        </w:rPr>
      </w:pPr>
    </w:p>
    <w:p w:rsidR="00051901" w:rsidRPr="00303AAE" w:rsidRDefault="00CC267B" w:rsidP="00040104">
      <w:pPr>
        <w:pStyle w:val="Textoindependiente21"/>
        <w:rPr>
          <w:rFonts w:ascii="Tw Cen MT" w:hAnsi="Tw Cen MT"/>
          <w:lang w:val="es-MX"/>
        </w:rPr>
      </w:pPr>
      <w:r w:rsidRPr="00303AAE">
        <w:rPr>
          <w:rFonts w:ascii="Tw Cen MT" w:hAnsi="Tw Cen MT"/>
          <w:lang w:val="es-MX"/>
        </w:rPr>
        <w:t>2.2</w:t>
      </w:r>
      <w:r w:rsidRPr="00303AAE">
        <w:rPr>
          <w:rFonts w:ascii="Tw Cen MT" w:hAnsi="Tw Cen MT"/>
          <w:lang w:val="es-MX"/>
        </w:rPr>
        <w:tab/>
      </w:r>
      <w:r w:rsidR="00051901" w:rsidRPr="00303AAE">
        <w:rPr>
          <w:rFonts w:ascii="Tw Cen MT" w:hAnsi="Tw Cen MT"/>
          <w:lang w:val="es-MX"/>
        </w:rPr>
        <w:t>JUNTA DE ACLARACIONES.</w:t>
      </w:r>
    </w:p>
    <w:p w:rsidR="00051901" w:rsidRPr="00303AAE" w:rsidRDefault="00051901" w:rsidP="00040104">
      <w:pPr>
        <w:spacing w:after="0"/>
        <w:jc w:val="both"/>
        <w:rPr>
          <w:rFonts w:ascii="Tw Cen MT" w:hAnsi="Tw Cen MT" w:cs="Arial"/>
        </w:rPr>
      </w:pPr>
      <w:r w:rsidRPr="00303AAE">
        <w:rPr>
          <w:rFonts w:ascii="Tw Cen MT" w:hAnsi="Tw Cen MT" w:cs="Arial"/>
        </w:rPr>
        <w:t xml:space="preserve">Con objeto de evitar errores en la interpretación del contenido de las presentes bases y sus anexos, la </w:t>
      </w:r>
      <w:r w:rsidRPr="00303AAE">
        <w:rPr>
          <w:rFonts w:ascii="Tw Cen MT" w:hAnsi="Tw Cen MT" w:cs="Arial"/>
          <w:b/>
        </w:rPr>
        <w:t>Secretaría de Administración y Gestión Pública</w:t>
      </w:r>
      <w:r w:rsidRPr="00303AAE">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w:t>
      </w:r>
      <w:r w:rsidR="00537340" w:rsidRPr="00303AAE">
        <w:rPr>
          <w:rFonts w:ascii="Tw Cen MT" w:hAnsi="Tw Cen MT" w:cs="Arial"/>
        </w:rPr>
        <w:t>mexicano</w:t>
      </w:r>
      <w:r w:rsidRPr="00303AAE">
        <w:rPr>
          <w:rFonts w:ascii="Tw Cen MT" w:hAnsi="Tw Cen MT" w:cs="Arial"/>
        </w:rPr>
        <w:t xml:space="preserve">, Col. El Diezmo, C. P. 28010, Colima Col, </w:t>
      </w:r>
      <w:r w:rsidRPr="00303AAE">
        <w:rPr>
          <w:rFonts w:ascii="Tw Cen MT" w:hAnsi="Tw Cen MT" w:cs="Arial"/>
          <w:b/>
          <w:bCs/>
        </w:rPr>
        <w:t xml:space="preserve">el día </w:t>
      </w:r>
      <w:r w:rsidR="00A24A9C" w:rsidRPr="00303AAE">
        <w:rPr>
          <w:rFonts w:ascii="Tw Cen MT" w:hAnsi="Tw Cen MT" w:cs="Arial"/>
          <w:b/>
          <w:bCs/>
        </w:rPr>
        <w:t>19</w:t>
      </w:r>
      <w:r w:rsidR="00843C94" w:rsidRPr="00303AAE">
        <w:rPr>
          <w:rFonts w:ascii="Tw Cen MT" w:hAnsi="Tw Cen MT" w:cs="Arial"/>
          <w:b/>
          <w:bCs/>
        </w:rPr>
        <w:fldChar w:fldCharType="begin"/>
      </w:r>
      <w:r w:rsidRPr="00303AAE">
        <w:rPr>
          <w:rFonts w:ascii="Tw Cen MT" w:hAnsi="Tw Cen MT" w:cs="Arial"/>
          <w:b/>
          <w:bCs/>
        </w:rPr>
        <w:instrText xml:space="preserve"> MERGEFIELD Fecha_junta_aclaraciones </w:instrText>
      </w:r>
      <w:r w:rsidR="00843C94" w:rsidRPr="00303AAE">
        <w:rPr>
          <w:rFonts w:ascii="Tw Cen MT" w:hAnsi="Tw Cen MT" w:cs="Arial"/>
          <w:b/>
          <w:bCs/>
        </w:rPr>
        <w:fldChar w:fldCharType="separate"/>
      </w:r>
      <w:r w:rsidRPr="00303AAE">
        <w:rPr>
          <w:rFonts w:ascii="Tw Cen MT" w:hAnsi="Tw Cen MT" w:cs="Arial"/>
          <w:b/>
          <w:bCs/>
          <w:noProof/>
        </w:rPr>
        <w:t xml:space="preserve"> DE </w:t>
      </w:r>
      <w:r w:rsidR="001B7D15" w:rsidRPr="00303AAE">
        <w:rPr>
          <w:rFonts w:ascii="Tw Cen MT" w:hAnsi="Tw Cen MT" w:cs="Arial"/>
          <w:b/>
          <w:bCs/>
          <w:noProof/>
        </w:rPr>
        <w:t>SEPTIEMBRE</w:t>
      </w:r>
      <w:r w:rsidRPr="00303AAE">
        <w:rPr>
          <w:rFonts w:ascii="Tw Cen MT" w:hAnsi="Tw Cen MT" w:cs="Arial"/>
          <w:b/>
          <w:bCs/>
          <w:noProof/>
        </w:rPr>
        <w:t xml:space="preserve"> DE 201</w:t>
      </w:r>
      <w:r w:rsidR="00843C94" w:rsidRPr="00303AAE">
        <w:rPr>
          <w:rFonts w:ascii="Tw Cen MT" w:hAnsi="Tw Cen MT" w:cs="Arial"/>
          <w:b/>
          <w:bCs/>
        </w:rPr>
        <w:fldChar w:fldCharType="end"/>
      </w:r>
      <w:r w:rsidR="00A24A9C" w:rsidRPr="00303AAE">
        <w:rPr>
          <w:rFonts w:ascii="Tw Cen MT" w:hAnsi="Tw Cen MT" w:cs="Arial"/>
          <w:b/>
          <w:bCs/>
        </w:rPr>
        <w:t>8</w:t>
      </w:r>
      <w:r w:rsidRPr="00303AAE">
        <w:rPr>
          <w:rFonts w:ascii="Tw Cen MT" w:hAnsi="Tw Cen MT" w:cs="Arial"/>
          <w:b/>
          <w:bCs/>
        </w:rPr>
        <w:t xml:space="preserve"> a las </w:t>
      </w:r>
      <w:r w:rsidR="00843C94" w:rsidRPr="00303AAE">
        <w:rPr>
          <w:rFonts w:ascii="Tw Cen MT" w:hAnsi="Tw Cen MT" w:cs="Arial"/>
          <w:b/>
          <w:bCs/>
        </w:rPr>
        <w:fldChar w:fldCharType="begin"/>
      </w:r>
      <w:r w:rsidRPr="00303AAE">
        <w:rPr>
          <w:rFonts w:ascii="Tw Cen MT" w:hAnsi="Tw Cen MT" w:cs="Arial"/>
          <w:b/>
          <w:bCs/>
        </w:rPr>
        <w:instrText xml:space="preserve"> MERGEFIELD Hora_JA </w:instrText>
      </w:r>
      <w:r w:rsidR="00843C94" w:rsidRPr="00303AAE">
        <w:rPr>
          <w:rFonts w:ascii="Tw Cen MT" w:hAnsi="Tw Cen MT" w:cs="Arial"/>
          <w:b/>
          <w:bCs/>
        </w:rPr>
        <w:fldChar w:fldCharType="separate"/>
      </w:r>
      <w:r w:rsidRPr="00303AAE">
        <w:rPr>
          <w:rFonts w:ascii="Tw Cen MT" w:hAnsi="Tw Cen MT" w:cs="Arial"/>
          <w:b/>
          <w:bCs/>
          <w:noProof/>
        </w:rPr>
        <w:t>1</w:t>
      </w:r>
      <w:r w:rsidR="001B7D15" w:rsidRPr="00303AAE">
        <w:rPr>
          <w:rFonts w:ascii="Tw Cen MT" w:hAnsi="Tw Cen MT" w:cs="Arial"/>
          <w:b/>
          <w:bCs/>
          <w:noProof/>
        </w:rPr>
        <w:t>3</w:t>
      </w:r>
      <w:r w:rsidRPr="00303AAE">
        <w:rPr>
          <w:rFonts w:ascii="Tw Cen MT" w:hAnsi="Tw Cen MT" w:cs="Arial"/>
          <w:b/>
          <w:bCs/>
          <w:noProof/>
        </w:rPr>
        <w:t>:00 HORAS</w:t>
      </w:r>
      <w:r w:rsidR="00843C94" w:rsidRPr="00303AAE">
        <w:rPr>
          <w:rFonts w:ascii="Tw Cen MT" w:hAnsi="Tw Cen MT" w:cs="Arial"/>
          <w:b/>
          <w:bCs/>
        </w:rPr>
        <w:fldChar w:fldCharType="end"/>
      </w:r>
      <w:r w:rsidRPr="00303AAE">
        <w:rPr>
          <w:rFonts w:ascii="Tw Cen MT" w:hAnsi="Tw Cen MT" w:cs="Arial"/>
          <w:b/>
          <w:bCs/>
        </w:rPr>
        <w:t>,</w:t>
      </w:r>
      <w:r w:rsidRPr="00303AAE">
        <w:rPr>
          <w:rFonts w:ascii="Tw Cen MT" w:hAnsi="Tw Cen M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051901" w:rsidRPr="00303AAE" w:rsidRDefault="00051901" w:rsidP="00CC267B">
      <w:pPr>
        <w:jc w:val="both"/>
        <w:rPr>
          <w:rFonts w:ascii="Tw Cen MT" w:hAnsi="Tw Cen MT" w:cs="Arial"/>
        </w:rPr>
      </w:pPr>
      <w:r w:rsidRPr="00303AAE">
        <w:rPr>
          <w:rFonts w:ascii="Tw Cen MT" w:hAnsi="Tw Cen MT" w:cs="Arial"/>
        </w:rPr>
        <w:t xml:space="preserve">Las personas que pretendan solicitar aclaraciones a los aspectos contenidos en las bases deberán presentar un escrito, en papel membretado de la empresa, en el que </w:t>
      </w:r>
      <w:r w:rsidRPr="00303AAE">
        <w:rPr>
          <w:rFonts w:ascii="Tw Cen MT" w:hAnsi="Tw Cen MT" w:cs="Arial"/>
          <w:b/>
        </w:rPr>
        <w:t>expresen su interés en participar en la licitación</w:t>
      </w:r>
      <w:r w:rsidRPr="00303AAE">
        <w:rPr>
          <w:rFonts w:ascii="Tw Cen MT" w:hAnsi="Tw Cen MT" w:cs="Arial"/>
        </w:rPr>
        <w:t>, por sí o en representación de un tercero, manifestando en todos los casos los datos generales y acreditación del interesado y, en su caso, del representante, anexando las preguntas a realizar.</w:t>
      </w:r>
    </w:p>
    <w:p w:rsidR="00051901" w:rsidRPr="00303AAE" w:rsidRDefault="00051901" w:rsidP="00CC267B">
      <w:pPr>
        <w:pStyle w:val="Textoindependiente"/>
        <w:jc w:val="both"/>
        <w:rPr>
          <w:rFonts w:ascii="Tw Cen MT" w:hAnsi="Tw Cen MT"/>
        </w:rPr>
      </w:pPr>
      <w:r w:rsidRPr="00303AAE">
        <w:rPr>
          <w:rFonts w:ascii="Tw Cen MT" w:hAnsi="Tw Cen MT"/>
        </w:rPr>
        <w:t xml:space="preserve">A fin de dar respuesta oportuna a las dudas y preguntas que existan sobre las presentes bases y sus anexos, las preguntas deberán ser presentadas de la siguiente manera: </w:t>
      </w:r>
    </w:p>
    <w:p w:rsidR="00051901" w:rsidRPr="00303AAE" w:rsidRDefault="00051901" w:rsidP="0074680B">
      <w:pPr>
        <w:pStyle w:val="Textoindependiente"/>
        <w:numPr>
          <w:ilvl w:val="0"/>
          <w:numId w:val="4"/>
        </w:numPr>
        <w:ind w:left="567"/>
        <w:jc w:val="both"/>
        <w:rPr>
          <w:rFonts w:ascii="Tw Cen MT" w:hAnsi="Tw Cen MT"/>
        </w:rPr>
      </w:pPr>
      <w:r w:rsidRPr="00303AAE">
        <w:rPr>
          <w:rFonts w:ascii="Tw Cen MT" w:hAnsi="Tw Cen MT"/>
        </w:rPr>
        <w:t>Mediante escrito original en papel membretado y medio electrónico óptico o de almacenamiento digital (USB) en formato Word o Excel, en la Dirección de Adquisiciones de Bienes y Servicios que se encuentra ubicada en. Av. Ejército Mexicano esq. tercer anillo periférico edificio B</w:t>
      </w:r>
      <w:r w:rsidR="009667D2">
        <w:rPr>
          <w:rFonts w:ascii="Tw Cen MT" w:hAnsi="Tw Cen MT"/>
        </w:rPr>
        <w:t xml:space="preserve"> </w:t>
      </w:r>
      <w:r w:rsidRPr="00303AAE">
        <w:rPr>
          <w:rFonts w:ascii="Tw Cen MT" w:hAnsi="Tw Cen MT"/>
        </w:rPr>
        <w:t xml:space="preserve">planta baja, Colonia el Diezmo, C.P. 28010, Colima, Col., además </w:t>
      </w:r>
      <w:r w:rsidRPr="00303AAE">
        <w:rPr>
          <w:rFonts w:ascii="Tw Cen MT" w:hAnsi="Tw Cen MT"/>
          <w:b/>
        </w:rPr>
        <w:t>deberán presentar el escrito en el que expresen su interés en participar en la licitación</w:t>
      </w:r>
      <w:r w:rsidRPr="00303AAE">
        <w:rPr>
          <w:rFonts w:ascii="Tw Cen MT" w:hAnsi="Tw Cen MT"/>
        </w:rPr>
        <w:t>, así como el recibo de pago de las bases, a través de cualquier medio de pago ya señalados.</w:t>
      </w:r>
    </w:p>
    <w:p w:rsidR="00051901" w:rsidRPr="00303AAE" w:rsidRDefault="00051901" w:rsidP="0074680B">
      <w:pPr>
        <w:pStyle w:val="Textoindependiente"/>
        <w:numPr>
          <w:ilvl w:val="0"/>
          <w:numId w:val="4"/>
        </w:numPr>
        <w:ind w:left="567"/>
        <w:jc w:val="both"/>
        <w:rPr>
          <w:rFonts w:ascii="Tw Cen MT" w:hAnsi="Tw Cen MT"/>
        </w:rPr>
      </w:pPr>
      <w:r w:rsidRPr="00303AAE">
        <w:rPr>
          <w:rFonts w:ascii="Tw Cen MT" w:hAnsi="Tw Cen MT"/>
        </w:rPr>
        <w:t xml:space="preserve">A través de los correos electrónicos a las siguientes direcciones, </w:t>
      </w:r>
      <w:hyperlink r:id="rId10" w:history="1">
        <w:r w:rsidRPr="00303AAE">
          <w:rPr>
            <w:rStyle w:val="Hipervnculo"/>
            <w:rFonts w:ascii="Tw Cen MT" w:hAnsi="Tw Cen MT"/>
          </w:rPr>
          <w:t>compras2228@gmail.com</w:t>
        </w:r>
      </w:hyperlink>
      <w:r w:rsidRPr="00303AAE">
        <w:rPr>
          <w:rFonts w:ascii="Tw Cen MT" w:hAnsi="Tw Cen MT"/>
        </w:rPr>
        <w:t xml:space="preserve"> y </w:t>
      </w:r>
      <w:hyperlink r:id="rId11" w:history="1">
        <w:r w:rsidRPr="00303AAE">
          <w:rPr>
            <w:rStyle w:val="Hipervnculo"/>
            <w:rFonts w:ascii="Tw Cen MT" w:hAnsi="Tw Cen MT"/>
          </w:rPr>
          <w:t>compras2228@hotmail.com</w:t>
        </w:r>
      </w:hyperlink>
      <w:r w:rsidRPr="00303AAE">
        <w:rPr>
          <w:rFonts w:ascii="Tw Cen MT" w:hAnsi="Tw Cen MT"/>
        </w:rPr>
        <w:t xml:space="preserve">en formato Word o Excel, además </w:t>
      </w:r>
      <w:r w:rsidRPr="00303AAE">
        <w:rPr>
          <w:rFonts w:ascii="Tw Cen MT" w:hAnsi="Tw Cen MT"/>
          <w:b/>
        </w:rPr>
        <w:t>deberán enviar el escrito escaneado, en el que expresen su interés en participar en la licitación</w:t>
      </w:r>
      <w:r w:rsidRPr="00303AAE">
        <w:rPr>
          <w:rFonts w:ascii="Tw Cen MT" w:hAnsi="Tw Cen MT"/>
        </w:rPr>
        <w:t>, así como el pago de las bases, a través de cualquier medio de pago ya señalados.</w:t>
      </w:r>
    </w:p>
    <w:p w:rsidR="00051901" w:rsidRPr="00303AAE" w:rsidRDefault="00051901" w:rsidP="00CC267B">
      <w:pPr>
        <w:pStyle w:val="Textoindependiente"/>
        <w:ind w:left="567"/>
        <w:jc w:val="both"/>
        <w:rPr>
          <w:rFonts w:ascii="Tw Cen MT" w:hAnsi="Tw Cen MT"/>
        </w:rPr>
      </w:pPr>
      <w:r w:rsidRPr="00303AAE">
        <w:rPr>
          <w:rFonts w:ascii="Tw Cen MT" w:hAnsi="Tw Cen MT"/>
        </w:rPr>
        <w:lastRenderedPageBreak/>
        <w:t>CUALQUIERA QUE SEA LA OPCIÓN ELEGIDA POR EL LICITANTE DEBERÁ SER RECIBIDA POR LA DIRECCIÓN DE ADQUISICIONES DE BIENES Y SERVICIOS DE LA SECRETARÍA DE ADMINISTRACIÓN Y GESTIÓN PÚBLICA DEL GOBIERNO DEL ESTADO DE COLIMA</w:t>
      </w:r>
      <w:r w:rsidRPr="00303AAE">
        <w:rPr>
          <w:rFonts w:ascii="Tw Cen MT" w:hAnsi="Tw Cen MT"/>
          <w:b/>
        </w:rPr>
        <w:t xml:space="preserve">, </w:t>
      </w:r>
      <w:r w:rsidRPr="00303AAE">
        <w:rPr>
          <w:rFonts w:ascii="Tw Cen MT" w:hAnsi="Tw Cen MT"/>
        </w:rPr>
        <w:t xml:space="preserve">A MÁS TARDAR A LAS </w:t>
      </w:r>
      <w:r w:rsidR="001B7D15" w:rsidRPr="00303AAE">
        <w:rPr>
          <w:rFonts w:ascii="Tw Cen MT" w:hAnsi="Tw Cen MT"/>
          <w:b/>
        </w:rPr>
        <w:t>1</w:t>
      </w:r>
      <w:r w:rsidR="00B139FC" w:rsidRPr="00303AAE">
        <w:rPr>
          <w:rFonts w:ascii="Tw Cen MT" w:hAnsi="Tw Cen MT"/>
          <w:b/>
        </w:rPr>
        <w:t>3</w:t>
      </w:r>
      <w:r w:rsidRPr="00303AAE">
        <w:rPr>
          <w:rFonts w:ascii="Tw Cen MT" w:hAnsi="Tw Cen MT"/>
          <w:b/>
        </w:rPr>
        <w:t xml:space="preserve">:00 HORAS DEL DÍA </w:t>
      </w:r>
      <w:r w:rsidR="00B139FC" w:rsidRPr="00303AAE">
        <w:rPr>
          <w:rFonts w:ascii="Tw Cen MT" w:hAnsi="Tw Cen MT"/>
          <w:b/>
        </w:rPr>
        <w:t>11</w:t>
      </w:r>
      <w:r w:rsidRPr="00303AAE">
        <w:rPr>
          <w:rFonts w:ascii="Tw Cen MT" w:hAnsi="Tw Cen MT"/>
          <w:b/>
        </w:rPr>
        <w:t xml:space="preserve"> DE </w:t>
      </w:r>
      <w:r w:rsidR="001B7D15" w:rsidRPr="00303AAE">
        <w:rPr>
          <w:rFonts w:ascii="Tw Cen MT" w:hAnsi="Tw Cen MT"/>
          <w:b/>
        </w:rPr>
        <w:t>SEPTIEMBRE</w:t>
      </w:r>
      <w:r w:rsidRPr="00303AAE">
        <w:rPr>
          <w:rFonts w:ascii="Tw Cen MT" w:hAnsi="Tw Cen MT"/>
          <w:b/>
        </w:rPr>
        <w:t xml:space="preserve"> DE 201</w:t>
      </w:r>
      <w:r w:rsidR="00B139FC" w:rsidRPr="00303AAE">
        <w:rPr>
          <w:rFonts w:ascii="Tw Cen MT" w:hAnsi="Tw Cen MT"/>
          <w:b/>
        </w:rPr>
        <w:t>8</w:t>
      </w:r>
      <w:r w:rsidR="009667D2">
        <w:rPr>
          <w:rFonts w:ascii="Tw Cen MT" w:hAnsi="Tw Cen MT"/>
          <w:b/>
        </w:rPr>
        <w:t xml:space="preserve"> </w:t>
      </w:r>
      <w:r w:rsidRPr="00303AAE">
        <w:rPr>
          <w:rFonts w:ascii="Tw Cen MT" w:hAnsi="Tw Cen MT"/>
        </w:rPr>
        <w:t>ANEXANDO EL ESCRITO EN EL QUE EXPRESEN SU INTERÉS EN PARTICIPAR EN LA LICITACIÓN Y SU COMPROBANTE DE PAGO DE LAS BASES,SE RECOMIENDA CONFIMAR LA RECEPCIÓN DEL LAS PREGUNTAS FORMULADAS YA QUE DE NO SER ASI, NO NOS HAREMOS RESPONSABLES DE EMITIR RESPUESTA ALGUNA. DESPUÉS DE ESTA HORA Y FECHA LAS DUDAS O PREGUNTAS NO SERÁN TOMADAS EN CUENTA EN LA JUNTA DE ACLARACIONES.</w:t>
      </w:r>
    </w:p>
    <w:p w:rsidR="00B139FC" w:rsidRPr="00303AAE" w:rsidRDefault="00B139FC" w:rsidP="009723D2">
      <w:pPr>
        <w:pStyle w:val="Textoindependiente"/>
        <w:numPr>
          <w:ilvl w:val="0"/>
          <w:numId w:val="4"/>
        </w:numPr>
        <w:spacing w:after="240" w:line="240" w:lineRule="auto"/>
        <w:ind w:left="567"/>
        <w:jc w:val="both"/>
        <w:rPr>
          <w:rFonts w:ascii="Tw Cen MT" w:hAnsi="Tw Cen MT"/>
        </w:rPr>
      </w:pPr>
      <w:r w:rsidRPr="00303AAE">
        <w:rPr>
          <w:rFonts w:ascii="Tw Cen MT" w:hAnsi="Tw Cen MT"/>
        </w:rPr>
        <w:t>Las dudas o preguntas que existan con relación a la Convocatoria y/o a las Bases de la presente licitación serán contestadas por el Área Convocante;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p>
    <w:p w:rsidR="00051901" w:rsidRPr="00303AAE" w:rsidRDefault="00051901" w:rsidP="00051901">
      <w:pPr>
        <w:pStyle w:val="Textoindependiente"/>
        <w:rPr>
          <w:rFonts w:ascii="Tw Cen MT" w:hAnsi="Tw Cen MT"/>
        </w:rPr>
      </w:pPr>
      <w:r w:rsidRPr="00303AAE">
        <w:rPr>
          <w:rFonts w:ascii="Tw Cen MT" w:hAnsi="Tw Cen MT"/>
        </w:rPr>
        <w:t>Los asistentes a la misma deberán presentarse con 15 minutos de anticipación a este evento, para realizar el registro de licitantes.</w:t>
      </w:r>
    </w:p>
    <w:p w:rsidR="00051901" w:rsidRPr="00303AAE" w:rsidRDefault="00051901" w:rsidP="007A7008">
      <w:pPr>
        <w:pStyle w:val="Textoindependiente"/>
        <w:spacing w:after="160"/>
        <w:rPr>
          <w:rFonts w:ascii="Tw Cen MT" w:hAnsi="Tw Cen MT"/>
        </w:rPr>
      </w:pPr>
      <w:r w:rsidRPr="00303AAE">
        <w:rPr>
          <w:rFonts w:ascii="Tw Cen MT" w:hAnsi="Tw Cen MT"/>
        </w:rPr>
        <w:t xml:space="preserve">En el evento de la junta de aclaraciones solo se admitirá un representante por cada licitante. </w:t>
      </w:r>
    </w:p>
    <w:p w:rsidR="00B139FC" w:rsidRPr="00303AAE" w:rsidRDefault="00B139FC" w:rsidP="00B139FC">
      <w:pPr>
        <w:pStyle w:val="Textoindependiente"/>
        <w:spacing w:after="0" w:line="240" w:lineRule="auto"/>
        <w:jc w:val="both"/>
        <w:rPr>
          <w:rFonts w:ascii="Tw Cen MT" w:hAnsi="Tw Cen MT"/>
        </w:rPr>
      </w:pPr>
      <w:r w:rsidRPr="00303AAE">
        <w:rPr>
          <w:rFonts w:ascii="Tw Cen MT" w:hAnsi="Tw Cen MT"/>
        </w:rPr>
        <w:t>Las solicitudes de aclaración deberán plantearse de manera concisa y estar directamente vinculadas con los puntos</w:t>
      </w:r>
    </w:p>
    <w:p w:rsidR="00B139FC" w:rsidRPr="00303AAE" w:rsidRDefault="00B139FC" w:rsidP="00B139FC">
      <w:pPr>
        <w:pStyle w:val="Textoindependiente"/>
        <w:spacing w:after="0" w:line="240" w:lineRule="auto"/>
        <w:jc w:val="both"/>
        <w:rPr>
          <w:rFonts w:ascii="Tw Cen MT" w:hAnsi="Tw Cen MT"/>
        </w:rPr>
      </w:pPr>
      <w:r w:rsidRPr="00303AAE">
        <w:rPr>
          <w:rFonts w:ascii="Tw Cen MT" w:hAnsi="Tw Cen MT"/>
        </w:rPr>
        <w:t>contenidos en la convocatoria a la licitación pública, indicando el numeral o punto específico con el cual se relaciona.</w:t>
      </w:r>
    </w:p>
    <w:p w:rsidR="00B139FC" w:rsidRPr="00303AAE" w:rsidRDefault="00B139FC" w:rsidP="00B139FC">
      <w:pPr>
        <w:pStyle w:val="Textoindependiente"/>
        <w:spacing w:after="0" w:line="240" w:lineRule="auto"/>
        <w:jc w:val="both"/>
        <w:rPr>
          <w:rFonts w:ascii="Tw Cen MT" w:hAnsi="Tw Cen MT"/>
        </w:rPr>
      </w:pPr>
    </w:p>
    <w:p w:rsidR="00B139FC" w:rsidRPr="00303AAE" w:rsidRDefault="00B139FC" w:rsidP="00B139FC">
      <w:pPr>
        <w:pStyle w:val="Textoindependiente"/>
        <w:spacing w:after="0" w:line="240" w:lineRule="auto"/>
        <w:jc w:val="both"/>
        <w:rPr>
          <w:rFonts w:ascii="Tw Cen MT" w:hAnsi="Tw Cen MT"/>
          <w:b/>
        </w:rPr>
      </w:pPr>
      <w:r w:rsidRPr="00303AAE">
        <w:rPr>
          <w:rFonts w:ascii="Tw Cen MT" w:hAnsi="Tw Cen MT"/>
          <w:b/>
        </w:rPr>
        <w:t>Las solicitudes que no cumplan con los requisitos señalados, podrán ser desechadas por la convocante</w:t>
      </w:r>
    </w:p>
    <w:p w:rsidR="00B139FC" w:rsidRPr="00303AAE" w:rsidRDefault="00B139FC" w:rsidP="00B139FC">
      <w:pPr>
        <w:pStyle w:val="Textoindependiente"/>
        <w:spacing w:after="0" w:line="240" w:lineRule="auto"/>
        <w:jc w:val="both"/>
        <w:rPr>
          <w:rFonts w:ascii="Tw Cen MT" w:hAnsi="Tw Cen MT"/>
        </w:rPr>
      </w:pPr>
    </w:p>
    <w:p w:rsidR="00B139FC" w:rsidRPr="00303AAE" w:rsidRDefault="00B139FC" w:rsidP="00B139FC">
      <w:pPr>
        <w:pStyle w:val="Textoindependiente"/>
        <w:spacing w:after="0" w:line="240" w:lineRule="auto"/>
        <w:jc w:val="both"/>
        <w:rPr>
          <w:rFonts w:ascii="Tw Cen MT" w:hAnsi="Tw Cen MT"/>
        </w:rPr>
      </w:pPr>
      <w:r w:rsidRPr="00303AAE">
        <w:rPr>
          <w:rFonts w:ascii="Tw Cen MT" w:hAnsi="Tw Cen M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303AAE" w:rsidRDefault="00B139FC" w:rsidP="00B139FC">
      <w:pPr>
        <w:pStyle w:val="Textoindependiente"/>
        <w:spacing w:after="0" w:line="240" w:lineRule="auto"/>
        <w:jc w:val="both"/>
        <w:rPr>
          <w:rFonts w:ascii="Tw Cen MT" w:hAnsi="Tw Cen MT"/>
        </w:rPr>
      </w:pPr>
    </w:p>
    <w:p w:rsidR="00B139FC" w:rsidRPr="00303AAE" w:rsidRDefault="00B139FC" w:rsidP="00B139FC">
      <w:pPr>
        <w:pStyle w:val="Textoindependiente3"/>
        <w:rPr>
          <w:rFonts w:ascii="Tw Cen MT" w:hAnsi="Tw Cen MT"/>
        </w:rPr>
      </w:pPr>
      <w:r w:rsidRPr="00303AAE">
        <w:rPr>
          <w:rFonts w:ascii="Tw Cen MT" w:hAnsi="Tw Cen MT"/>
        </w:rPr>
        <w:t>El Comité de Adquisiciones dará respuesta por escrito a las preguntas formuladas por los licitantes y en su caso hará las aclaraciones que considere necesarias. 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B139FC" w:rsidRPr="00303AAE" w:rsidRDefault="00B139FC" w:rsidP="00B139FC">
      <w:pPr>
        <w:pStyle w:val="Textoindependiente3"/>
        <w:rPr>
          <w:rFonts w:ascii="Tw Cen MT" w:hAnsi="Tw Cen MT"/>
        </w:rPr>
      </w:pPr>
    </w:p>
    <w:p w:rsidR="00051901" w:rsidRPr="00303AAE" w:rsidRDefault="00051901" w:rsidP="007A7008">
      <w:pPr>
        <w:pStyle w:val="Textoindependiente"/>
        <w:spacing w:after="160"/>
        <w:jc w:val="both"/>
        <w:rPr>
          <w:rFonts w:ascii="Tw Cen MT" w:hAnsi="Tw Cen MT"/>
        </w:rPr>
      </w:pPr>
      <w:r w:rsidRPr="00303AAE">
        <w:rPr>
          <w:rFonts w:ascii="Tw Cen MT" w:hAnsi="Tw Cen MT"/>
        </w:rPr>
        <w:t xml:space="preserve">El </w:t>
      </w:r>
      <w:r w:rsidR="00B139FC" w:rsidRPr="00303AAE">
        <w:rPr>
          <w:rFonts w:ascii="Tw Cen MT" w:hAnsi="Tw Cen MT"/>
        </w:rPr>
        <w:t>acta,</w:t>
      </w:r>
      <w:r w:rsidRPr="00303AAE">
        <w:rPr>
          <w:rFonts w:ascii="Tw Cen MT" w:hAnsi="Tw Cen MT"/>
        </w:rPr>
        <w:t xml:space="preserve"> así como los anexos a la misma, que se deriven de la celebración del acto, se podrán consultar en la dirección electrónica </w:t>
      </w:r>
      <w:hyperlink r:id="rId12" w:history="1">
        <w:r w:rsidRPr="00303AAE">
          <w:rPr>
            <w:rStyle w:val="Hipervnculo"/>
            <w:rFonts w:ascii="Tw Cen MT" w:hAnsi="Tw Cen MT"/>
            <w:b/>
            <w:bCs/>
          </w:rPr>
          <w:t>http://www.colima-estado.gob.mx</w:t>
        </w:r>
      </w:hyperlink>
      <w:r w:rsidRPr="00303AAE">
        <w:rPr>
          <w:rFonts w:ascii="Tw Cen MT" w:hAnsi="Tw Cen MT"/>
        </w:rPr>
        <w:t>, donde estará a su disposición a más tardar el segundo día hábil siguiente a aquel en que se hubiera celebrado.</w:t>
      </w:r>
    </w:p>
    <w:p w:rsidR="007A7008" w:rsidRPr="00303AAE" w:rsidRDefault="00051901" w:rsidP="001B7D15">
      <w:pPr>
        <w:pStyle w:val="Textoindependiente"/>
        <w:spacing w:after="160"/>
        <w:jc w:val="both"/>
        <w:rPr>
          <w:rFonts w:ascii="Tw Cen MT" w:hAnsi="Tw Cen MT"/>
        </w:rPr>
      </w:pPr>
      <w:r w:rsidRPr="00303AAE">
        <w:rPr>
          <w:rFonts w:ascii="Tw Cen MT" w:hAnsi="Tw Cen MT"/>
        </w:rPr>
        <w:t>Las modificaciones y aclaraciones que se hagan a la convocatoria, serán parte integrante de la misma, por lo que deberán considerarse por los licitantes para la elaboración de las proposiciones.</w:t>
      </w:r>
    </w:p>
    <w:p w:rsidR="00051901" w:rsidRPr="00303AAE" w:rsidRDefault="007A7008" w:rsidP="00040104">
      <w:pPr>
        <w:pStyle w:val="Textoindependiente"/>
        <w:spacing w:after="0" w:line="240" w:lineRule="auto"/>
        <w:rPr>
          <w:rFonts w:ascii="Tw Cen MT" w:hAnsi="Tw Cen MT"/>
          <w:b/>
        </w:rPr>
      </w:pPr>
      <w:r w:rsidRPr="00303AAE">
        <w:rPr>
          <w:rFonts w:ascii="Tw Cen MT" w:hAnsi="Tw Cen MT"/>
          <w:b/>
        </w:rPr>
        <w:t>2.3</w:t>
      </w:r>
      <w:r w:rsidRPr="00303AAE">
        <w:rPr>
          <w:rFonts w:ascii="Tw Cen MT" w:hAnsi="Tw Cen MT"/>
          <w:b/>
        </w:rPr>
        <w:tab/>
      </w:r>
      <w:r w:rsidR="00051901" w:rsidRPr="00303AAE">
        <w:rPr>
          <w:rFonts w:ascii="Tw Cen MT" w:hAnsi="Tw Cen MT"/>
          <w:b/>
        </w:rPr>
        <w:t>REGISTRO DE PARTICIPANTES</w:t>
      </w:r>
    </w:p>
    <w:p w:rsidR="00051901" w:rsidRPr="00303AAE" w:rsidRDefault="00051901" w:rsidP="00040104">
      <w:pPr>
        <w:pStyle w:val="Textoindependiente"/>
        <w:spacing w:after="0" w:line="240" w:lineRule="auto"/>
        <w:jc w:val="both"/>
        <w:rPr>
          <w:rFonts w:ascii="Tw Cen MT" w:hAnsi="Tw Cen MT"/>
        </w:rPr>
      </w:pPr>
      <w:r w:rsidRPr="00303AAE">
        <w:rPr>
          <w:rFonts w:ascii="Tw Cen MT" w:hAnsi="Tw Cen MT"/>
        </w:rPr>
        <w:t xml:space="preserve">Previo al acto de presentación y apertura de proposiciones, la Convocante efectuará el registro de participantes. </w:t>
      </w:r>
    </w:p>
    <w:p w:rsidR="00051901" w:rsidRPr="00303AAE" w:rsidRDefault="00051901" w:rsidP="00895893">
      <w:pPr>
        <w:widowControl w:val="0"/>
        <w:spacing w:after="0" w:line="240" w:lineRule="auto"/>
        <w:jc w:val="both"/>
        <w:rPr>
          <w:rFonts w:ascii="Tw Cen MT" w:hAnsi="Tw Cen MT"/>
        </w:rPr>
      </w:pPr>
      <w:r w:rsidRPr="00303AAE">
        <w:rPr>
          <w:rFonts w:ascii="Tw Cen MT" w:hAnsi="Tw Cen MT"/>
        </w:rPr>
        <w:t xml:space="preserve">El registro para participar en esta licitación se hará el día </w:t>
      </w:r>
      <w:r w:rsidR="00F8071E" w:rsidRPr="00303AAE">
        <w:rPr>
          <w:rFonts w:ascii="Tw Cen MT" w:hAnsi="Tw Cen MT"/>
          <w:b/>
        </w:rPr>
        <w:t>26</w:t>
      </w:r>
      <w:r w:rsidRPr="00303AAE">
        <w:rPr>
          <w:rFonts w:ascii="Tw Cen MT" w:hAnsi="Tw Cen MT"/>
          <w:b/>
        </w:rPr>
        <w:t xml:space="preserve"> DE </w:t>
      </w:r>
      <w:r w:rsidR="001B7D15" w:rsidRPr="00303AAE">
        <w:rPr>
          <w:rFonts w:ascii="Tw Cen MT" w:hAnsi="Tw Cen MT"/>
          <w:b/>
        </w:rPr>
        <w:t>SEPTIEMBRE DE 201</w:t>
      </w:r>
      <w:r w:rsidR="00F8071E" w:rsidRPr="00303AAE">
        <w:rPr>
          <w:rFonts w:ascii="Tw Cen MT" w:hAnsi="Tw Cen MT"/>
          <w:b/>
        </w:rPr>
        <w:t>8</w:t>
      </w:r>
      <w:r w:rsidR="001B7D15" w:rsidRPr="00303AAE">
        <w:rPr>
          <w:rFonts w:ascii="Tw Cen MT" w:hAnsi="Tw Cen MT"/>
          <w:b/>
        </w:rPr>
        <w:t xml:space="preserve"> de 1</w:t>
      </w:r>
      <w:r w:rsidR="00F8071E" w:rsidRPr="00303AAE">
        <w:rPr>
          <w:rFonts w:ascii="Tw Cen MT" w:hAnsi="Tw Cen MT"/>
          <w:b/>
        </w:rPr>
        <w:t>0</w:t>
      </w:r>
      <w:r w:rsidR="001B7D15" w:rsidRPr="00303AAE">
        <w:rPr>
          <w:rFonts w:ascii="Tw Cen MT" w:hAnsi="Tw Cen MT"/>
          <w:b/>
        </w:rPr>
        <w:t>:45 a 1</w:t>
      </w:r>
      <w:r w:rsidR="00F8071E" w:rsidRPr="00303AAE">
        <w:rPr>
          <w:rFonts w:ascii="Tw Cen MT" w:hAnsi="Tw Cen MT"/>
          <w:b/>
        </w:rPr>
        <w:t>1</w:t>
      </w:r>
      <w:r w:rsidRPr="00303AAE">
        <w:rPr>
          <w:rFonts w:ascii="Tw Cen MT" w:hAnsi="Tw Cen MT"/>
          <w:b/>
        </w:rPr>
        <w:t>:00 hrs.</w:t>
      </w:r>
      <w:r w:rsidRPr="00303AAE">
        <w:rPr>
          <w:rFonts w:ascii="Tw Cen MT" w:hAnsi="Tw Cen MT"/>
        </w:rPr>
        <w:t xml:space="preserve"> en la Dirección de Adquisiciones de Bienes y Servicios de la </w:t>
      </w:r>
      <w:r w:rsidRPr="00303AAE">
        <w:rPr>
          <w:rFonts w:ascii="Tw Cen MT" w:hAnsi="Tw Cen MT"/>
          <w:b/>
        </w:rPr>
        <w:t>Secretaria de Administración y Gestión Pública</w:t>
      </w:r>
      <w:r w:rsidRPr="00303AAE">
        <w:rPr>
          <w:rFonts w:ascii="Tw Cen MT" w:hAnsi="Tw Cen MT"/>
        </w:rPr>
        <w:t xml:space="preserve"> del Gobierno del Estado de Colima, ubicada en la planta baja del edificio “B” del Complejo Administrativo de </w:t>
      </w:r>
      <w:r w:rsidRPr="00303AAE">
        <w:rPr>
          <w:rFonts w:ascii="Tw Cen MT" w:hAnsi="Tw Cen MT"/>
        </w:rPr>
        <w:lastRenderedPageBreak/>
        <w:t>Gobierno del Estado sito en Av. Ejército Mexicano Esq. 3er Anillo Periférico, Col. El Diezmo, C. P. 28010, Colima Col</w:t>
      </w:r>
      <w:r w:rsidRPr="00303AAE">
        <w:rPr>
          <w:rFonts w:ascii="Tw Cen MT" w:hAnsi="Tw Cen MT"/>
          <w:b/>
        </w:rPr>
        <w:t xml:space="preserve">. </w:t>
      </w:r>
      <w:r w:rsidRPr="00303AAE">
        <w:rPr>
          <w:rFonts w:ascii="Tw Cen MT" w:hAnsi="Tw Cen MT"/>
        </w:rPr>
        <w:t>A partir de las</w:t>
      </w:r>
      <w:r w:rsidR="001B7D15" w:rsidRPr="00303AAE">
        <w:rPr>
          <w:rFonts w:ascii="Tw Cen MT" w:hAnsi="Tw Cen MT"/>
          <w:b/>
        </w:rPr>
        <w:t xml:space="preserve"> 1</w:t>
      </w:r>
      <w:r w:rsidR="00F8071E" w:rsidRPr="00303AAE">
        <w:rPr>
          <w:rFonts w:ascii="Tw Cen MT" w:hAnsi="Tw Cen MT"/>
          <w:b/>
        </w:rPr>
        <w:t>1</w:t>
      </w:r>
      <w:r w:rsidRPr="00303AAE">
        <w:rPr>
          <w:rFonts w:ascii="Tw Cen MT" w:hAnsi="Tw Cen MT"/>
          <w:b/>
        </w:rPr>
        <w:t>:00 horas,</w:t>
      </w:r>
      <w:r w:rsidR="000E4F74">
        <w:rPr>
          <w:rFonts w:ascii="Tw Cen MT" w:hAnsi="Tw Cen MT"/>
          <w:b/>
        </w:rPr>
        <w:t xml:space="preserve"> </w:t>
      </w:r>
      <w:r w:rsidRPr="00303AAE">
        <w:rPr>
          <w:rFonts w:ascii="Tw Cen MT" w:hAnsi="Tw Cen M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w:t>
      </w:r>
      <w:r w:rsidR="000E4F74">
        <w:rPr>
          <w:rFonts w:ascii="Tw Cen MT" w:hAnsi="Tw Cen MT"/>
        </w:rPr>
        <w:t xml:space="preserve"> </w:t>
      </w:r>
      <w:r w:rsidRPr="00303AAE">
        <w:rPr>
          <w:rFonts w:ascii="Tw Cen MT" w:hAnsi="Tw Cen MT"/>
        </w:rPr>
        <w:t xml:space="preserve">con </w:t>
      </w:r>
      <w:r w:rsidR="007A336D" w:rsidRPr="00303AAE">
        <w:rPr>
          <w:rFonts w:ascii="Tw Cen MT" w:hAnsi="Tw Cen MT" w:cs="Arial"/>
          <w:lang w:val="es-ES_tradnl"/>
        </w:rPr>
        <w:t>p</w:t>
      </w:r>
      <w:r w:rsidR="00895893" w:rsidRPr="00303AAE">
        <w:rPr>
          <w:rFonts w:ascii="Tw Cen MT" w:hAnsi="Tw Cen MT" w:cs="Arial"/>
          <w:lang w:val="es-ES_tradnl"/>
        </w:rPr>
        <w:t>oder otorgado ante Notario Público para que asista en su nombre y representación a las diferentes etapas de la licitación en donde se le autorice a ello y para firmar los documentos que se deriven, el cual puede ser en original o copia certificada</w:t>
      </w:r>
      <w:r w:rsidRPr="00303AAE">
        <w:rPr>
          <w:rFonts w:ascii="Tw Cen MT" w:hAnsi="Tw Cen MT"/>
        </w:rPr>
        <w:t>.</w:t>
      </w:r>
    </w:p>
    <w:p w:rsidR="00895893" w:rsidRPr="00303AAE" w:rsidRDefault="00895893" w:rsidP="00895893">
      <w:pPr>
        <w:widowControl w:val="0"/>
        <w:spacing w:after="0" w:line="240" w:lineRule="auto"/>
        <w:jc w:val="both"/>
        <w:rPr>
          <w:rFonts w:ascii="Arial" w:hAnsi="Arial" w:cs="Arial"/>
          <w:b/>
          <w:sz w:val="20"/>
          <w:szCs w:val="20"/>
          <w:lang w:val="es-ES_tradnl"/>
        </w:rPr>
      </w:pPr>
    </w:p>
    <w:p w:rsidR="00F8071E" w:rsidRPr="00303AAE" w:rsidRDefault="00F8071E" w:rsidP="00F8071E">
      <w:pPr>
        <w:pStyle w:val="Textoindependiente31"/>
        <w:rPr>
          <w:rFonts w:ascii="Tw Cen MT" w:hAnsi="Tw Cen MT" w:cs="Arial"/>
          <w:bCs/>
        </w:rPr>
      </w:pPr>
      <w:r w:rsidRPr="00303AAE">
        <w:rPr>
          <w:rFonts w:ascii="Tw Cen MT" w:hAnsi="Tw Cen MT"/>
        </w:rPr>
        <w:t xml:space="preserve">La documentación solicitada en el </w:t>
      </w:r>
      <w:r w:rsidRPr="00303AAE">
        <w:rPr>
          <w:rFonts w:ascii="Tw Cen MT" w:hAnsi="Tw Cen MT"/>
          <w:b/>
        </w:rPr>
        <w:t>punto 3</w:t>
      </w:r>
      <w:r w:rsidRPr="00303AAE">
        <w:rPr>
          <w:rFonts w:ascii="Tw Cen MT" w:hAnsi="Tw Cen MT"/>
        </w:rPr>
        <w:t xml:space="preserve"> de las presentes bases podrá entregarse DENTRO o FUERA del sobre cerrado de la Presentación de Proposiciones Técnica y Económica, y en su caso el convenio de proposiciones conjuntas, excepto el punto </w:t>
      </w:r>
      <w:r w:rsidRPr="00303AAE">
        <w:rPr>
          <w:rFonts w:ascii="Tw Cen MT" w:hAnsi="Tw Cen MT"/>
          <w:b/>
        </w:rPr>
        <w:t>3.20</w:t>
      </w:r>
      <w:r w:rsidRPr="00303AAE">
        <w:rPr>
          <w:rFonts w:ascii="Tw Cen MT" w:hAnsi="Tw Cen MT" w:cs="Arial"/>
          <w:b/>
          <w:bCs/>
        </w:rPr>
        <w:t xml:space="preserve">PROPUESTA TÉCNICA Y ECONÓMICA, </w:t>
      </w:r>
      <w:r w:rsidRPr="00303AAE">
        <w:rPr>
          <w:rFonts w:ascii="Tw Cen MT" w:hAnsi="Tw Cen MT" w:cs="Arial"/>
          <w:bCs/>
        </w:rPr>
        <w:t>el cual deberá estar, invariablemente, dentro del citado sobre cerrado.</w:t>
      </w:r>
    </w:p>
    <w:p w:rsidR="00051901" w:rsidRPr="00303AAE" w:rsidRDefault="00051901" w:rsidP="00051901">
      <w:pPr>
        <w:pStyle w:val="Textoindependiente31"/>
        <w:rPr>
          <w:rFonts w:ascii="Tw Cen MT" w:hAnsi="Tw Cen MT" w:cs="Arial"/>
          <w:lang w:val="es-ES"/>
        </w:rPr>
      </w:pPr>
    </w:p>
    <w:p w:rsidR="00051901" w:rsidRPr="00303AAE" w:rsidRDefault="00051901" w:rsidP="00040104">
      <w:pPr>
        <w:pStyle w:val="Textoindependiente21"/>
        <w:rPr>
          <w:rFonts w:ascii="Tw Cen MT" w:hAnsi="Tw Cen MT"/>
          <w:lang w:val="es-MX"/>
        </w:rPr>
      </w:pPr>
      <w:r w:rsidRPr="00303AAE">
        <w:rPr>
          <w:rFonts w:ascii="Tw Cen MT" w:hAnsi="Tw Cen MT"/>
          <w:lang w:val="es-MX"/>
        </w:rPr>
        <w:t>2.4</w:t>
      </w:r>
      <w:r w:rsidR="007A7008" w:rsidRPr="00303AAE">
        <w:rPr>
          <w:rFonts w:ascii="Tw Cen MT" w:hAnsi="Tw Cen MT"/>
          <w:lang w:val="es-MX"/>
        </w:rPr>
        <w:tab/>
      </w:r>
      <w:r w:rsidRPr="00303AAE">
        <w:rPr>
          <w:rFonts w:ascii="Tw Cen MT" w:hAnsi="Tw Cen MT"/>
          <w:lang w:val="es-MX"/>
        </w:rPr>
        <w:t xml:space="preserve">ACTO DE PRESENTACIÓN DE PROPOSICIONES TÉCNICAS Y ECONÓMICAS. </w:t>
      </w:r>
    </w:p>
    <w:p w:rsidR="00051901" w:rsidRPr="00303AAE" w:rsidRDefault="00051901" w:rsidP="00040104">
      <w:pPr>
        <w:pStyle w:val="Textoindependiente3"/>
        <w:rPr>
          <w:rFonts w:ascii="Tw Cen MT" w:hAnsi="Tw Cen MT"/>
        </w:rPr>
      </w:pPr>
      <w:r w:rsidRPr="00303AAE">
        <w:rPr>
          <w:rFonts w:ascii="Tw Cen MT" w:hAnsi="Tw Cen MT"/>
        </w:rPr>
        <w:t>A celebrarse el día</w:t>
      </w:r>
      <w:r w:rsidR="009667D2">
        <w:rPr>
          <w:rFonts w:ascii="Tw Cen MT" w:hAnsi="Tw Cen MT"/>
        </w:rPr>
        <w:t xml:space="preserve"> </w:t>
      </w:r>
      <w:r w:rsidR="00F8071E" w:rsidRPr="00303AAE">
        <w:rPr>
          <w:rFonts w:ascii="Tw Cen MT" w:hAnsi="Tw Cen MT"/>
          <w:b/>
        </w:rPr>
        <w:t>26</w:t>
      </w:r>
      <w:r w:rsidRPr="00303AAE">
        <w:rPr>
          <w:rFonts w:ascii="Tw Cen MT" w:hAnsi="Tw Cen MT"/>
          <w:b/>
        </w:rPr>
        <w:t xml:space="preserve"> DE </w:t>
      </w:r>
      <w:r w:rsidR="001B7D15" w:rsidRPr="00303AAE">
        <w:rPr>
          <w:rFonts w:ascii="Tw Cen MT" w:hAnsi="Tw Cen MT"/>
          <w:b/>
        </w:rPr>
        <w:t>SEPTIEMBRE DE 201</w:t>
      </w:r>
      <w:r w:rsidR="00F8071E" w:rsidRPr="00303AAE">
        <w:rPr>
          <w:rFonts w:ascii="Tw Cen MT" w:hAnsi="Tw Cen MT"/>
          <w:b/>
        </w:rPr>
        <w:t>8</w:t>
      </w:r>
      <w:r w:rsidR="001B7D15" w:rsidRPr="00303AAE">
        <w:rPr>
          <w:rFonts w:ascii="Tw Cen MT" w:hAnsi="Tw Cen MT"/>
          <w:b/>
        </w:rPr>
        <w:t xml:space="preserve"> a las 1</w:t>
      </w:r>
      <w:r w:rsidR="00F8071E" w:rsidRPr="00303AAE">
        <w:rPr>
          <w:rFonts w:ascii="Tw Cen MT" w:hAnsi="Tw Cen MT"/>
          <w:b/>
        </w:rPr>
        <w:t>1</w:t>
      </w:r>
      <w:r w:rsidRPr="00303AAE">
        <w:rPr>
          <w:rFonts w:ascii="Tw Cen MT" w:hAnsi="Tw Cen MT"/>
          <w:b/>
        </w:rPr>
        <w:t>:00</w:t>
      </w:r>
      <w:r w:rsidRPr="00303AAE">
        <w:rPr>
          <w:rFonts w:ascii="Tw Cen MT" w:hAnsi="Tw Cen MT"/>
        </w:rPr>
        <w:t xml:space="preserve"> hrs. en la sala de juntas de la </w:t>
      </w:r>
      <w:r w:rsidR="00F8071E" w:rsidRPr="00303AAE">
        <w:rPr>
          <w:rFonts w:ascii="Tw Cen MT" w:hAnsi="Tw Cen MT"/>
        </w:rPr>
        <w:t>Dirección de</w:t>
      </w:r>
      <w:r w:rsidRPr="00303AAE">
        <w:rPr>
          <w:rFonts w:ascii="Tw Cen MT" w:hAnsi="Tw Cen MT"/>
        </w:rPr>
        <w:t xml:space="preserve"> Adquisiciones de Bienes y Servicios de la </w:t>
      </w:r>
      <w:r w:rsidRPr="00303AAE">
        <w:rPr>
          <w:rFonts w:ascii="Tw Cen MT" w:hAnsi="Tw Cen MT"/>
          <w:b/>
        </w:rPr>
        <w:t>Secretaría de Administración y Gestión Pública</w:t>
      </w:r>
      <w:r w:rsidRPr="00303AAE">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303AAE">
        <w:rPr>
          <w:rFonts w:ascii="Tw Cen MT" w:hAnsi="Tw Cen MT"/>
          <w:b/>
        </w:rPr>
        <w:t xml:space="preserve">. </w:t>
      </w:r>
      <w:r w:rsidRPr="00303AAE">
        <w:rPr>
          <w:rFonts w:ascii="Tw Cen MT" w:hAnsi="Tw Cen MT"/>
        </w:rPr>
        <w:t>Los licitantes entregarán sus proposiciones técnicas y económicas en sobre cerrado.</w:t>
      </w:r>
    </w:p>
    <w:p w:rsidR="00F8071E" w:rsidRPr="00303AAE" w:rsidRDefault="00F8071E" w:rsidP="00040104">
      <w:pPr>
        <w:pStyle w:val="Textoindependiente3"/>
        <w:rPr>
          <w:rFonts w:ascii="Tw Cen MT" w:hAnsi="Tw Cen MT"/>
        </w:rPr>
      </w:pPr>
    </w:p>
    <w:p w:rsidR="00F8071E" w:rsidRPr="00303AAE" w:rsidRDefault="00F8071E" w:rsidP="00AD66B9">
      <w:pPr>
        <w:spacing w:after="0" w:line="240" w:lineRule="auto"/>
        <w:jc w:val="both"/>
        <w:rPr>
          <w:rFonts w:ascii="Tw Cen MT" w:hAnsi="Tw Cen MT" w:cs="Arial"/>
        </w:rPr>
      </w:pPr>
      <w:r w:rsidRPr="00303AAE">
        <w:rPr>
          <w:rFonts w:ascii="Tw Cen MT" w:hAnsi="Tw Cen MT" w:cs="Arial"/>
        </w:rPr>
        <w:t>En la apertura del sobre cerrado, la convocante únicamente hará constar la documentación que presentó cada uno de los licitantes, sin entrar al análisis cualitativo, técnico, legal o administrativo de su contenido, el cual se efectuará posteriormente durante el proceso de evaluación cualitativa de las propuestas por el área Requirente a través de un ASESOR TÉCNICO nombrado por la misma.</w:t>
      </w:r>
    </w:p>
    <w:p w:rsidR="00AD66B9" w:rsidRPr="00303AAE" w:rsidRDefault="00AD66B9" w:rsidP="00AD66B9">
      <w:pPr>
        <w:spacing w:after="0" w:line="240" w:lineRule="auto"/>
        <w:jc w:val="both"/>
        <w:rPr>
          <w:rFonts w:ascii="Tw Cen MT" w:hAnsi="Tw Cen MT" w:cs="Arial"/>
        </w:rPr>
      </w:pPr>
    </w:p>
    <w:p w:rsidR="00051901" w:rsidRPr="00303AAE" w:rsidRDefault="00051901" w:rsidP="007A7008">
      <w:pPr>
        <w:jc w:val="both"/>
        <w:rPr>
          <w:rFonts w:ascii="Tw Cen MT" w:hAnsi="Tw Cen MT" w:cs="Arial"/>
          <w:lang w:val="es-ES"/>
        </w:rPr>
      </w:pPr>
      <w:r w:rsidRPr="00303AAE">
        <w:rPr>
          <w:rFonts w:ascii="Tw Cen MT" w:hAnsi="Tw Cen MT" w:cs="Arial"/>
          <w:lang w:val="es-ES"/>
        </w:rPr>
        <w:t xml:space="preserve">De entre los licitantes que hayan asistido, éstos elegirán a uno, que en forma conjunta con el servidor público que el presidente del Comité de Adquisiciones designe, rubricarán las partes de las propuestas presentadas por los licitantes participantes. Con fundamento en el artículo 36 NUMERAL 3 fracción II, de la </w:t>
      </w:r>
      <w:r w:rsidR="00DB0DA2">
        <w:rPr>
          <w:rFonts w:ascii="Tw Cen MT" w:hAnsi="Tw Cen MT" w:cs="Arial"/>
          <w:lang w:val="es-ES"/>
        </w:rPr>
        <w:t>Ley de Adquisiciones, Arrendamientos y Servicios del Sector Público del Estado de Colima</w:t>
      </w:r>
      <w:r w:rsidRPr="00303AAE">
        <w:rPr>
          <w:rFonts w:ascii="Tw Cen MT" w:hAnsi="Tw Cen MT" w:cs="Arial"/>
        </w:rPr>
        <w:t>.</w:t>
      </w:r>
    </w:p>
    <w:p w:rsidR="00051901" w:rsidRPr="00303AAE" w:rsidRDefault="00051901" w:rsidP="007A7008">
      <w:pPr>
        <w:jc w:val="both"/>
        <w:rPr>
          <w:rFonts w:ascii="Tw Cen MT" w:hAnsi="Tw Cen MT" w:cs="Arial"/>
          <w:lang w:val="es-ES"/>
        </w:rPr>
      </w:pPr>
      <w:r w:rsidRPr="00303AAE">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 cuantitativa, en donde queda plasmado el importe de cada una de ellas.</w:t>
      </w:r>
    </w:p>
    <w:p w:rsidR="00051901" w:rsidRPr="00303AAE" w:rsidRDefault="00051901" w:rsidP="007A7008">
      <w:pPr>
        <w:jc w:val="both"/>
        <w:rPr>
          <w:rFonts w:ascii="Tw Cen MT" w:hAnsi="Tw Cen MT" w:cs="Arial"/>
        </w:rPr>
      </w:pPr>
      <w:r w:rsidRPr="00303AAE">
        <w:rPr>
          <w:rFonts w:ascii="Tw Cen MT" w:hAnsi="Tw Cen MT" w:cs="Arial"/>
        </w:rPr>
        <w:t xml:space="preserve">La información correspondiente a esta etapa, se podrá consultar en la dirección electrónica </w:t>
      </w:r>
      <w:hyperlink r:id="rId13" w:history="1">
        <w:hyperlink r:id="rId14" w:history="1">
          <w:r w:rsidRPr="00303AAE">
            <w:rPr>
              <w:rStyle w:val="Hipervnculo"/>
              <w:rFonts w:ascii="Tw Cen MT" w:hAnsi="Tw Cen MT"/>
              <w:b/>
              <w:bCs/>
            </w:rPr>
            <w:t>http://www.colima-estado.gob.mx</w:t>
          </w:r>
        </w:hyperlink>
      </w:hyperlink>
      <w:r w:rsidRPr="00303AAE">
        <w:rPr>
          <w:rFonts w:ascii="Tw Cen MT" w:hAnsi="Tw Cen MT" w:cs="Arial"/>
        </w:rPr>
        <w:t>, donde estará a su disposición a más tardar el día hábil siguiente a aquel en que se hubiera celebrado.</w:t>
      </w:r>
    </w:p>
    <w:p w:rsidR="00F8071E" w:rsidRPr="00303AAE" w:rsidRDefault="00F8071E" w:rsidP="007A7008">
      <w:pPr>
        <w:jc w:val="both"/>
        <w:rPr>
          <w:rFonts w:ascii="Tw Cen MT" w:hAnsi="Tw Cen MT" w:cs="Arial"/>
        </w:rPr>
      </w:pPr>
      <w:r w:rsidRPr="00303AAE">
        <w:rPr>
          <w:rFonts w:ascii="Tw Cen MT" w:hAnsi="Tw Cen M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 su Reglamento.</w:t>
      </w:r>
    </w:p>
    <w:p w:rsidR="00051901" w:rsidRPr="00303AAE" w:rsidRDefault="00051901" w:rsidP="00040104">
      <w:pPr>
        <w:pStyle w:val="Textoindependiente3"/>
        <w:rPr>
          <w:rFonts w:ascii="Tw Cen MT" w:hAnsi="Tw Cen MT"/>
          <w:lang w:val="es-ES"/>
        </w:rPr>
      </w:pPr>
    </w:p>
    <w:p w:rsidR="00051901" w:rsidRPr="00303AAE" w:rsidRDefault="00051901" w:rsidP="00040104">
      <w:pPr>
        <w:spacing w:after="0"/>
        <w:rPr>
          <w:rFonts w:ascii="Tw Cen MT" w:hAnsi="Tw Cen MT" w:cs="Arial"/>
          <w:b/>
          <w:lang w:val="es-ES"/>
        </w:rPr>
      </w:pPr>
      <w:r w:rsidRPr="00303AAE">
        <w:rPr>
          <w:rFonts w:ascii="Tw Cen MT" w:hAnsi="Tw Cen MT" w:cs="Arial"/>
          <w:b/>
          <w:lang w:val="es-ES"/>
        </w:rPr>
        <w:t xml:space="preserve">2.4.1 </w:t>
      </w:r>
      <w:r w:rsidR="007A7008" w:rsidRPr="00303AAE">
        <w:rPr>
          <w:rFonts w:ascii="Tw Cen MT" w:hAnsi="Tw Cen MT" w:cs="Arial"/>
          <w:b/>
          <w:lang w:val="es-ES"/>
        </w:rPr>
        <w:tab/>
      </w:r>
      <w:r w:rsidRPr="00303AAE">
        <w:rPr>
          <w:rFonts w:ascii="Tw Cen MT" w:hAnsi="Tw Cen MT" w:cs="Arial"/>
          <w:b/>
          <w:lang w:val="es-ES"/>
        </w:rPr>
        <w:t>EVALUACIÓN DE LAS PROPUESTAS.</w:t>
      </w:r>
    </w:p>
    <w:p w:rsidR="00051901" w:rsidRPr="00303AAE" w:rsidRDefault="00051901" w:rsidP="00040104">
      <w:pPr>
        <w:spacing w:after="0"/>
        <w:jc w:val="both"/>
        <w:rPr>
          <w:rFonts w:ascii="Tw Cen MT" w:hAnsi="Tw Cen MT" w:cs="Arial"/>
          <w:lang w:val="es-ES"/>
        </w:rPr>
      </w:pPr>
      <w:r w:rsidRPr="00303AAE">
        <w:rPr>
          <w:rFonts w:ascii="Tw Cen MT" w:hAnsi="Tw Cen MT" w:cs="Arial"/>
          <w:lang w:val="es-ES"/>
        </w:rPr>
        <w:t xml:space="preserve">Para la evaluación de las propuestas, se utilizará el MÉTODO DE EVALUACIÓN BINARIO, de conformidad con el artículo 40 numeral 4 de la </w:t>
      </w:r>
      <w:r w:rsidR="00DB0DA2">
        <w:rPr>
          <w:rFonts w:ascii="Tw Cen MT" w:hAnsi="Tw Cen MT" w:cs="Arial"/>
          <w:lang w:val="es-ES"/>
        </w:rPr>
        <w:t>Ley de Adquisiciones, Arrendamientos y Servicios del Sector Público del Estado de Colima</w:t>
      </w:r>
      <w:r w:rsidRPr="00303AAE">
        <w:rPr>
          <w:rFonts w:ascii="Tw Cen MT" w:hAnsi="Tw Cen MT" w:cs="Arial"/>
        </w:rPr>
        <w:t>.</w:t>
      </w:r>
      <w:r w:rsidRPr="00303AAE">
        <w:rPr>
          <w:rFonts w:ascii="Tw Cen MT" w:hAnsi="Tw Cen MT" w:cs="Arial"/>
          <w:lang w:val="es-ES"/>
        </w:rPr>
        <w:t xml:space="preserve">, utilizando los criterios señalados en el </w:t>
      </w:r>
      <w:r w:rsidRPr="00303AAE">
        <w:rPr>
          <w:rFonts w:ascii="Tw Cen MT" w:hAnsi="Tw Cen MT" w:cs="Arial"/>
          <w:b/>
          <w:lang w:val="es-ES"/>
        </w:rPr>
        <w:t>punto 8</w:t>
      </w:r>
      <w:r w:rsidRPr="00303AAE">
        <w:rPr>
          <w:rFonts w:ascii="Tw Cen MT" w:hAnsi="Tw Cen MT" w:cs="Arial"/>
          <w:lang w:val="es-ES"/>
        </w:rPr>
        <w:t xml:space="preserve"> de las presentes bases.  </w:t>
      </w:r>
    </w:p>
    <w:p w:rsidR="00040104" w:rsidRPr="00303AAE" w:rsidRDefault="00040104" w:rsidP="00040104">
      <w:pPr>
        <w:spacing w:after="0"/>
        <w:jc w:val="both"/>
        <w:rPr>
          <w:rFonts w:ascii="Tw Cen MT" w:hAnsi="Tw Cen MT" w:cs="Arial"/>
          <w:lang w:val="es-ES"/>
        </w:rPr>
      </w:pPr>
    </w:p>
    <w:p w:rsidR="00051901" w:rsidRPr="00303AAE" w:rsidRDefault="00051901" w:rsidP="00040104">
      <w:pPr>
        <w:spacing w:after="0"/>
        <w:rPr>
          <w:rFonts w:ascii="Tw Cen MT" w:hAnsi="Tw Cen MT" w:cs="Arial"/>
          <w:b/>
          <w:bCs/>
        </w:rPr>
      </w:pPr>
      <w:r w:rsidRPr="00303AAE">
        <w:rPr>
          <w:rFonts w:ascii="Tw Cen MT" w:hAnsi="Tw Cen MT" w:cs="Arial"/>
          <w:b/>
          <w:bCs/>
        </w:rPr>
        <w:t>2.5</w:t>
      </w:r>
      <w:r w:rsidRPr="00303AAE">
        <w:rPr>
          <w:rFonts w:ascii="Tw Cen MT" w:hAnsi="Tw Cen MT" w:cs="Arial"/>
          <w:b/>
          <w:bCs/>
        </w:rPr>
        <w:tab/>
        <w:t xml:space="preserve">FALLO. </w:t>
      </w:r>
    </w:p>
    <w:p w:rsidR="00051901" w:rsidRPr="00303AAE" w:rsidRDefault="00051901" w:rsidP="007A7008">
      <w:pPr>
        <w:jc w:val="both"/>
        <w:rPr>
          <w:rFonts w:ascii="Tw Cen MT" w:hAnsi="Tw Cen MT" w:cs="Arial"/>
        </w:rPr>
      </w:pPr>
      <w:r w:rsidRPr="00303AAE">
        <w:rPr>
          <w:rFonts w:ascii="Tw Cen MT" w:hAnsi="Tw Cen MT" w:cs="Arial"/>
        </w:rPr>
        <w:t xml:space="preserve">A celebrarse </w:t>
      </w:r>
      <w:r w:rsidRPr="00303AAE">
        <w:rPr>
          <w:rFonts w:ascii="Tw Cen MT" w:hAnsi="Tw Cen MT" w:cs="Arial"/>
          <w:b/>
          <w:bCs/>
        </w:rPr>
        <w:t xml:space="preserve">el día </w:t>
      </w:r>
      <w:r w:rsidR="00F8071E" w:rsidRPr="00303AAE">
        <w:rPr>
          <w:rFonts w:ascii="Tw Cen MT" w:hAnsi="Tw Cen MT" w:cs="Arial"/>
          <w:b/>
          <w:bCs/>
        </w:rPr>
        <w:t>2</w:t>
      </w:r>
      <w:r w:rsidR="001B7D15" w:rsidRPr="00303AAE">
        <w:rPr>
          <w:rFonts w:ascii="Tw Cen MT" w:hAnsi="Tw Cen MT" w:cs="Arial"/>
          <w:b/>
          <w:bCs/>
        </w:rPr>
        <w:t>8</w:t>
      </w:r>
      <w:r w:rsidRPr="00303AAE">
        <w:rPr>
          <w:rFonts w:ascii="Tw Cen MT" w:hAnsi="Tw Cen MT" w:cs="Arial"/>
          <w:b/>
          <w:bCs/>
        </w:rPr>
        <w:t xml:space="preserve"> DE </w:t>
      </w:r>
      <w:r w:rsidR="001B7D15" w:rsidRPr="00303AAE">
        <w:rPr>
          <w:rFonts w:ascii="Tw Cen MT" w:hAnsi="Tw Cen MT" w:cs="Arial"/>
          <w:b/>
          <w:bCs/>
        </w:rPr>
        <w:t>SEPTIEMBRE</w:t>
      </w:r>
      <w:r w:rsidRPr="00303AAE">
        <w:rPr>
          <w:rFonts w:ascii="Tw Cen MT" w:hAnsi="Tw Cen MT" w:cs="Arial"/>
          <w:b/>
          <w:bCs/>
        </w:rPr>
        <w:t xml:space="preserve"> DE 201</w:t>
      </w:r>
      <w:r w:rsidR="00F8071E" w:rsidRPr="00303AAE">
        <w:rPr>
          <w:rFonts w:ascii="Tw Cen MT" w:hAnsi="Tw Cen MT" w:cs="Arial"/>
          <w:b/>
          <w:bCs/>
        </w:rPr>
        <w:t>8</w:t>
      </w:r>
      <w:r w:rsidRPr="00303AAE">
        <w:rPr>
          <w:rFonts w:ascii="Tw Cen MT" w:hAnsi="Tw Cen MT" w:cs="Arial"/>
          <w:b/>
          <w:bCs/>
        </w:rPr>
        <w:t xml:space="preserve"> a las </w:t>
      </w:r>
      <w:r w:rsidR="00843C94" w:rsidRPr="00303AAE">
        <w:rPr>
          <w:rFonts w:ascii="Tw Cen MT" w:hAnsi="Tw Cen MT" w:cs="Arial"/>
          <w:b/>
          <w:bCs/>
        </w:rPr>
        <w:fldChar w:fldCharType="begin"/>
      </w:r>
      <w:r w:rsidRPr="00303AAE">
        <w:rPr>
          <w:rFonts w:ascii="Tw Cen MT" w:hAnsi="Tw Cen MT" w:cs="Arial"/>
          <w:b/>
          <w:bCs/>
        </w:rPr>
        <w:instrText xml:space="preserve"> MERGEFIELD Hora_Fallo </w:instrText>
      </w:r>
      <w:r w:rsidR="00843C94" w:rsidRPr="00303AAE">
        <w:rPr>
          <w:rFonts w:ascii="Tw Cen MT" w:hAnsi="Tw Cen MT" w:cs="Arial"/>
          <w:b/>
          <w:bCs/>
        </w:rPr>
        <w:fldChar w:fldCharType="separate"/>
      </w:r>
      <w:r w:rsidRPr="00303AAE">
        <w:rPr>
          <w:rFonts w:ascii="Tw Cen MT" w:hAnsi="Tw Cen MT" w:cs="Arial"/>
          <w:b/>
          <w:bCs/>
          <w:noProof/>
        </w:rPr>
        <w:t>1</w:t>
      </w:r>
      <w:r w:rsidR="001B7D15" w:rsidRPr="00303AAE">
        <w:rPr>
          <w:rFonts w:ascii="Tw Cen MT" w:hAnsi="Tw Cen MT" w:cs="Arial"/>
          <w:b/>
          <w:bCs/>
          <w:noProof/>
        </w:rPr>
        <w:t>3</w:t>
      </w:r>
      <w:r w:rsidRPr="00303AAE">
        <w:rPr>
          <w:rFonts w:ascii="Tw Cen MT" w:hAnsi="Tw Cen MT" w:cs="Arial"/>
          <w:b/>
          <w:bCs/>
          <w:noProof/>
        </w:rPr>
        <w:t>:00 HORAS</w:t>
      </w:r>
      <w:r w:rsidR="00843C94" w:rsidRPr="00303AAE">
        <w:rPr>
          <w:rFonts w:ascii="Tw Cen MT" w:hAnsi="Tw Cen MT" w:cs="Arial"/>
          <w:b/>
          <w:bCs/>
        </w:rPr>
        <w:fldChar w:fldCharType="end"/>
      </w:r>
      <w:r w:rsidRPr="00303AAE">
        <w:rPr>
          <w:rFonts w:ascii="Tw Cen MT" w:hAnsi="Tw Cen MT" w:cs="Arial"/>
        </w:rPr>
        <w:t xml:space="preserve">, en la sala de juntas de la Dirección de Adquisiciones de Bienes y Servicios, ubicada en el Edificio B sito en Av. Ejército Mexicano Esq. Tercer Anillo </w:t>
      </w:r>
      <w:r w:rsidRPr="00303AAE">
        <w:rPr>
          <w:rFonts w:ascii="Tw Cen MT" w:hAnsi="Tw Cen MT" w:cs="Arial"/>
        </w:rPr>
        <w:lastRenderedPageBreak/>
        <w:t>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051901" w:rsidRPr="00303AAE" w:rsidRDefault="00051901" w:rsidP="00051901">
      <w:pPr>
        <w:rPr>
          <w:rFonts w:ascii="Tw Cen MT" w:hAnsi="Tw Cen MT" w:cs="Arial"/>
          <w:lang w:val="es-ES"/>
        </w:rPr>
      </w:pPr>
      <w:r w:rsidRPr="00303AAE">
        <w:rPr>
          <w:rFonts w:ascii="Tw Cen MT" w:hAnsi="Tw Cen MT" w:cs="Arial"/>
          <w:lang w:val="es-ES"/>
        </w:rPr>
        <w:t>La dependencia, entidad o unidad convocante emitirá un fallo, el cual deberá contener lo siguiente:</w:t>
      </w:r>
    </w:p>
    <w:p w:rsidR="00051901" w:rsidRPr="00303AAE" w:rsidRDefault="00051901" w:rsidP="00040104">
      <w:pPr>
        <w:jc w:val="both"/>
        <w:rPr>
          <w:rFonts w:ascii="Tw Cen MT" w:hAnsi="Tw Cen MT" w:cs="Arial"/>
          <w:lang w:val="es-ES"/>
        </w:rPr>
      </w:pPr>
      <w:r w:rsidRPr="00303AAE">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sidRPr="00303AAE">
        <w:rPr>
          <w:rFonts w:ascii="Tw Cen MT" w:hAnsi="Tw Cen MT" w:cs="Arial"/>
          <w:lang w:val="es-ES"/>
        </w:rPr>
        <w:t>en técnico del área requirente.</w:t>
      </w:r>
    </w:p>
    <w:p w:rsidR="00051901" w:rsidRPr="00303AAE" w:rsidRDefault="00051901" w:rsidP="007A7008">
      <w:pPr>
        <w:jc w:val="both"/>
        <w:rPr>
          <w:rFonts w:ascii="Tw Cen MT" w:hAnsi="Tw Cen MT" w:cs="Arial"/>
          <w:lang w:val="es-ES"/>
        </w:rPr>
      </w:pPr>
      <w:r w:rsidRPr="00303AAE">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rsidR="00051901" w:rsidRPr="00303AAE" w:rsidRDefault="00051901" w:rsidP="007A7008">
      <w:pPr>
        <w:jc w:val="both"/>
        <w:rPr>
          <w:rFonts w:ascii="Tw Cen MT" w:eastAsia="Arial" w:hAnsi="Tw Cen MT" w:cs="Arial"/>
          <w:u w:color="000000"/>
          <w:lang w:eastAsia="es-MX"/>
        </w:rPr>
      </w:pPr>
      <w:r w:rsidRPr="00303AAE">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correspondiente por el área requirente;</w:t>
      </w:r>
    </w:p>
    <w:p w:rsidR="00051901" w:rsidRPr="00303AAE" w:rsidRDefault="00051901" w:rsidP="007A7008">
      <w:pPr>
        <w:jc w:val="both"/>
        <w:rPr>
          <w:rFonts w:ascii="Tw Cen MT" w:hAnsi="Tw Cen MT" w:cs="Arial"/>
          <w:lang w:val="es-ES"/>
        </w:rPr>
      </w:pPr>
      <w:r w:rsidRPr="00303AAE">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rsidR="00051901" w:rsidRPr="00303AAE" w:rsidRDefault="00051901" w:rsidP="007A7008">
      <w:pPr>
        <w:jc w:val="both"/>
        <w:rPr>
          <w:rFonts w:ascii="Tw Cen MT" w:hAnsi="Tw Cen MT"/>
        </w:rPr>
      </w:pPr>
      <w:r w:rsidRPr="00303AAE">
        <w:rPr>
          <w:rFonts w:ascii="Tw Cen MT" w:hAnsi="Tw Cen MT" w:cs="Arial"/>
          <w:lang w:val="es-ES"/>
        </w:rPr>
        <w:t>Fecha y lugar para la firma del contrato,</w:t>
      </w:r>
      <w:r w:rsidR="000E4F74">
        <w:rPr>
          <w:rFonts w:ascii="Tw Cen MT" w:hAnsi="Tw Cen MT" w:cs="Arial"/>
          <w:lang w:val="es-ES"/>
        </w:rPr>
        <w:t xml:space="preserve"> </w:t>
      </w:r>
      <w:r w:rsidRPr="00303AAE">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rsidR="00051901" w:rsidRPr="00303AAE" w:rsidRDefault="00051901" w:rsidP="007A7008">
      <w:pPr>
        <w:jc w:val="both"/>
        <w:rPr>
          <w:rFonts w:ascii="Tw Cen MT" w:hAnsi="Tw Cen MT" w:cs="Arial"/>
          <w:lang w:val="es-ES"/>
        </w:rPr>
      </w:pPr>
      <w:r w:rsidRPr="00303AAE">
        <w:rPr>
          <w:rFonts w:ascii="Tw Cen MT" w:hAnsi="Tw Cen MT" w:cs="Arial"/>
          <w:lang w:val="es-ES"/>
        </w:rPr>
        <w:t xml:space="preserve">La presentación de garantías conforme al </w:t>
      </w:r>
      <w:r w:rsidRPr="00303AAE">
        <w:rPr>
          <w:rFonts w:ascii="Tw Cen MT" w:hAnsi="Tw Cen MT" w:cs="Arial"/>
          <w:b/>
          <w:lang w:val="es-ES"/>
        </w:rPr>
        <w:t>punto5.1</w:t>
      </w:r>
      <w:r w:rsidRPr="00303AAE">
        <w:rPr>
          <w:rFonts w:ascii="Tw Cen MT" w:hAnsi="Tw Cen MT" w:cs="Arial"/>
          <w:lang w:val="es-ES"/>
        </w:rPr>
        <w:t xml:space="preserve"> y, en su caso, la entrega de anticipos.</w:t>
      </w:r>
    </w:p>
    <w:p w:rsidR="00051901" w:rsidRPr="00303AAE" w:rsidRDefault="00051901" w:rsidP="007A7008">
      <w:pPr>
        <w:jc w:val="both"/>
        <w:rPr>
          <w:rFonts w:ascii="Tw Cen MT" w:hAnsi="Tw Cen MT" w:cs="Arial"/>
          <w:lang w:val="es-ES"/>
        </w:rPr>
      </w:pPr>
      <w:r w:rsidRPr="00303AAE">
        <w:rPr>
          <w:rFonts w:ascii="Tw Cen MT" w:hAnsi="Tw Cen MT" w:cs="Arial"/>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rsidR="00051901" w:rsidRPr="00303AAE" w:rsidRDefault="00051901" w:rsidP="007A7008">
      <w:pPr>
        <w:jc w:val="both"/>
        <w:rPr>
          <w:rFonts w:ascii="Tw Cen MT" w:hAnsi="Tw Cen MT" w:cs="Arial"/>
        </w:rPr>
      </w:pPr>
      <w:r w:rsidRPr="00303AAE">
        <w:rPr>
          <w:rFonts w:ascii="Tw Cen MT" w:hAnsi="Tw Cen MT" w:cs="Arial"/>
        </w:rPr>
        <w:t xml:space="preserve">La información correspondiente al fallo, se podrá consultar en la dirección electrónica </w:t>
      </w:r>
      <w:hyperlink r:id="rId15" w:history="1">
        <w:hyperlink r:id="rId16" w:history="1">
          <w:r w:rsidRPr="00303AAE">
            <w:rPr>
              <w:rStyle w:val="Hipervnculo"/>
              <w:rFonts w:ascii="Tw Cen MT" w:hAnsi="Tw Cen MT"/>
              <w:b/>
              <w:bCs/>
            </w:rPr>
            <w:t>http://www.colima-estado.gob.mx</w:t>
          </w:r>
        </w:hyperlink>
      </w:hyperlink>
      <w:r w:rsidRPr="00303AAE">
        <w:rPr>
          <w:rFonts w:ascii="Tw Cen MT" w:hAnsi="Tw Cen MT" w:cs="Arial"/>
        </w:rPr>
        <w:t xml:space="preserve">, donde estará a su disposición a más tardar el día hábil siguiente a aquel en que se hubiera celebrado. </w:t>
      </w:r>
    </w:p>
    <w:p w:rsidR="00051901" w:rsidRPr="00303AAE" w:rsidRDefault="00051901" w:rsidP="00040104">
      <w:pPr>
        <w:jc w:val="both"/>
        <w:rPr>
          <w:rFonts w:ascii="Tw Cen MT" w:hAnsi="Tw Cen MT" w:cs="Arial"/>
        </w:rPr>
      </w:pPr>
      <w:r w:rsidRPr="00303AAE">
        <w:rPr>
          <w:rFonts w:ascii="Tw Cen MT" w:hAnsi="Tw Cen MT" w:cs="Arial"/>
        </w:rPr>
        <w:t>La convocante podrá modificar la fecha para emitir el fallo de la licitación en cuyo caso se efectuará en la hora y lugar que se señale en el acta correspondiente.</w:t>
      </w:r>
    </w:p>
    <w:p w:rsidR="00051901" w:rsidRPr="00303AAE" w:rsidRDefault="00051901" w:rsidP="00040104">
      <w:pPr>
        <w:spacing w:after="0" w:line="240" w:lineRule="auto"/>
        <w:rPr>
          <w:rFonts w:ascii="Tw Cen MT" w:hAnsi="Tw Cen MT" w:cs="Arial"/>
          <w:b/>
          <w:bCs/>
        </w:rPr>
      </w:pPr>
      <w:r w:rsidRPr="00303AAE">
        <w:rPr>
          <w:rFonts w:ascii="Tw Cen MT" w:hAnsi="Tw Cen MT" w:cs="Arial"/>
          <w:b/>
          <w:bCs/>
        </w:rPr>
        <w:t>2.6</w:t>
      </w:r>
      <w:r w:rsidR="007A7008" w:rsidRPr="00303AAE">
        <w:rPr>
          <w:rFonts w:ascii="Tw Cen MT" w:hAnsi="Tw Cen MT" w:cs="Arial"/>
          <w:b/>
          <w:bCs/>
        </w:rPr>
        <w:tab/>
      </w:r>
      <w:r w:rsidRPr="00303AAE">
        <w:rPr>
          <w:rFonts w:ascii="Tw Cen MT" w:hAnsi="Tw Cen MT" w:cs="Arial"/>
          <w:b/>
          <w:bCs/>
        </w:rPr>
        <w:t xml:space="preserve">NOTIFICACIONES A LOS LICITANTES PARTICIPANTES.  </w:t>
      </w:r>
    </w:p>
    <w:p w:rsidR="00051901" w:rsidRDefault="00051901" w:rsidP="00040104">
      <w:pPr>
        <w:spacing w:after="0" w:line="240" w:lineRule="auto"/>
        <w:jc w:val="both"/>
        <w:rPr>
          <w:rFonts w:ascii="Tw Cen MT" w:hAnsi="Tw Cen MT" w:cs="Arial"/>
        </w:rPr>
      </w:pPr>
      <w:r w:rsidRPr="00303AAE">
        <w:rPr>
          <w:rFonts w:ascii="Tw Cen MT" w:hAnsi="Tw Cen MT"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 Planta Baja, sito en Av. Ejército Mexicano Esq. Tercer Anillo Periférico, Colonia el Diezmo, C.P. 28010, Colima, Col., así como en la dirección electrónica </w:t>
      </w:r>
      <w:hyperlink r:id="rId17" w:history="1">
        <w:hyperlink r:id="rId18" w:history="1">
          <w:r w:rsidRPr="00303AAE">
            <w:rPr>
              <w:rStyle w:val="Hipervnculo"/>
              <w:rFonts w:ascii="Tw Cen MT" w:hAnsi="Tw Cen MT"/>
              <w:b/>
              <w:bCs/>
            </w:rPr>
            <w:t>http://www.colima-estado.gob.mx</w:t>
          </w:r>
        </w:hyperlink>
      </w:hyperlink>
      <w:r w:rsidRPr="00303AAE">
        <w:rPr>
          <w:rFonts w:ascii="Tw Cen MT" w:hAnsi="Tw Cen MT"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E4F74" w:rsidRDefault="000E4F74" w:rsidP="00040104">
      <w:pPr>
        <w:spacing w:after="0" w:line="240" w:lineRule="auto"/>
        <w:jc w:val="both"/>
        <w:rPr>
          <w:rFonts w:ascii="Tw Cen MT" w:hAnsi="Tw Cen MT" w:cs="Arial"/>
        </w:rPr>
      </w:pPr>
    </w:p>
    <w:p w:rsidR="000E4F74" w:rsidRDefault="000E4F74" w:rsidP="00040104">
      <w:pPr>
        <w:spacing w:after="0" w:line="240" w:lineRule="auto"/>
        <w:jc w:val="both"/>
        <w:rPr>
          <w:rFonts w:ascii="Tw Cen MT" w:hAnsi="Tw Cen MT" w:cs="Arial"/>
        </w:rPr>
      </w:pPr>
    </w:p>
    <w:p w:rsidR="000E4F74" w:rsidRPr="00303AAE" w:rsidRDefault="000E4F74" w:rsidP="00040104">
      <w:pPr>
        <w:spacing w:after="0" w:line="240" w:lineRule="auto"/>
        <w:jc w:val="both"/>
        <w:rPr>
          <w:rFonts w:ascii="Tw Cen MT" w:hAnsi="Tw Cen MT" w:cs="Arial"/>
        </w:rPr>
      </w:pPr>
    </w:p>
    <w:p w:rsidR="00040104" w:rsidRPr="00303AAE" w:rsidRDefault="00040104" w:rsidP="00040104">
      <w:pPr>
        <w:spacing w:after="0" w:line="240" w:lineRule="auto"/>
        <w:jc w:val="both"/>
        <w:rPr>
          <w:rFonts w:ascii="Tw Cen MT" w:hAnsi="Tw Cen MT" w:cs="Arial"/>
        </w:rPr>
      </w:pPr>
    </w:p>
    <w:p w:rsidR="00051901" w:rsidRPr="00303AAE" w:rsidRDefault="007A7008" w:rsidP="00040104">
      <w:pPr>
        <w:spacing w:after="0" w:line="240" w:lineRule="auto"/>
        <w:jc w:val="both"/>
        <w:rPr>
          <w:rFonts w:ascii="Tw Cen MT" w:hAnsi="Tw Cen MT" w:cs="Arial"/>
          <w:b/>
          <w:bCs/>
        </w:rPr>
      </w:pPr>
      <w:r w:rsidRPr="00303AAE">
        <w:rPr>
          <w:rFonts w:ascii="Tw Cen MT" w:hAnsi="Tw Cen MT" w:cs="Arial"/>
          <w:b/>
          <w:bCs/>
        </w:rPr>
        <w:lastRenderedPageBreak/>
        <w:t>2.7</w:t>
      </w:r>
      <w:r w:rsidRPr="00303AAE">
        <w:rPr>
          <w:rFonts w:ascii="Tw Cen MT" w:hAnsi="Tw Cen MT" w:cs="Arial"/>
          <w:b/>
          <w:bCs/>
        </w:rPr>
        <w:tab/>
      </w:r>
      <w:r w:rsidR="00051901" w:rsidRPr="00303AAE">
        <w:rPr>
          <w:rFonts w:ascii="Tw Cen MT" w:hAnsi="Tw Cen MT" w:cs="Arial"/>
          <w:b/>
          <w:bCs/>
        </w:rPr>
        <w:t>FORMA DE PRESENTACIÓN DE PROPOSICIONES: DE MANERA PERSONAL</w:t>
      </w:r>
      <w:r w:rsidR="006B7171" w:rsidRPr="00303AAE">
        <w:rPr>
          <w:rFonts w:ascii="Tw Cen MT" w:hAnsi="Tw Cen MT" w:cs="Arial"/>
          <w:b/>
          <w:bCs/>
        </w:rPr>
        <w:t xml:space="preserve"> O </w:t>
      </w:r>
      <w:r w:rsidR="00051901" w:rsidRPr="00303AAE">
        <w:rPr>
          <w:rFonts w:ascii="Tw Cen MT" w:hAnsi="Tw Cen MT" w:cs="Arial"/>
          <w:b/>
          <w:bCs/>
        </w:rPr>
        <w:t>A TRAVÉS DE SERVICIO POSTAL</w:t>
      </w:r>
      <w:r w:rsidR="006B7171" w:rsidRPr="00303AAE">
        <w:rPr>
          <w:rFonts w:ascii="Tw Cen MT" w:hAnsi="Tw Cen MT" w:cs="Arial"/>
          <w:b/>
          <w:bCs/>
        </w:rPr>
        <w:t xml:space="preserve"> O</w:t>
      </w:r>
      <w:r w:rsidR="00051901" w:rsidRPr="00303AAE">
        <w:rPr>
          <w:rFonts w:ascii="Tw Cen MT" w:hAnsi="Tw Cen MT" w:cs="Arial"/>
          <w:b/>
          <w:bCs/>
        </w:rPr>
        <w:t xml:space="preserve"> MENSAJERÍA. </w:t>
      </w:r>
    </w:p>
    <w:p w:rsidR="007A7008" w:rsidRPr="00303AAE" w:rsidRDefault="00051901" w:rsidP="00040104">
      <w:pPr>
        <w:pStyle w:val="Textoindependiente"/>
        <w:spacing w:after="0" w:line="240" w:lineRule="auto"/>
        <w:jc w:val="both"/>
        <w:rPr>
          <w:rFonts w:ascii="Tw Cen MT" w:hAnsi="Tw Cen MT"/>
        </w:rPr>
      </w:pPr>
      <w:r w:rsidRPr="00303AAE">
        <w:rPr>
          <w:rFonts w:ascii="Tw Cen MT" w:hAnsi="Tw Cen MT"/>
        </w:rPr>
        <w:t xml:space="preserve">Conforme a lo dispuesto por el artículo 28 NUMERAL 4 de la </w:t>
      </w:r>
      <w:r w:rsidR="00DB0DA2">
        <w:rPr>
          <w:rFonts w:ascii="Tw Cen MT" w:hAnsi="Tw Cen MT"/>
        </w:rPr>
        <w:t>Ley de Adquisiciones, Arrendamientos y Servicios del Sector Público del Estado de Colima</w:t>
      </w:r>
      <w:r w:rsidRPr="00303AAE">
        <w:rPr>
          <w:rFonts w:ascii="Tw Cen MT" w:hAnsi="Tw Cen MT"/>
          <w:b/>
          <w:bCs/>
        </w:rPr>
        <w:t>,</w:t>
      </w:r>
      <w:r w:rsidRPr="00303AAE">
        <w:rPr>
          <w:rFonts w:ascii="Tw Cen MT" w:hAnsi="Tw Cen MT"/>
        </w:rPr>
        <w:t xml:space="preserve"> a elección del licitante, la entrega de propuestas a través de los medios señalados en este punto se realizará de la siguiente forma:  </w:t>
      </w:r>
    </w:p>
    <w:p w:rsidR="00A14C41" w:rsidRPr="00303AAE" w:rsidRDefault="00A14C41" w:rsidP="00040104">
      <w:pPr>
        <w:pStyle w:val="Textoindependiente"/>
        <w:spacing w:after="0" w:line="240" w:lineRule="auto"/>
        <w:jc w:val="both"/>
        <w:rPr>
          <w:rFonts w:ascii="Tw Cen MT" w:hAnsi="Tw Cen MT"/>
        </w:rPr>
      </w:pPr>
    </w:p>
    <w:p w:rsidR="00051901" w:rsidRPr="00303AAE" w:rsidRDefault="00051901" w:rsidP="007A7008">
      <w:pPr>
        <w:pStyle w:val="Textoindependiente"/>
        <w:numPr>
          <w:ilvl w:val="0"/>
          <w:numId w:val="5"/>
        </w:numPr>
        <w:ind w:left="567"/>
        <w:jc w:val="both"/>
        <w:rPr>
          <w:rFonts w:ascii="Tw Cen MT" w:hAnsi="Tw Cen MT"/>
        </w:rPr>
      </w:pPr>
      <w:r w:rsidRPr="00303AAE">
        <w:rPr>
          <w:rFonts w:ascii="Tw Cen MT" w:hAnsi="Tw Cen MT"/>
          <w:b/>
        </w:rPr>
        <w:t>DE MANERA PERSONAL</w:t>
      </w:r>
      <w:r w:rsidRPr="00303AAE">
        <w:rPr>
          <w:rFonts w:ascii="Tw Cen MT" w:hAnsi="Tw Cen MT"/>
        </w:rPr>
        <w:t>: el licitante podrá presentar sus propuestas de manera personal en forma documental y por escrito, por sí o a través de interpósita persona.</w:t>
      </w:r>
    </w:p>
    <w:p w:rsidR="00051901" w:rsidRPr="00303AAE" w:rsidRDefault="00051901" w:rsidP="007A7008">
      <w:pPr>
        <w:pStyle w:val="Textoindependiente"/>
        <w:numPr>
          <w:ilvl w:val="0"/>
          <w:numId w:val="5"/>
        </w:numPr>
        <w:ind w:left="567"/>
        <w:jc w:val="both"/>
        <w:rPr>
          <w:rFonts w:ascii="Tw Cen MT" w:hAnsi="Tw Cen MT"/>
          <w:u w:val="words"/>
        </w:rPr>
      </w:pPr>
      <w:r w:rsidRPr="00303AAE">
        <w:rPr>
          <w:rFonts w:ascii="Tw Cen MT" w:hAnsi="Tw Cen MT"/>
          <w:b/>
        </w:rPr>
        <w:t>SERVICIO POSTAL O MENSAJERÍA:</w:t>
      </w:r>
      <w:r w:rsidRPr="00303AAE">
        <w:rPr>
          <w:rFonts w:ascii="Tw Cen MT" w:hAnsi="Tw Cen MT"/>
        </w:rPr>
        <w:t xml:space="preserve"> Los licitantes deberán remitir en sobre debidamente cerrado que contenga las propuestas técnica y económica, así como los requisitos solicitados en el </w:t>
      </w:r>
      <w:r w:rsidRPr="00303AAE">
        <w:rPr>
          <w:rFonts w:ascii="Tw Cen MT" w:hAnsi="Tw Cen MT"/>
          <w:b/>
        </w:rPr>
        <w:t>punto 3</w:t>
      </w:r>
      <w:r w:rsidRPr="00303AAE">
        <w:rPr>
          <w:rFonts w:ascii="Tw Cen MT" w:hAnsi="Tw Cen MT"/>
        </w:rPr>
        <w:t xml:space="preserve">, para tal efecto el sobre deberá entregarse en la Dirección de Adquisiciones Bienes y Servicios ubicada en el Edificio “B” planta baja sito en Av. Ejército Mexicano Esq. Tercer Anillo Periférico, colonia el Diezmo, C.P. 28010, Colima, Col., </w:t>
      </w:r>
      <w:r w:rsidRPr="00303AAE">
        <w:rPr>
          <w:rFonts w:ascii="Tw Cen MT" w:hAnsi="Tw Cen MT"/>
          <w:bCs/>
        </w:rPr>
        <w:t xml:space="preserve">como mínimo </w:t>
      </w:r>
      <w:r w:rsidRPr="00303AAE">
        <w:rPr>
          <w:rFonts w:ascii="Tw Cen MT" w:hAnsi="Tw Cen MT"/>
          <w:b/>
          <w:bCs/>
        </w:rPr>
        <w:t>treinta minutos</w:t>
      </w:r>
      <w:r w:rsidRPr="00303AAE">
        <w:rPr>
          <w:rFonts w:ascii="Tw Cen MT" w:hAnsi="Tw Cen MT"/>
          <w:bCs/>
        </w:rPr>
        <w:t xml:space="preserve"> antes de la hora señalada</w:t>
      </w:r>
      <w:r w:rsidRPr="00303AAE">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303AAE">
        <w:rPr>
          <w:rFonts w:ascii="Tw Cen MT" w:hAnsi="Tw Cen MT"/>
          <w:b/>
        </w:rPr>
        <w:t>.</w:t>
      </w:r>
    </w:p>
    <w:p w:rsidR="00051901" w:rsidRPr="00303AAE" w:rsidRDefault="007A7008" w:rsidP="00040104">
      <w:pPr>
        <w:spacing w:after="0" w:line="240" w:lineRule="auto"/>
        <w:jc w:val="both"/>
        <w:rPr>
          <w:rFonts w:ascii="Tw Cen MT" w:hAnsi="Tw Cen MT" w:cs="Arial"/>
          <w:b/>
          <w:bCs/>
        </w:rPr>
      </w:pPr>
      <w:r w:rsidRPr="00303AAE">
        <w:rPr>
          <w:rFonts w:ascii="Tw Cen MT" w:hAnsi="Tw Cen MT" w:cs="Arial"/>
          <w:b/>
          <w:bCs/>
        </w:rPr>
        <w:t>2.8</w:t>
      </w:r>
      <w:r w:rsidRPr="00303AAE">
        <w:rPr>
          <w:rFonts w:ascii="Tw Cen MT" w:hAnsi="Tw Cen MT" w:cs="Arial"/>
          <w:b/>
          <w:bCs/>
        </w:rPr>
        <w:tab/>
      </w:r>
      <w:r w:rsidR="00051901" w:rsidRPr="00303AAE">
        <w:rPr>
          <w:rFonts w:ascii="Tw Cen MT" w:hAnsi="Tw Cen MT" w:cs="Arial"/>
          <w:b/>
          <w:bCs/>
        </w:rPr>
        <w:t>INDICACIONES GENERALES.</w:t>
      </w:r>
    </w:p>
    <w:p w:rsidR="00051901" w:rsidRPr="00303AAE" w:rsidRDefault="00051901" w:rsidP="00040104">
      <w:pPr>
        <w:pStyle w:val="Prrafodelista"/>
        <w:ind w:left="0"/>
        <w:jc w:val="both"/>
        <w:rPr>
          <w:rFonts w:ascii="Tw Cen MT" w:hAnsi="Tw Cen MT" w:cs="Arial"/>
          <w:b/>
          <w:sz w:val="22"/>
          <w:szCs w:val="22"/>
          <w:u w:val="words"/>
        </w:rPr>
      </w:pPr>
      <w:r w:rsidRPr="00303AAE">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rsidR="00040104" w:rsidRPr="00303AAE" w:rsidRDefault="00051901" w:rsidP="00040104">
      <w:pPr>
        <w:pStyle w:val="Textoindependiente3"/>
        <w:spacing w:after="160"/>
        <w:rPr>
          <w:rFonts w:ascii="Tw Cen MT" w:hAnsi="Tw Cen MT"/>
        </w:rPr>
      </w:pPr>
      <w:r w:rsidRPr="00303AAE">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sidRPr="00303AAE">
        <w:rPr>
          <w:rFonts w:ascii="Tw Cen MT" w:hAnsi="Tw Cen MT"/>
        </w:rPr>
        <w:t>propuestas técnica y económica.</w:t>
      </w:r>
    </w:p>
    <w:p w:rsidR="00051901" w:rsidRPr="00303AAE" w:rsidRDefault="007A7008" w:rsidP="00040104">
      <w:pPr>
        <w:spacing w:after="0" w:line="240" w:lineRule="auto"/>
        <w:jc w:val="both"/>
        <w:rPr>
          <w:rFonts w:ascii="Tw Cen MT" w:hAnsi="Tw Cen MT" w:cs="Arial"/>
          <w:b/>
          <w:bCs/>
        </w:rPr>
      </w:pPr>
      <w:r w:rsidRPr="00303AAE">
        <w:rPr>
          <w:rFonts w:ascii="Tw Cen MT" w:hAnsi="Tw Cen MT" w:cs="Arial"/>
          <w:b/>
          <w:bCs/>
        </w:rPr>
        <w:t>2.9</w:t>
      </w:r>
      <w:r w:rsidRPr="00303AAE">
        <w:rPr>
          <w:rFonts w:ascii="Tw Cen MT" w:hAnsi="Tw Cen MT" w:cs="Arial"/>
          <w:b/>
          <w:bCs/>
        </w:rPr>
        <w:tab/>
      </w:r>
      <w:r w:rsidR="00051901" w:rsidRPr="00303AAE">
        <w:rPr>
          <w:rFonts w:ascii="Tw Cen MT" w:hAnsi="Tw Cen MT" w:cs="Arial"/>
          <w:b/>
          <w:bCs/>
        </w:rPr>
        <w:t>CERTIFICADO DE EMPRESA COLIMENSE.</w:t>
      </w:r>
    </w:p>
    <w:p w:rsidR="00051901" w:rsidRPr="00303AAE" w:rsidRDefault="00051901" w:rsidP="00040104">
      <w:pPr>
        <w:spacing w:after="0" w:line="240" w:lineRule="auto"/>
        <w:jc w:val="both"/>
        <w:rPr>
          <w:rFonts w:ascii="Tw Cen MT" w:hAnsi="Tw Cen MT" w:cs="Arial"/>
        </w:rPr>
      </w:pPr>
      <w:r w:rsidRPr="00303AAE">
        <w:rPr>
          <w:rFonts w:ascii="Tw Cen MT" w:hAnsi="Tw Cen M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303AAE">
        <w:rPr>
          <w:rFonts w:ascii="Tw Cen MT" w:hAnsi="Tw Cen MT" w:cs="Arial"/>
          <w:b/>
        </w:rPr>
        <w:t>5%</w:t>
      </w:r>
      <w:r w:rsidRPr="00303AAE">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040104" w:rsidRPr="00303AAE" w:rsidRDefault="00040104" w:rsidP="00040104">
      <w:pPr>
        <w:spacing w:after="0" w:line="240" w:lineRule="auto"/>
        <w:jc w:val="both"/>
        <w:rPr>
          <w:rFonts w:ascii="Tw Cen MT" w:hAnsi="Tw Cen MT" w:cs="Arial"/>
        </w:rPr>
      </w:pPr>
    </w:p>
    <w:p w:rsidR="00A14C41" w:rsidRPr="00303AAE" w:rsidRDefault="00A14C41" w:rsidP="00040104">
      <w:pPr>
        <w:spacing w:after="0" w:line="240" w:lineRule="auto"/>
        <w:jc w:val="both"/>
        <w:rPr>
          <w:rFonts w:ascii="Tw Cen MT" w:hAnsi="Tw Cen MT" w:cs="Arial"/>
        </w:rPr>
      </w:pPr>
    </w:p>
    <w:p w:rsidR="00051901" w:rsidRPr="00303AAE" w:rsidRDefault="00051901" w:rsidP="005B3BF3">
      <w:pPr>
        <w:shd w:val="clear" w:color="auto" w:fill="BFBFBF" w:themeFill="background1" w:themeFillShade="BF"/>
        <w:jc w:val="both"/>
        <w:rPr>
          <w:rFonts w:ascii="Tw Cen MT" w:hAnsi="Tw Cen MT" w:cs="Arial"/>
          <w:b/>
          <w:bCs/>
          <w:caps/>
        </w:rPr>
      </w:pPr>
      <w:r w:rsidRPr="00303AAE">
        <w:rPr>
          <w:rFonts w:ascii="Tw Cen MT" w:hAnsi="Tw Cen MT" w:cs="Arial"/>
          <w:b/>
          <w:bCs/>
        </w:rPr>
        <w:t>3.</w:t>
      </w:r>
      <w:r w:rsidRPr="00303AAE">
        <w:rPr>
          <w:rFonts w:ascii="Tw Cen MT" w:hAnsi="Tw Cen MT" w:cs="Arial"/>
          <w:b/>
          <w:bCs/>
        </w:rPr>
        <w:tab/>
      </w:r>
      <w:r w:rsidRPr="00303AAE">
        <w:rPr>
          <w:rFonts w:ascii="Tw Cen MT" w:hAnsi="Tw Cen MT" w:cs="Arial"/>
          <w:b/>
          <w:bCs/>
          <w:caps/>
        </w:rPr>
        <w:t>Requisitos que deberán cumplir Y PRESENTAR los licitantes para el ACTO DE PRESENTACIÓN y apertura DE PROPOSICIONES.</w:t>
      </w:r>
    </w:p>
    <w:p w:rsidR="00051901" w:rsidRPr="00303AAE" w:rsidRDefault="00051901" w:rsidP="007A7008">
      <w:pPr>
        <w:jc w:val="both"/>
        <w:rPr>
          <w:rFonts w:ascii="Tw Cen MT" w:hAnsi="Tw Cen MT" w:cs="Arial"/>
        </w:rPr>
      </w:pPr>
      <w:r w:rsidRPr="00303AAE">
        <w:rPr>
          <w:rFonts w:ascii="Tw Cen MT" w:hAnsi="Tw Cen MT" w:cs="Arial"/>
        </w:rPr>
        <w:t>Todos los documentos solicitados deberán estar vigentes, no presentar tachaduras ni enmendaduras y ser legibles, la falta de uno de los siguientes requisitos, será motivo de desechamiento</w:t>
      </w:r>
      <w:r w:rsidRPr="00303AAE">
        <w:rPr>
          <w:rFonts w:ascii="Tw Cen MT" w:hAnsi="Tw Cen MT" w:cs="Arial"/>
          <w:b/>
        </w:rPr>
        <w:t>.</w:t>
      </w:r>
      <w:r w:rsidRPr="00303AAE">
        <w:rPr>
          <w:rFonts w:ascii="Tw Cen MT" w:hAnsi="Tw Cen MT" w:cs="Arial"/>
        </w:rPr>
        <w:t xml:space="preserve"> Excepto los puntos </w:t>
      </w:r>
      <w:r w:rsidRPr="00303AAE">
        <w:rPr>
          <w:rFonts w:ascii="Tw Cen MT" w:hAnsi="Tw Cen MT" w:cs="Arial"/>
          <w:b/>
        </w:rPr>
        <w:t>3.1 y 3.10</w:t>
      </w:r>
      <w:r w:rsidRPr="00303AAE">
        <w:rPr>
          <w:rFonts w:ascii="Tw Cen MT" w:hAnsi="Tw Cen MT" w:cs="Arial"/>
        </w:rPr>
        <w:t xml:space="preserve"> los cuales son opcionales. </w:t>
      </w:r>
      <w:r w:rsidR="00AA31D9" w:rsidRPr="00303AAE">
        <w:rPr>
          <w:rFonts w:ascii="Tw Cen MT" w:hAnsi="Tw Cen MT" w:cs="Arial"/>
        </w:rPr>
        <w:t>Además,</w:t>
      </w:r>
      <w:r w:rsidRPr="00303AAE">
        <w:rPr>
          <w:rFonts w:ascii="Tw Cen MT" w:hAnsi="Tw Cen MT" w:cs="Arial"/>
        </w:rPr>
        <w:t xml:space="preserve"> el </w:t>
      </w:r>
      <w:r w:rsidRPr="00303AAE">
        <w:rPr>
          <w:rFonts w:ascii="Tw Cen MT" w:hAnsi="Tw Cen MT" w:cs="Arial"/>
          <w:b/>
        </w:rPr>
        <w:t>3.16</w:t>
      </w:r>
      <w:r w:rsidRPr="00303AAE">
        <w:rPr>
          <w:rFonts w:ascii="Tw Cen MT" w:hAnsi="Tw Cen MT" w:cs="Arial"/>
        </w:rPr>
        <w:t xml:space="preserve"> y el </w:t>
      </w:r>
      <w:r w:rsidRPr="00303AAE">
        <w:rPr>
          <w:rFonts w:ascii="Tw Cen MT" w:hAnsi="Tw Cen MT" w:cs="Arial"/>
          <w:b/>
        </w:rPr>
        <w:t>3.17</w:t>
      </w:r>
      <w:r w:rsidRPr="00303AAE">
        <w:rPr>
          <w:rFonts w:ascii="Tw Cen MT" w:hAnsi="Tw Cen MT" w:cs="Arial"/>
        </w:rPr>
        <w:t xml:space="preserve">, cuando aplique uno u otro. </w:t>
      </w:r>
    </w:p>
    <w:p w:rsidR="00051901" w:rsidRPr="00303AAE" w:rsidRDefault="007A7008" w:rsidP="007A7008">
      <w:pPr>
        <w:pStyle w:val="Textoindependiente21"/>
        <w:rPr>
          <w:rFonts w:ascii="Tw Cen MT" w:hAnsi="Tw Cen MT"/>
          <w:lang w:val="es-MX"/>
        </w:rPr>
      </w:pPr>
      <w:r w:rsidRPr="00303AAE">
        <w:rPr>
          <w:rFonts w:ascii="Tw Cen MT" w:hAnsi="Tw Cen MT"/>
          <w:lang w:val="es-MX"/>
        </w:rPr>
        <w:t>3.1</w:t>
      </w:r>
      <w:r w:rsidRPr="00303AAE">
        <w:rPr>
          <w:rFonts w:ascii="Tw Cen MT" w:hAnsi="Tw Cen MT"/>
          <w:lang w:val="es-MX"/>
        </w:rPr>
        <w:tab/>
      </w:r>
      <w:r w:rsidR="00051901" w:rsidRPr="00303AAE">
        <w:rPr>
          <w:rFonts w:ascii="Tw Cen MT" w:hAnsi="Tw Cen MT"/>
          <w:lang w:val="es-MX"/>
        </w:rPr>
        <w:t>DE LA PERSONA QUE SOLO ENTREGUE LAS PROPUESTAS</w:t>
      </w:r>
    </w:p>
    <w:p w:rsidR="00051901" w:rsidRPr="00303AAE" w:rsidRDefault="00051901" w:rsidP="007A7008">
      <w:pPr>
        <w:jc w:val="both"/>
        <w:rPr>
          <w:rFonts w:ascii="Tw Cen MT" w:hAnsi="Tw Cen MT" w:cs="Arial"/>
        </w:rPr>
      </w:pPr>
      <w:r w:rsidRPr="00303AAE">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051901" w:rsidRPr="00303AAE" w:rsidRDefault="007A7008" w:rsidP="007A7008">
      <w:pPr>
        <w:spacing w:after="0"/>
        <w:jc w:val="both"/>
        <w:rPr>
          <w:rFonts w:ascii="Tw Cen MT" w:hAnsi="Tw Cen MT" w:cs="Arial"/>
          <w:b/>
          <w:bCs/>
        </w:rPr>
      </w:pPr>
      <w:r w:rsidRPr="00303AAE">
        <w:rPr>
          <w:rFonts w:ascii="Tw Cen MT" w:hAnsi="Tw Cen MT" w:cs="Arial"/>
          <w:b/>
          <w:bCs/>
        </w:rPr>
        <w:t>3.2</w:t>
      </w:r>
      <w:r w:rsidRPr="00303AAE">
        <w:rPr>
          <w:rFonts w:ascii="Tw Cen MT" w:hAnsi="Tw Cen MT" w:cs="Arial"/>
          <w:b/>
          <w:bCs/>
        </w:rPr>
        <w:tab/>
      </w:r>
      <w:r w:rsidR="00051901" w:rsidRPr="00303AAE">
        <w:rPr>
          <w:rFonts w:ascii="Tw Cen MT" w:hAnsi="Tw Cen MT" w:cs="Arial"/>
          <w:b/>
          <w:bCs/>
        </w:rPr>
        <w:t xml:space="preserve">PRESENTAR ORIGINAL Y COPIA DEL COMPROBANTE DE PAGO DE LAS BASES. </w:t>
      </w:r>
    </w:p>
    <w:p w:rsidR="00AA31D9" w:rsidRPr="00303AAE" w:rsidRDefault="00AA31D9" w:rsidP="00AA31D9">
      <w:pPr>
        <w:spacing w:after="0" w:line="240" w:lineRule="auto"/>
        <w:jc w:val="both"/>
        <w:rPr>
          <w:rFonts w:ascii="Tw Cen MT" w:hAnsi="Tw Cen MT" w:cs="Arial"/>
        </w:rPr>
      </w:pPr>
      <w:bookmarkStart w:id="0" w:name="_Hlk523993113"/>
      <w:r w:rsidRPr="00303AAE">
        <w:rPr>
          <w:rFonts w:ascii="Tw Cen MT" w:hAnsi="Tw Cen MT" w:cs="Arial"/>
        </w:rPr>
        <w:t>El licitante</w:t>
      </w:r>
      <w:r w:rsidR="000E4F74">
        <w:rPr>
          <w:rFonts w:ascii="Tw Cen MT" w:hAnsi="Tw Cen MT" w:cs="Arial"/>
        </w:rPr>
        <w:t xml:space="preserve"> </w:t>
      </w:r>
      <w:r w:rsidRPr="00303AAE">
        <w:rPr>
          <w:rFonts w:ascii="Tw Cen MT" w:hAnsi="Tw Cen MT" w:cs="Arial"/>
        </w:rPr>
        <w:t xml:space="preserve">deberá presentar en original y copia el comprobante de pago sellado por el Banco o el recibo emitido por la Receptoría de Rentas de la Secretaría de Planeación y Finanzas o la impresión del comprobante </w:t>
      </w:r>
      <w:r w:rsidRPr="00303AAE">
        <w:rPr>
          <w:rFonts w:ascii="Tw Cen MT" w:hAnsi="Tw Cen MT" w:cs="Arial"/>
        </w:rPr>
        <w:lastRenderedPageBreak/>
        <w:t>del pago en línea con el que se adquirió las bases</w:t>
      </w:r>
      <w:r w:rsidR="00BB48B9" w:rsidRPr="00303AAE">
        <w:rPr>
          <w:rFonts w:ascii="Tw Cen MT" w:hAnsi="Tw Cen MT" w:cs="Arial"/>
        </w:rPr>
        <w:t>. En caso de que el licitante presente el comprobante fiscal emitido por la Dirección General de Ingresos, este deberá estar a nombre del licitante participante</w:t>
      </w:r>
      <w:r w:rsidRPr="00303AAE">
        <w:rPr>
          <w:rFonts w:ascii="Tw Cen MT" w:hAnsi="Tw Cen MT" w:cs="Arial"/>
        </w:rPr>
        <w:t>. En caso de que el licitante</w:t>
      </w:r>
      <w:r w:rsidR="000E4F74">
        <w:rPr>
          <w:rFonts w:ascii="Tw Cen MT" w:hAnsi="Tw Cen MT" w:cs="Arial"/>
        </w:rPr>
        <w:t xml:space="preserve"> </w:t>
      </w:r>
      <w:r w:rsidRPr="00303AAE">
        <w:rPr>
          <w:rFonts w:ascii="Tw Cen MT" w:hAnsi="Tw Cen MT" w:cs="Arial"/>
        </w:rPr>
        <w:t>no presente los comprobantes de pago respectivos no se admitirá su participación.</w:t>
      </w:r>
    </w:p>
    <w:bookmarkEnd w:id="0"/>
    <w:p w:rsidR="00DD4A4D" w:rsidRPr="00303AAE" w:rsidRDefault="00DD4A4D" w:rsidP="00DD4A4D">
      <w:pPr>
        <w:spacing w:after="0" w:line="240" w:lineRule="auto"/>
        <w:jc w:val="both"/>
        <w:rPr>
          <w:rFonts w:ascii="Tw Cen MT" w:hAnsi="Tw Cen MT" w:cs="Arial"/>
        </w:rPr>
      </w:pPr>
    </w:p>
    <w:p w:rsidR="00051901" w:rsidRPr="00303AAE" w:rsidRDefault="007A7008" w:rsidP="00040104">
      <w:pPr>
        <w:spacing w:after="0" w:line="240" w:lineRule="auto"/>
        <w:jc w:val="both"/>
        <w:rPr>
          <w:rFonts w:ascii="Tw Cen MT" w:hAnsi="Tw Cen MT" w:cs="Arial"/>
          <w:b/>
          <w:bCs/>
        </w:rPr>
      </w:pPr>
      <w:r w:rsidRPr="00303AAE">
        <w:rPr>
          <w:rFonts w:ascii="Tw Cen MT" w:hAnsi="Tw Cen MT" w:cs="Arial"/>
          <w:b/>
          <w:bCs/>
        </w:rPr>
        <w:t>3.3</w:t>
      </w:r>
      <w:r w:rsidRPr="00303AAE">
        <w:rPr>
          <w:rFonts w:ascii="Tw Cen MT" w:hAnsi="Tw Cen MT" w:cs="Arial"/>
          <w:b/>
          <w:bCs/>
        </w:rPr>
        <w:tab/>
      </w:r>
      <w:r w:rsidR="00051901" w:rsidRPr="00303AAE">
        <w:rPr>
          <w:rFonts w:ascii="Tw Cen MT" w:hAnsi="Tw Cen MT" w:cs="Arial"/>
          <w:b/>
          <w:bCs/>
        </w:rPr>
        <w:t>FORMA EN QUE ACREDITARÁ LA EXISTENCIA Y PERSONALIDAD JURÍDICA. (ANEXO 3)</w:t>
      </w:r>
    </w:p>
    <w:p w:rsidR="00051901" w:rsidRPr="00303AAE" w:rsidRDefault="00051901" w:rsidP="00040104">
      <w:pPr>
        <w:spacing w:after="0" w:line="240" w:lineRule="auto"/>
        <w:jc w:val="both"/>
        <w:rPr>
          <w:rFonts w:ascii="Tw Cen MT" w:hAnsi="Tw Cen MT" w:cs="Arial"/>
          <w:lang w:val="es-ES"/>
        </w:rPr>
      </w:pPr>
      <w:r w:rsidRPr="00303AAE">
        <w:rPr>
          <w:rFonts w:ascii="Tw Cen MT" w:hAnsi="Tw Cen MT" w:cs="Arial"/>
        </w:rPr>
        <w:t xml:space="preserve">El licitante acreditará su existencia y personalidad jurídica en el acto de presentación de propuestas técnicas y económicas, </w:t>
      </w:r>
      <w:r w:rsidRPr="00303AAE">
        <w:rPr>
          <w:rFonts w:ascii="Tw Cen MT" w:hAnsi="Tw Cen MT" w:cs="Arial"/>
          <w:lang w:val="es-ES"/>
        </w:rPr>
        <w:t>adjuntando la siguiente documentación:</w:t>
      </w:r>
    </w:p>
    <w:p w:rsidR="00DD4A4D" w:rsidRPr="00303AAE" w:rsidRDefault="00DD4A4D" w:rsidP="00040104">
      <w:pPr>
        <w:spacing w:after="0" w:line="240" w:lineRule="auto"/>
        <w:jc w:val="both"/>
        <w:rPr>
          <w:rFonts w:ascii="Tw Cen MT" w:hAnsi="Tw Cen MT" w:cs="Arial"/>
        </w:rPr>
      </w:pPr>
    </w:p>
    <w:p w:rsidR="006B7171" w:rsidRPr="00303AAE" w:rsidRDefault="00051901" w:rsidP="006B7171">
      <w:pPr>
        <w:pStyle w:val="Textoindependiente21"/>
        <w:rPr>
          <w:rFonts w:ascii="Tw Cen MT" w:hAnsi="Tw Cen MT"/>
          <w:lang w:val="es-ES"/>
        </w:rPr>
      </w:pPr>
      <w:r w:rsidRPr="00303AAE">
        <w:rPr>
          <w:rFonts w:ascii="Tw Cen MT" w:hAnsi="Tw Cen MT"/>
          <w:lang w:val="es-ES"/>
        </w:rPr>
        <w:t>El licitante deberá presentar el Anexo N</w:t>
      </w:r>
      <w:r w:rsidR="000E4F74">
        <w:rPr>
          <w:rFonts w:ascii="Tw Cen MT" w:hAnsi="Tw Cen MT"/>
          <w:lang w:val="es-ES"/>
        </w:rPr>
        <w:t>o.</w:t>
      </w:r>
      <w:r w:rsidRPr="00303AAE">
        <w:rPr>
          <w:rFonts w:ascii="Tw Cen MT" w:hAnsi="Tw Cen MT"/>
          <w:lang w:val="es-ES"/>
        </w:rPr>
        <w:t xml:space="preserve"> 3 “FORMATO DE INFORMACIÓN PARA ACREDITAR LA EXISTENCIA Y PERSONALIDAD DEL </w:t>
      </w:r>
      <w:r w:rsidR="00DD4A4D" w:rsidRPr="00303AAE">
        <w:rPr>
          <w:rFonts w:ascii="Tw Cen MT" w:hAnsi="Tw Cen MT"/>
          <w:lang w:val="es-ES"/>
        </w:rPr>
        <w:t>PROVEEDOR</w:t>
      </w:r>
      <w:r w:rsidR="00DD4A4D" w:rsidRPr="00303AAE">
        <w:rPr>
          <w:rFonts w:ascii="Tw Cen MT" w:hAnsi="Tw Cen MT"/>
          <w:b w:val="0"/>
          <w:lang w:val="es-ES"/>
        </w:rPr>
        <w:t>” en</w:t>
      </w:r>
      <w:r w:rsidR="00DD4A4D" w:rsidRPr="00303AAE">
        <w:rPr>
          <w:rFonts w:ascii="Tw Cen MT" w:hAnsi="Tw Cen MT"/>
          <w:b w:val="0"/>
        </w:rPr>
        <w:t xml:space="preserve"> papel membretado del licitante, firmada por el representante o apoderado legal, </w:t>
      </w:r>
      <w:r w:rsidR="00DD4A4D" w:rsidRPr="00303AAE">
        <w:rPr>
          <w:rFonts w:ascii="Tw Cen MT" w:hAnsi="Tw Cen MT"/>
          <w:b w:val="0"/>
          <w:bCs w:val="0"/>
        </w:rPr>
        <w:t>BAJO PROTESTA DE DECIR VERDAD,</w:t>
      </w:r>
      <w:r w:rsidR="00DD4A4D" w:rsidRPr="00303AAE">
        <w:rPr>
          <w:rFonts w:ascii="Tw Cen MT" w:hAnsi="Tw Cen MT"/>
          <w:b w:val="0"/>
          <w:lang w:val="es-ES"/>
        </w:rPr>
        <w:t xml:space="preserve"> adjuntando la siguiente documentación</w:t>
      </w:r>
      <w:r w:rsidR="00DD4A4D" w:rsidRPr="00303AAE">
        <w:rPr>
          <w:rFonts w:ascii="Tw Cen MT" w:hAnsi="Tw Cen MT"/>
          <w:lang w:val="es-ES"/>
        </w:rPr>
        <w:t>:</w:t>
      </w:r>
    </w:p>
    <w:p w:rsidR="00A14C41" w:rsidRPr="00303AAE" w:rsidRDefault="00A14C41" w:rsidP="006B7171">
      <w:pPr>
        <w:pStyle w:val="Textoindependiente21"/>
        <w:rPr>
          <w:rFonts w:ascii="Tw Cen MT" w:hAnsi="Tw Cen MT"/>
          <w:lang w:val="es-ES"/>
        </w:rPr>
      </w:pPr>
    </w:p>
    <w:p w:rsidR="00A14C41" w:rsidRPr="00303AAE" w:rsidRDefault="00A14C41" w:rsidP="006B7171">
      <w:pPr>
        <w:pStyle w:val="Textoindependiente21"/>
        <w:rPr>
          <w:rFonts w:ascii="Tw Cen MT" w:hAnsi="Tw Cen MT"/>
          <w:lang w:val="es-ES"/>
        </w:rPr>
      </w:pPr>
    </w:p>
    <w:p w:rsidR="00A14C41" w:rsidRPr="00303AAE" w:rsidRDefault="00A14C41" w:rsidP="006B7171">
      <w:pPr>
        <w:pStyle w:val="Textoindependiente21"/>
        <w:rPr>
          <w:rFonts w:ascii="Tw Cen MT" w:hAnsi="Tw Cen MT"/>
          <w:lang w:val="es-ES"/>
        </w:rPr>
      </w:pPr>
    </w:p>
    <w:p w:rsidR="00051901" w:rsidRPr="00303AAE" w:rsidRDefault="007A7008" w:rsidP="007A7008">
      <w:pPr>
        <w:jc w:val="both"/>
        <w:rPr>
          <w:rFonts w:ascii="Tw Cen MT" w:hAnsi="Tw Cen MT" w:cs="Arial"/>
          <w:b/>
          <w:bCs/>
        </w:rPr>
      </w:pPr>
      <w:r w:rsidRPr="00303AAE">
        <w:rPr>
          <w:rFonts w:ascii="Tw Cen MT" w:hAnsi="Tw Cen MT" w:cs="Arial"/>
          <w:b/>
          <w:bCs/>
        </w:rPr>
        <w:t>3.3.1</w:t>
      </w:r>
      <w:r w:rsidRPr="00303AAE">
        <w:rPr>
          <w:rFonts w:ascii="Tw Cen MT" w:hAnsi="Tw Cen MT" w:cs="Arial"/>
          <w:b/>
          <w:bCs/>
        </w:rPr>
        <w:tab/>
      </w:r>
      <w:r w:rsidR="00051901" w:rsidRPr="00303AAE">
        <w:rPr>
          <w:rFonts w:ascii="Tw Cen MT" w:hAnsi="Tw Cen MT" w:cs="Arial"/>
          <w:b/>
          <w:bCs/>
        </w:rPr>
        <w:t>FORMA DE ACREDITACIÓN DE LAS PERSONAS FÍSICAS</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Original o copia certificada y copia simple para su cotejo de Identificación Oficial vigente, con fotografía. (Pasaporte y/o Credencial de Elector) del Apoderado.</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Constancia de Situación Fiscal expedido por el SAT, con una antigüedad no mayor a 30 días naturales.</w:t>
      </w:r>
    </w:p>
    <w:p w:rsidR="00DD4A4D" w:rsidRPr="00303AAE" w:rsidRDefault="00DD4A4D" w:rsidP="00DD4A4D">
      <w:pPr>
        <w:pStyle w:val="Prrafodelista"/>
        <w:numPr>
          <w:ilvl w:val="0"/>
          <w:numId w:val="7"/>
        </w:numPr>
        <w:ind w:left="567" w:right="20" w:hanging="567"/>
        <w:jc w:val="both"/>
        <w:rPr>
          <w:rFonts w:ascii="Tw Cen MT" w:hAnsi="Tw Cen MT" w:cs="Arial"/>
          <w:sz w:val="22"/>
          <w:szCs w:val="22"/>
        </w:rPr>
      </w:pPr>
      <w:r w:rsidRPr="00303AAE">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rsidR="00DD4A4D" w:rsidRPr="00303AAE" w:rsidRDefault="00DD4A4D" w:rsidP="00DD4A4D">
      <w:pPr>
        <w:spacing w:after="0" w:line="240" w:lineRule="auto"/>
        <w:ind w:left="567" w:right="20"/>
        <w:jc w:val="both"/>
        <w:rPr>
          <w:rFonts w:ascii="Tw Cen MT" w:hAnsi="Tw Cen MT" w:cs="Arial"/>
        </w:rPr>
      </w:pPr>
      <w:r w:rsidRPr="00303AAE">
        <w:rPr>
          <w:rFonts w:ascii="Tw Cen MT" w:hAnsi="Tw Cen MT" w:cs="Arial"/>
        </w:rPr>
        <w:t>SEÑALANDO CON TINTA FLUORESCENTE SOBRE LA COPIA EL PUNTO ESPECÍFICO DONDE SE MENCIONA DICHO PODER.</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 xml:space="preserve">Copia del comprobante de </w:t>
      </w:r>
      <w:r w:rsidRPr="00303AAE">
        <w:rPr>
          <w:rFonts w:ascii="Tw Cen MT" w:hAnsi="Tw Cen MT" w:cs="Arial"/>
          <w:b/>
          <w:sz w:val="22"/>
          <w:szCs w:val="22"/>
        </w:rPr>
        <w:t>domicilio fiscal</w:t>
      </w:r>
      <w:r w:rsidRPr="00303AAE">
        <w:rPr>
          <w:rFonts w:ascii="Tw Cen MT" w:hAnsi="Tw Cen MT" w:cs="Arial"/>
          <w:sz w:val="22"/>
          <w:szCs w:val="22"/>
        </w:rPr>
        <w:t xml:space="preserve"> con antigüedad no mayor a 90días naturales, el cual deberá ser recibo de agua, luz o teléfono fijo.</w:t>
      </w:r>
    </w:p>
    <w:p w:rsidR="00040104" w:rsidRPr="00303AAE" w:rsidRDefault="00040104" w:rsidP="00040104">
      <w:pPr>
        <w:pStyle w:val="Prrafodelista"/>
        <w:ind w:left="851"/>
        <w:jc w:val="both"/>
        <w:rPr>
          <w:rFonts w:ascii="Tw Cen MT" w:hAnsi="Tw Cen MT" w:cs="Arial"/>
          <w:sz w:val="22"/>
          <w:szCs w:val="22"/>
        </w:rPr>
      </w:pPr>
    </w:p>
    <w:p w:rsidR="00040104" w:rsidRPr="00303AAE" w:rsidRDefault="00051901" w:rsidP="00DD4A4D">
      <w:pPr>
        <w:spacing w:after="0" w:line="240" w:lineRule="auto"/>
        <w:jc w:val="both"/>
        <w:rPr>
          <w:rFonts w:ascii="Tw Cen MT" w:hAnsi="Tw Cen MT" w:cs="Arial"/>
          <w:bCs/>
        </w:rPr>
      </w:pPr>
      <w:r w:rsidRPr="00303AAE">
        <w:rPr>
          <w:rFonts w:ascii="Tw Cen MT" w:hAnsi="Tw Cen MT" w:cs="Arial"/>
          <w:b/>
        </w:rPr>
        <w:t>NOTA:</w:t>
      </w:r>
      <w:r w:rsidR="000E4F74">
        <w:rPr>
          <w:rFonts w:ascii="Tw Cen MT" w:hAnsi="Tw Cen MT" w:cs="Arial"/>
          <w:b/>
        </w:rPr>
        <w:t xml:space="preserve"> </w:t>
      </w:r>
      <w:r w:rsidRPr="00303AAE">
        <w:rPr>
          <w:rFonts w:ascii="Tw Cen MT" w:hAnsi="Tw Cen MT" w:cs="Arial"/>
          <w:bCs/>
        </w:rPr>
        <w:t>Al término de la presentación de las propuestas técnicas y económicas, se devolverán los documentos originales solicitados en este punto</w:t>
      </w:r>
      <w:r w:rsidRPr="00303AAE">
        <w:rPr>
          <w:rFonts w:ascii="Tw Cen MT" w:hAnsi="Tw Cen MT" w:cs="Arial"/>
          <w:b/>
          <w:bCs/>
        </w:rPr>
        <w:t xml:space="preserve">, </w:t>
      </w:r>
      <w:r w:rsidRPr="00303AAE">
        <w:rPr>
          <w:rFonts w:ascii="Tw Cen MT" w:hAnsi="Tw Cen MT" w:cs="Arial"/>
          <w:bCs/>
        </w:rPr>
        <w:t>pudiendo insertar en protectores de plástico u otros materiales solo los documentos que sean originales y/o copias certificadas.</w:t>
      </w:r>
    </w:p>
    <w:p w:rsidR="00DD4A4D" w:rsidRPr="00303AAE" w:rsidRDefault="00DD4A4D" w:rsidP="00DD4A4D">
      <w:pPr>
        <w:spacing w:after="0" w:line="240" w:lineRule="auto"/>
        <w:jc w:val="both"/>
        <w:rPr>
          <w:rFonts w:ascii="Tw Cen MT" w:hAnsi="Tw Cen MT" w:cs="Arial"/>
          <w:bCs/>
        </w:rPr>
      </w:pPr>
    </w:p>
    <w:p w:rsidR="00051901" w:rsidRPr="00303AAE" w:rsidRDefault="00051901" w:rsidP="007A7008">
      <w:pPr>
        <w:jc w:val="both"/>
        <w:rPr>
          <w:rFonts w:ascii="Tw Cen MT" w:hAnsi="Tw Cen MT" w:cs="Arial"/>
          <w:b/>
          <w:bCs/>
        </w:rPr>
      </w:pPr>
      <w:r w:rsidRPr="00303AAE">
        <w:rPr>
          <w:rFonts w:ascii="Tw Cen MT" w:hAnsi="Tw Cen MT" w:cs="Arial"/>
          <w:b/>
          <w:bCs/>
        </w:rPr>
        <w:t xml:space="preserve">3.3.2 </w:t>
      </w:r>
      <w:r w:rsidR="0095440A" w:rsidRPr="00303AAE">
        <w:rPr>
          <w:rFonts w:ascii="Tw Cen MT" w:hAnsi="Tw Cen MT" w:cs="Arial"/>
          <w:b/>
          <w:bCs/>
        </w:rPr>
        <w:tab/>
      </w:r>
      <w:r w:rsidRPr="00303AAE">
        <w:rPr>
          <w:rFonts w:ascii="Tw Cen MT" w:hAnsi="Tw Cen MT" w:cs="Arial"/>
          <w:b/>
          <w:bCs/>
        </w:rPr>
        <w:t>FORMA DE ACREDITACIÓN DE LAS PERSONAS MORALES.</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Original o copia certificada y copia simple para su cotejo del Acta Constitutiva y sus últimas modificaciones ante Fedatario Público, previamente inscritas en el Registro Público de la Propiedad y de Comercio.</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Constancia de Situación Fiscal expedido por el SAT, con una antigüedad no mayor a 30 días naturales.</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303AAE">
        <w:rPr>
          <w:rFonts w:ascii="Tw Cen MT" w:hAnsi="Tw Cen MT" w:cs="Arial"/>
          <w:b/>
          <w:sz w:val="22"/>
          <w:szCs w:val="22"/>
        </w:rPr>
        <w:t>,</w:t>
      </w:r>
      <w:r w:rsidR="000E4F74">
        <w:rPr>
          <w:rFonts w:ascii="Tw Cen MT" w:hAnsi="Tw Cen MT" w:cs="Arial"/>
          <w:b/>
          <w:sz w:val="22"/>
          <w:szCs w:val="22"/>
        </w:rPr>
        <w:t xml:space="preserve"> </w:t>
      </w:r>
      <w:r w:rsidRPr="00303AAE">
        <w:rPr>
          <w:rFonts w:ascii="Tw Cen MT" w:hAnsi="Tw Cen MT" w:cs="Arial"/>
          <w:sz w:val="22"/>
          <w:szCs w:val="22"/>
        </w:rPr>
        <w:t>SEÑALANDO CON TINTA FLUORESCENTE SOBRE LA COPIA EL PUNTO ESPECÍFICO DONDE SE MENCIONA DICHO PODER.</w:t>
      </w:r>
    </w:p>
    <w:p w:rsidR="00DD4A4D" w:rsidRPr="00303AAE" w:rsidRDefault="00DD4A4D" w:rsidP="00DD4A4D">
      <w:pPr>
        <w:pStyle w:val="Prrafodelista"/>
        <w:numPr>
          <w:ilvl w:val="0"/>
          <w:numId w:val="7"/>
        </w:numPr>
        <w:ind w:left="567" w:hanging="567"/>
        <w:jc w:val="both"/>
        <w:rPr>
          <w:rFonts w:ascii="Tw Cen MT" w:hAnsi="Tw Cen MT" w:cs="Arial"/>
          <w:sz w:val="22"/>
          <w:szCs w:val="22"/>
        </w:rPr>
      </w:pPr>
      <w:r w:rsidRPr="00303AAE">
        <w:rPr>
          <w:rFonts w:ascii="Tw Cen MT" w:hAnsi="Tw Cen MT" w:cs="Arial"/>
          <w:sz w:val="22"/>
          <w:szCs w:val="22"/>
        </w:rPr>
        <w:t>Original o copia certificada y copia simple para su cotejo de Identificación Oficial vigente, con fotografía. (Pasaporte y/o Credencial de Elector) del Apoderado.</w:t>
      </w:r>
    </w:p>
    <w:p w:rsidR="00DD4A4D" w:rsidRPr="00303AAE" w:rsidRDefault="00DD4A4D" w:rsidP="004A6EC4">
      <w:pPr>
        <w:pStyle w:val="Prrafodelista"/>
        <w:numPr>
          <w:ilvl w:val="0"/>
          <w:numId w:val="7"/>
        </w:numPr>
        <w:spacing w:afterLines="100" w:after="240"/>
        <w:ind w:left="567" w:hanging="567"/>
        <w:jc w:val="both"/>
        <w:rPr>
          <w:rFonts w:ascii="Tw Cen MT" w:hAnsi="Tw Cen MT" w:cs="Arial"/>
          <w:sz w:val="22"/>
          <w:szCs w:val="22"/>
        </w:rPr>
      </w:pPr>
      <w:r w:rsidRPr="00303AAE">
        <w:rPr>
          <w:rFonts w:ascii="Tw Cen MT" w:hAnsi="Tw Cen MT" w:cs="Arial"/>
          <w:sz w:val="22"/>
          <w:szCs w:val="22"/>
        </w:rPr>
        <w:t xml:space="preserve">Copia del comprobante de </w:t>
      </w:r>
      <w:r w:rsidRPr="00303AAE">
        <w:rPr>
          <w:rFonts w:ascii="Tw Cen MT" w:hAnsi="Tw Cen MT" w:cs="Arial"/>
          <w:b/>
          <w:sz w:val="22"/>
          <w:szCs w:val="22"/>
        </w:rPr>
        <w:t>domicilio fiscal</w:t>
      </w:r>
      <w:r w:rsidRPr="00303AAE">
        <w:rPr>
          <w:rFonts w:ascii="Tw Cen MT" w:hAnsi="Tw Cen MT" w:cs="Arial"/>
          <w:sz w:val="22"/>
          <w:szCs w:val="22"/>
        </w:rPr>
        <w:t xml:space="preserve"> con antigüedad no mayor a 90días naturales, el cual deberá ser recibo de agua, luz o teléfono fijo.</w:t>
      </w:r>
    </w:p>
    <w:p w:rsidR="00051901" w:rsidRPr="00303AAE" w:rsidRDefault="00051901" w:rsidP="00A14C41">
      <w:pPr>
        <w:spacing w:after="0" w:line="240" w:lineRule="auto"/>
        <w:jc w:val="both"/>
        <w:rPr>
          <w:rFonts w:ascii="Tw Cen MT" w:hAnsi="Tw Cen MT" w:cs="Arial"/>
          <w:bCs/>
        </w:rPr>
      </w:pPr>
      <w:r w:rsidRPr="00303AAE">
        <w:rPr>
          <w:rFonts w:ascii="Tw Cen MT" w:hAnsi="Tw Cen MT" w:cs="Arial"/>
          <w:b/>
        </w:rPr>
        <w:t>NOTA:</w:t>
      </w:r>
      <w:r w:rsidR="000E4F74">
        <w:rPr>
          <w:rFonts w:ascii="Tw Cen MT" w:hAnsi="Tw Cen MT" w:cs="Arial"/>
          <w:b/>
        </w:rPr>
        <w:t xml:space="preserve"> </w:t>
      </w:r>
      <w:r w:rsidRPr="00303AAE">
        <w:rPr>
          <w:rFonts w:ascii="Tw Cen MT" w:hAnsi="Tw Cen MT" w:cs="Arial"/>
          <w:bCs/>
        </w:rPr>
        <w:t>Al término de la presentación de las propuestas técnicas y económicas, se devolverán los documentos originales solicitados en este punto</w:t>
      </w:r>
      <w:r w:rsidRPr="00303AAE">
        <w:rPr>
          <w:rFonts w:ascii="Tw Cen MT" w:hAnsi="Tw Cen MT" w:cs="Arial"/>
          <w:b/>
          <w:bCs/>
        </w:rPr>
        <w:t xml:space="preserve">, </w:t>
      </w:r>
      <w:r w:rsidRPr="00303AAE">
        <w:rPr>
          <w:rFonts w:ascii="Tw Cen MT" w:hAnsi="Tw Cen MT" w:cs="Arial"/>
          <w:bCs/>
        </w:rPr>
        <w:t>pudiendo insertar en protectores de plástico u otros materiales solo los documentos que sean originales y/o copias certificadas.</w:t>
      </w:r>
    </w:p>
    <w:p w:rsidR="00A14C41" w:rsidRPr="00303AAE" w:rsidRDefault="00A14C41" w:rsidP="00A14C41">
      <w:pPr>
        <w:spacing w:after="0" w:line="240" w:lineRule="auto"/>
        <w:jc w:val="both"/>
        <w:rPr>
          <w:rFonts w:ascii="Tw Cen MT" w:hAnsi="Tw Cen MT" w:cs="Arial"/>
          <w:bCs/>
        </w:rPr>
      </w:pPr>
    </w:p>
    <w:p w:rsidR="00051901" w:rsidRPr="00303AAE" w:rsidRDefault="0095440A" w:rsidP="00A14C41">
      <w:pPr>
        <w:pStyle w:val="Textoindependiente"/>
        <w:spacing w:after="0" w:line="240" w:lineRule="auto"/>
        <w:jc w:val="both"/>
        <w:rPr>
          <w:rFonts w:ascii="Tw Cen MT" w:hAnsi="Tw Cen MT"/>
          <w:b/>
          <w:bCs/>
        </w:rPr>
      </w:pPr>
      <w:r w:rsidRPr="00303AAE">
        <w:rPr>
          <w:rFonts w:ascii="Tw Cen MT" w:hAnsi="Tw Cen MT"/>
          <w:b/>
          <w:bCs/>
        </w:rPr>
        <w:lastRenderedPageBreak/>
        <w:t>3.4</w:t>
      </w:r>
      <w:r w:rsidRPr="00303AAE">
        <w:rPr>
          <w:rFonts w:ascii="Tw Cen MT" w:hAnsi="Tw Cen MT"/>
          <w:b/>
          <w:bCs/>
        </w:rPr>
        <w:tab/>
      </w:r>
      <w:r w:rsidR="00051901" w:rsidRPr="00303AAE">
        <w:rPr>
          <w:rFonts w:ascii="Tw Cen MT" w:hAnsi="Tw Cen MT"/>
          <w:b/>
          <w:bCs/>
        </w:rPr>
        <w:t xml:space="preserve">CARTA DE ACEPTACIÓN DE BASES. </w:t>
      </w:r>
      <w:r w:rsidR="00051901" w:rsidRPr="00303AAE">
        <w:rPr>
          <w:rFonts w:ascii="Tw Cen MT" w:hAnsi="Tw Cen MT"/>
          <w:b/>
        </w:rPr>
        <w:t>(</w:t>
      </w:r>
      <w:r w:rsidR="00051901" w:rsidRPr="00303AAE">
        <w:rPr>
          <w:rFonts w:ascii="Tw Cen MT" w:hAnsi="Tw Cen MT"/>
          <w:b/>
          <w:bCs/>
        </w:rPr>
        <w:t>ANEXO 4)</w:t>
      </w:r>
    </w:p>
    <w:p w:rsidR="00051901" w:rsidRPr="00303AAE" w:rsidRDefault="00051901" w:rsidP="00040104">
      <w:pPr>
        <w:pStyle w:val="Textoindependiente"/>
        <w:spacing w:after="0" w:line="240" w:lineRule="auto"/>
        <w:jc w:val="both"/>
        <w:rPr>
          <w:rFonts w:ascii="Tw Cen MT" w:hAnsi="Tw Cen MT"/>
          <w:b/>
          <w:bCs/>
        </w:rPr>
      </w:pPr>
      <w:r w:rsidRPr="00303AAE">
        <w:rPr>
          <w:rFonts w:ascii="Tw Cen MT" w:hAnsi="Tw Cen MT"/>
        </w:rPr>
        <w:t>Carta en papel membretado del licitante</w:t>
      </w:r>
      <w:r w:rsidR="00DD4A4D" w:rsidRPr="00303AAE">
        <w:rPr>
          <w:rFonts w:ascii="Tw Cen MT" w:hAnsi="Tw Cen MT"/>
        </w:rPr>
        <w:t>,</w:t>
      </w:r>
      <w:r w:rsidRPr="00303AAE">
        <w:rPr>
          <w:rFonts w:ascii="Tw Cen MT" w:hAnsi="Tw Cen MT"/>
        </w:rPr>
        <w:t xml:space="preserve"> firmada por el representante o apoderado legal, </w:t>
      </w:r>
      <w:r w:rsidRPr="00303AAE">
        <w:rPr>
          <w:rFonts w:ascii="Tw Cen MT" w:hAnsi="Tw Cen MT"/>
          <w:bCs/>
        </w:rPr>
        <w:t>BAJO PROTESTA DE DECIR VERDAD</w:t>
      </w:r>
      <w:r w:rsidRPr="00303AAE">
        <w:rPr>
          <w:rFonts w:ascii="Tw Cen MT" w:hAnsi="Tw Cen MT"/>
        </w:rPr>
        <w:t>, de aceptación de las bases de la presente licitación</w:t>
      </w:r>
      <w:r w:rsidRPr="00303AAE">
        <w:rPr>
          <w:rFonts w:ascii="Tw Cen MT" w:hAnsi="Tw Cen MT"/>
          <w:b/>
          <w:bCs/>
        </w:rPr>
        <w:t>.</w:t>
      </w:r>
    </w:p>
    <w:p w:rsidR="0095440A" w:rsidRPr="00303AAE" w:rsidRDefault="0095440A" w:rsidP="00040104">
      <w:pPr>
        <w:pStyle w:val="Textoindependiente"/>
        <w:spacing w:after="0" w:line="240" w:lineRule="auto"/>
        <w:jc w:val="both"/>
        <w:rPr>
          <w:rFonts w:ascii="Tw Cen MT" w:hAnsi="Tw Cen MT"/>
          <w:b/>
          <w:bCs/>
        </w:rPr>
      </w:pPr>
    </w:p>
    <w:p w:rsidR="00051901" w:rsidRPr="00303AAE" w:rsidRDefault="0095440A" w:rsidP="00040104">
      <w:pPr>
        <w:spacing w:after="0" w:line="240" w:lineRule="auto"/>
        <w:jc w:val="both"/>
        <w:rPr>
          <w:rFonts w:ascii="Tw Cen MT" w:hAnsi="Tw Cen MT" w:cs="Arial"/>
          <w:b/>
        </w:rPr>
      </w:pPr>
      <w:r w:rsidRPr="00303AAE">
        <w:rPr>
          <w:rFonts w:ascii="Tw Cen MT" w:hAnsi="Tw Cen MT" w:cs="Arial"/>
          <w:b/>
        </w:rPr>
        <w:t>3.5</w:t>
      </w:r>
      <w:r w:rsidRPr="00303AAE">
        <w:rPr>
          <w:rFonts w:ascii="Tw Cen MT" w:hAnsi="Tw Cen MT" w:cs="Arial"/>
          <w:b/>
        </w:rPr>
        <w:tab/>
      </w:r>
      <w:r w:rsidR="00051901" w:rsidRPr="00303AAE">
        <w:rPr>
          <w:rFonts w:ascii="Tw Cen MT" w:hAnsi="Tw Cen MT" w:cs="Arial"/>
          <w:b/>
        </w:rPr>
        <w:t>CARTA DE DECLARACIÓN DE INTEGRIDAD (ANEXO 5)</w:t>
      </w:r>
    </w:p>
    <w:p w:rsidR="00A14C41" w:rsidRPr="00303AAE" w:rsidRDefault="00051901" w:rsidP="00040104">
      <w:pPr>
        <w:spacing w:after="0" w:line="240" w:lineRule="auto"/>
        <w:jc w:val="both"/>
        <w:rPr>
          <w:rFonts w:ascii="Tw Cen MT" w:hAnsi="Tw Cen MT" w:cs="Arial"/>
        </w:rPr>
      </w:pPr>
      <w:r w:rsidRPr="00303AAE">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A14C41" w:rsidRPr="00303AAE" w:rsidRDefault="00A14C41" w:rsidP="00040104">
      <w:pPr>
        <w:spacing w:after="0" w:line="240" w:lineRule="auto"/>
        <w:jc w:val="both"/>
        <w:rPr>
          <w:rFonts w:ascii="Tw Cen MT" w:hAnsi="Tw Cen MT" w:cs="Arial"/>
        </w:rPr>
      </w:pPr>
    </w:p>
    <w:p w:rsidR="00051901" w:rsidRPr="00303AAE" w:rsidRDefault="00051901" w:rsidP="00040104">
      <w:pPr>
        <w:pStyle w:val="Textoindependiente"/>
        <w:spacing w:after="0" w:line="240" w:lineRule="auto"/>
        <w:jc w:val="both"/>
        <w:rPr>
          <w:rFonts w:ascii="Tw Cen MT" w:hAnsi="Tw Cen MT"/>
        </w:rPr>
      </w:pPr>
      <w:r w:rsidRPr="00303AAE">
        <w:rPr>
          <w:rFonts w:ascii="Tw Cen MT" w:hAnsi="Tw Cen MT"/>
          <w:b/>
          <w:bCs/>
        </w:rPr>
        <w:t>3.6</w:t>
      </w:r>
      <w:r w:rsidR="0095440A" w:rsidRPr="00303AAE">
        <w:rPr>
          <w:rFonts w:ascii="Tw Cen MT" w:hAnsi="Tw Cen MT"/>
          <w:b/>
          <w:bCs/>
        </w:rPr>
        <w:tab/>
      </w:r>
      <w:r w:rsidRPr="00303AAE">
        <w:rPr>
          <w:rFonts w:ascii="Tw Cen MT" w:hAnsi="Tw Cen MT"/>
          <w:b/>
          <w:bCs/>
        </w:rPr>
        <w:t>CARTA DEL ARTÍCULO 38 DE LA LEY DE ADQUISICIONES, ARRENDAMIENTOS O SERVICIOS DEL SECTOR PÚBLICO DEL ESTADO DE COLIMA</w:t>
      </w:r>
      <w:r w:rsidRPr="00303AAE">
        <w:rPr>
          <w:rFonts w:ascii="Tw Cen MT" w:hAnsi="Tw Cen MT"/>
        </w:rPr>
        <w:t xml:space="preserve">. </w:t>
      </w:r>
      <w:r w:rsidRPr="00303AAE">
        <w:rPr>
          <w:rFonts w:ascii="Tw Cen MT" w:hAnsi="Tw Cen MT"/>
          <w:b/>
          <w:bCs/>
        </w:rPr>
        <w:t xml:space="preserve">(ANEXO 6).    </w:t>
      </w:r>
    </w:p>
    <w:p w:rsidR="00051901" w:rsidRPr="00303AAE" w:rsidRDefault="00051901" w:rsidP="00040104">
      <w:pPr>
        <w:spacing w:after="0" w:line="240" w:lineRule="auto"/>
        <w:jc w:val="both"/>
        <w:rPr>
          <w:rFonts w:ascii="Tw Cen MT" w:hAnsi="Tw Cen MT" w:cs="Arial"/>
          <w:bCs/>
        </w:rPr>
      </w:pPr>
      <w:r w:rsidRPr="00303AAE">
        <w:rPr>
          <w:rFonts w:ascii="Tw Cen MT" w:hAnsi="Tw Cen MT" w:cs="Arial"/>
        </w:rPr>
        <w:t>Carta en papel membretado del licitante</w:t>
      </w:r>
      <w:r w:rsidR="00DD4A4D" w:rsidRPr="00303AAE">
        <w:rPr>
          <w:rFonts w:ascii="Tw Cen MT" w:hAnsi="Tw Cen MT" w:cs="Arial"/>
        </w:rPr>
        <w:t>,</w:t>
      </w:r>
      <w:r w:rsidRPr="00303AAE">
        <w:rPr>
          <w:rFonts w:ascii="Tw Cen MT" w:hAnsi="Tw Cen MT" w:cs="Arial"/>
        </w:rPr>
        <w:t xml:space="preserve"> firmada por el representante o apoderado legal, en la que declare </w:t>
      </w:r>
      <w:r w:rsidRPr="00303AAE">
        <w:rPr>
          <w:rFonts w:ascii="Tw Cen MT" w:hAnsi="Tw Cen MT" w:cs="Arial"/>
          <w:bCs/>
        </w:rPr>
        <w:t>BAJO PROTESTA DE DECIR VERDAD</w:t>
      </w:r>
      <w:r w:rsidRPr="00303AAE">
        <w:rPr>
          <w:rFonts w:ascii="Tw Cen MT" w:hAnsi="Tw Cen MT" w:cs="Arial"/>
        </w:rPr>
        <w:t xml:space="preserve">, que el licitante no se encuentra en ninguno de los supuestos del </w:t>
      </w:r>
      <w:r w:rsidRPr="00303AAE">
        <w:rPr>
          <w:rFonts w:ascii="Tw Cen MT" w:hAnsi="Tw Cen MT" w:cs="Arial"/>
          <w:bCs/>
        </w:rPr>
        <w:t xml:space="preserve">artículo 38 de la </w:t>
      </w:r>
      <w:r w:rsidR="00DB0DA2">
        <w:rPr>
          <w:rFonts w:ascii="Tw Cen MT" w:hAnsi="Tw Cen MT" w:cs="Arial"/>
          <w:bCs/>
        </w:rPr>
        <w:t>Ley de Adquisiciones, Arrendamientos y Servicios del Sector Público del Estado de Colima</w:t>
      </w:r>
      <w:r w:rsidRPr="00303AAE">
        <w:rPr>
          <w:rFonts w:ascii="Tw Cen MT" w:hAnsi="Tw Cen MT" w:cs="Arial"/>
          <w:bCs/>
        </w:rPr>
        <w:t>.</w:t>
      </w:r>
    </w:p>
    <w:p w:rsidR="00040104" w:rsidRPr="00303AAE" w:rsidRDefault="00040104" w:rsidP="00040104">
      <w:pPr>
        <w:spacing w:after="0" w:line="240" w:lineRule="auto"/>
        <w:jc w:val="both"/>
        <w:rPr>
          <w:rFonts w:ascii="Tw Cen MT" w:hAnsi="Tw Cen MT" w:cs="Arial"/>
          <w:bCs/>
        </w:rPr>
      </w:pPr>
    </w:p>
    <w:p w:rsidR="00051901" w:rsidRPr="00303AAE" w:rsidRDefault="00051901" w:rsidP="00040104">
      <w:pPr>
        <w:spacing w:after="0" w:line="240" w:lineRule="auto"/>
        <w:jc w:val="both"/>
        <w:rPr>
          <w:rFonts w:ascii="Tw Cen MT" w:hAnsi="Tw Cen MT" w:cs="Arial"/>
          <w:b/>
          <w:bCs/>
        </w:rPr>
      </w:pPr>
      <w:r w:rsidRPr="00303AAE">
        <w:rPr>
          <w:rFonts w:ascii="Tw Cen MT" w:hAnsi="Tw Cen MT" w:cs="Arial"/>
          <w:b/>
          <w:bCs/>
        </w:rPr>
        <w:t>3.7</w:t>
      </w:r>
      <w:r w:rsidR="0095440A" w:rsidRPr="00303AAE">
        <w:rPr>
          <w:rFonts w:ascii="Tw Cen MT" w:hAnsi="Tw Cen MT" w:cs="Arial"/>
          <w:b/>
          <w:bCs/>
        </w:rPr>
        <w:tab/>
      </w:r>
      <w:r w:rsidRPr="00303AAE">
        <w:rPr>
          <w:rFonts w:ascii="Tw Cen MT" w:hAnsi="Tw Cen MT" w:cs="Arial"/>
          <w:b/>
          <w:bCs/>
        </w:rPr>
        <w:t>CARTA DE GARANTÍA DE LOS BIENES, ARRENDAMIENTOS O SERVICIOS. (ANEXO 7)</w:t>
      </w:r>
    </w:p>
    <w:p w:rsidR="00DD4A4D" w:rsidRPr="00303AAE" w:rsidRDefault="00DD4A4D" w:rsidP="00BF497F">
      <w:pPr>
        <w:pStyle w:val="Textoindependiente31"/>
        <w:rPr>
          <w:rFonts w:ascii="Tw Cen MT" w:hAnsi="Tw Cen MT" w:cs="Arial"/>
        </w:rPr>
      </w:pPr>
      <w:r w:rsidRPr="00303AAE">
        <w:rPr>
          <w:rFonts w:ascii="Tw Cen MT" w:hAnsi="Tw Cen MT" w:cs="Arial"/>
        </w:rPr>
        <w:t>Carta en papel membretado firmada por el representante o apoderado legal (Persona Moral) o por el Licitante o su Representante (Persona Física), en la que firme</w:t>
      </w:r>
      <w:r w:rsidR="000E4F74">
        <w:rPr>
          <w:rFonts w:ascii="Tw Cen MT" w:hAnsi="Tw Cen MT" w:cs="Arial"/>
        </w:rPr>
        <w:t xml:space="preserve"> </w:t>
      </w:r>
      <w:r w:rsidRPr="00303AAE">
        <w:rPr>
          <w:rFonts w:ascii="Tw Cen MT" w:hAnsi="Tw Cen MT" w:cs="Arial"/>
        </w:rPr>
        <w:t xml:space="preserve">BAJO PROTESTA DE DECIR VERDAD, </w:t>
      </w:r>
      <w:r w:rsidRPr="00303AAE">
        <w:rPr>
          <w:rFonts w:ascii="Tw Cen MT" w:hAnsi="Tw Cen MT" w:cs="Arial"/>
          <w:bCs/>
        </w:rPr>
        <w:t>que se</w:t>
      </w:r>
      <w:r w:rsidR="000E4F74">
        <w:rPr>
          <w:rFonts w:ascii="Tw Cen MT" w:hAnsi="Tw Cen MT" w:cs="Arial"/>
          <w:bCs/>
        </w:rPr>
        <w:t xml:space="preserve"> </w:t>
      </w:r>
      <w:r w:rsidRPr="00303AAE">
        <w:rPr>
          <w:rFonts w:ascii="Tw Cen MT" w:hAnsi="Tw Cen MT" w:cs="Arial"/>
        </w:rPr>
        <w:t>compromete a garantizar los servicios</w:t>
      </w:r>
      <w:r w:rsidR="000E4F74">
        <w:rPr>
          <w:rFonts w:ascii="Tw Cen MT" w:hAnsi="Tw Cen MT" w:cs="Arial"/>
        </w:rPr>
        <w:t xml:space="preserve"> </w:t>
      </w:r>
      <w:r w:rsidRPr="00303AAE">
        <w:rPr>
          <w:rFonts w:ascii="Tw Cen MT" w:hAnsi="Tw Cen MT" w:cs="Arial"/>
        </w:rPr>
        <w:t xml:space="preserve">objeto de esta licitación, con las características señaladas en el </w:t>
      </w:r>
      <w:r w:rsidRPr="00303AAE">
        <w:rPr>
          <w:rFonts w:ascii="Tw Cen MT" w:hAnsi="Tw Cen MT" w:cs="Arial"/>
          <w:b/>
        </w:rPr>
        <w:t>ANEXO NÚMERO 1 TECNICO</w:t>
      </w:r>
      <w:r w:rsidR="000E4F74">
        <w:rPr>
          <w:rFonts w:ascii="Tw Cen MT" w:hAnsi="Tw Cen MT" w:cs="Arial"/>
          <w:b/>
        </w:rPr>
        <w:t xml:space="preserve"> </w:t>
      </w:r>
      <w:r w:rsidRPr="00303AAE">
        <w:rPr>
          <w:rFonts w:ascii="Tw Cen MT" w:hAnsi="Tw Cen MT" w:cs="Arial"/>
        </w:rPr>
        <w:t>y en las presentes bases en los estándares que así se exijan, debiendo ser nuevos.</w:t>
      </w:r>
    </w:p>
    <w:p w:rsidR="00DD4A4D" w:rsidRPr="00303AAE" w:rsidRDefault="00DD4A4D" w:rsidP="00BF497F">
      <w:pPr>
        <w:pStyle w:val="Textoindependiente31"/>
        <w:rPr>
          <w:rFonts w:ascii="Tw Cen MT" w:hAnsi="Tw Cen MT" w:cs="Arial"/>
          <w:b/>
          <w:bCs/>
        </w:rPr>
      </w:pPr>
    </w:p>
    <w:p w:rsidR="00051901" w:rsidRPr="00303AAE" w:rsidRDefault="00051901" w:rsidP="00BF497F">
      <w:pPr>
        <w:pStyle w:val="Textoindependiente31"/>
        <w:rPr>
          <w:rFonts w:ascii="Tw Cen MT" w:hAnsi="Tw Cen MT" w:cs="Arial"/>
          <w:b/>
        </w:rPr>
      </w:pPr>
      <w:r w:rsidRPr="00303AAE">
        <w:rPr>
          <w:rFonts w:ascii="Tw Cen MT" w:hAnsi="Tw Cen MT" w:cs="Arial"/>
          <w:b/>
          <w:bCs/>
        </w:rPr>
        <w:t>3.8</w:t>
      </w:r>
      <w:r w:rsidR="0095440A" w:rsidRPr="00303AAE">
        <w:rPr>
          <w:rFonts w:ascii="Tw Cen MT" w:hAnsi="Tw Cen MT" w:cs="Arial"/>
          <w:b/>
          <w:bCs/>
        </w:rPr>
        <w:tab/>
      </w:r>
      <w:r w:rsidRPr="00303AAE">
        <w:rPr>
          <w:rFonts w:ascii="Tw Cen MT" w:hAnsi="Tw Cen MT" w:cs="Arial"/>
          <w:b/>
        </w:rPr>
        <w:t>DOCUMENTO EMITIDO POR EL SISTEMA DE ADMINISTRACIÓN TRIBUTARIA (SAT), DENOMINADO "OPINIÓN DEL CUMPLIMIENTO DE OBLIGACIONES FISCALES" (ART. 32D DEL CÓDIGO FISCAL DE LA FEDERACIÓN).</w:t>
      </w:r>
    </w:p>
    <w:p w:rsidR="00DD4A4D" w:rsidRPr="00303AAE" w:rsidRDefault="00DD4A4D" w:rsidP="00DD4A4D">
      <w:pPr>
        <w:spacing w:after="0" w:line="240" w:lineRule="auto"/>
        <w:jc w:val="both"/>
        <w:rPr>
          <w:rFonts w:ascii="Tw Cen MT" w:hAnsi="Tw Cen MT" w:cs="Arial"/>
        </w:rPr>
      </w:pPr>
      <w:r w:rsidRPr="00303AAE">
        <w:rPr>
          <w:rFonts w:ascii="Tw Cen MT" w:hAnsi="Tw Cen MT" w:cs="Arial"/>
        </w:rPr>
        <w:t>El licitante deberá presentar el documento que emite el Servicio de Administración Tributaria (SAT), denominado opinión del cumplimiento de obligaciones fiscales, EN OPINIÓN POSITIVA</w:t>
      </w:r>
      <w:r w:rsidRPr="00303AAE">
        <w:rPr>
          <w:rFonts w:ascii="Tw Cen MT" w:hAnsi="Tw Cen MT" w:cs="Arial"/>
          <w:b/>
        </w:rPr>
        <w:t>,</w:t>
      </w:r>
      <w:r w:rsidRPr="00303AAE">
        <w:rPr>
          <w:rFonts w:ascii="Tw Cen MT" w:hAnsi="Tw Cen MT" w:cs="Arial"/>
        </w:rPr>
        <w:t xml:space="preserve"> con una antigüedad no mayor de 30 días naturales a partir de su emisión, el no presentarlo en opinión positiva y/o dentro de la vigencia señalada, será motivo para desestimar su propuesta.</w:t>
      </w:r>
    </w:p>
    <w:p w:rsidR="00BF497F" w:rsidRPr="00303AAE" w:rsidRDefault="00BF497F" w:rsidP="00BF497F">
      <w:pPr>
        <w:spacing w:after="0" w:line="240" w:lineRule="auto"/>
        <w:jc w:val="both"/>
        <w:rPr>
          <w:rFonts w:ascii="Tw Cen MT" w:hAnsi="Tw Cen MT" w:cs="Arial"/>
        </w:rPr>
      </w:pPr>
    </w:p>
    <w:p w:rsidR="00EE00F7" w:rsidRPr="00303AAE" w:rsidRDefault="00EE00F7" w:rsidP="00EE00F7">
      <w:pPr>
        <w:pStyle w:val="Textoindependiente31"/>
        <w:widowControl/>
        <w:numPr>
          <w:ilvl w:val="1"/>
          <w:numId w:val="24"/>
        </w:numPr>
        <w:tabs>
          <w:tab w:val="clear" w:pos="570"/>
          <w:tab w:val="num" w:pos="284"/>
          <w:tab w:val="left" w:pos="8820"/>
        </w:tabs>
        <w:ind w:left="426" w:right="20" w:hanging="426"/>
        <w:rPr>
          <w:rFonts w:ascii="Tw Cen MT" w:hAnsi="Tw Cen MT"/>
          <w:b/>
        </w:rPr>
      </w:pPr>
      <w:r w:rsidRPr="00303AAE">
        <w:rPr>
          <w:rFonts w:ascii="Tw Cen MT" w:hAnsi="Tw Cen MT" w:cs="Arial"/>
          <w:b/>
        </w:rPr>
        <w:t>DOCUMENTO EMITIDO POR LA DIRECCIÓN GENERAL DE INGRESOS (SPYF) DE NO ADEUDOS FISCALES ARTICULO 37 BIS DEL CODIGO FISCAL DEL ESTADO DE COLIMA (CONSTANCIA DE CUMPLIMIENTO DE OBLIGACIONES FISCALES)</w:t>
      </w:r>
    </w:p>
    <w:p w:rsidR="00EE00F7" w:rsidRPr="00303AAE" w:rsidRDefault="00EE00F7" w:rsidP="00EE00F7">
      <w:pPr>
        <w:pStyle w:val="Textoindependiente31"/>
        <w:widowControl/>
        <w:tabs>
          <w:tab w:val="left" w:pos="8820"/>
        </w:tabs>
        <w:ind w:left="360" w:right="20"/>
        <w:rPr>
          <w:rFonts w:ascii="Tw Cen MT" w:hAnsi="Tw Cen MT" w:cs="Arial"/>
          <w:b/>
        </w:rPr>
      </w:pPr>
    </w:p>
    <w:p w:rsidR="00BF497F" w:rsidRPr="00303AAE" w:rsidRDefault="00EE00F7" w:rsidP="00EE00F7">
      <w:pPr>
        <w:pStyle w:val="Textoindependiente31"/>
        <w:rPr>
          <w:rFonts w:ascii="Tw Cen MT" w:hAnsi="Tw Cen MT" w:cs="Arial"/>
        </w:rPr>
      </w:pPr>
      <w:r w:rsidRPr="00303AAE">
        <w:rPr>
          <w:rFonts w:ascii="Tw Cen MT" w:hAnsi="Tw Cen MT" w:cs="Arial"/>
        </w:rPr>
        <w:t>CONSTANCIA DE CUMPLIMIENTO DE OBLIGACIONES FISCALES</w:t>
      </w:r>
      <w:r w:rsidRPr="00303AAE">
        <w:rPr>
          <w:rFonts w:ascii="Tw Cen MT" w:hAnsi="Tw Cen MT"/>
        </w:rPr>
        <w:t xml:space="preserve"> del Estado de Colima en el que se manifieste que el licitante</w:t>
      </w:r>
      <w:r w:rsidR="000E4F74">
        <w:rPr>
          <w:rFonts w:ascii="Tw Cen MT" w:hAnsi="Tw Cen MT"/>
        </w:rPr>
        <w:t xml:space="preserve"> </w:t>
      </w:r>
      <w:r w:rsidRPr="00303AAE">
        <w:rPr>
          <w:rFonts w:ascii="Tw Cen MT" w:hAnsi="Tw Cen MT"/>
        </w:rPr>
        <w:t xml:space="preserve">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 de conformidad al art. 37 Bis del Código Fiscal del Estado de Colima, emitida por la Dirección de Recaudación, dependiente de la Dirección General de ingresos de la </w:t>
      </w:r>
      <w:r w:rsidRPr="00303AAE">
        <w:rPr>
          <w:rFonts w:ascii="Tw Cen MT" w:hAnsi="Tw Cen MT" w:cs="Arial"/>
          <w:lang w:val="es-ES"/>
        </w:rPr>
        <w:t>Secretaría de Planeación y Finanzas</w:t>
      </w:r>
      <w:r w:rsidRPr="00303AAE">
        <w:rPr>
          <w:rFonts w:ascii="Tw Cen MT" w:hAnsi="Tw Cen MT"/>
        </w:rPr>
        <w:t xml:space="preserve">, (el trámite es sin costo en la página de internet </w:t>
      </w:r>
      <w:hyperlink r:id="rId19" w:history="1">
        <w:r w:rsidRPr="00303AAE">
          <w:rPr>
            <w:rStyle w:val="Hipervnculo"/>
            <w:rFonts w:ascii="Tw Cen MT" w:hAnsi="Tw Cen MT"/>
          </w:rPr>
          <w:t>http://www.constancia-noadeudo-sfya.col.gob.mx/</w:t>
        </w:r>
      </w:hyperlink>
      <w:r w:rsidRPr="00303AAE">
        <w:rPr>
          <w:rFonts w:ascii="Tw Cen MT" w:hAnsi="Tw Cen MT"/>
        </w:rPr>
        <w:t xml:space="preserve"> ); la opinión tendrá una vigencia de 30 días naturales a partir de su emisión.</w:t>
      </w:r>
      <w:r w:rsidR="000E4F74">
        <w:rPr>
          <w:rFonts w:ascii="Tw Cen MT" w:hAnsi="Tw Cen MT"/>
        </w:rPr>
        <w:t xml:space="preserve"> </w:t>
      </w:r>
      <w:r w:rsidRPr="00303AAE">
        <w:rPr>
          <w:rFonts w:ascii="Tw Cen MT" w:hAnsi="Tw Cen MT" w:cs="Arial"/>
        </w:rPr>
        <w:t>El no presentarlo o presentarlo con obligaciones y/o créditos fiscales a cargo o fuera de la vigencia señalada, será motivo para desestimar su propuesta.</w:t>
      </w:r>
      <w:r w:rsidR="000E4F74">
        <w:rPr>
          <w:rFonts w:ascii="Tw Cen MT" w:hAnsi="Tw Cen MT" w:cs="Arial"/>
        </w:rPr>
        <w:t xml:space="preserve"> </w:t>
      </w:r>
      <w:r w:rsidRPr="00303AAE">
        <w:rPr>
          <w:rFonts w:ascii="Tw Cen MT" w:hAnsi="Tw Cen MT" w:cs="Arial"/>
        </w:rPr>
        <w:t>ESTE PUNTO APLICA PARA TODAS LAS EMPRESAS TANTO LOCALES COMO FORANEAS</w:t>
      </w:r>
    </w:p>
    <w:p w:rsidR="00EE00F7" w:rsidRPr="00303AAE" w:rsidRDefault="00EE00F7" w:rsidP="00BF497F">
      <w:pPr>
        <w:pStyle w:val="Textoindependiente31"/>
        <w:rPr>
          <w:rFonts w:ascii="Tw Cen MT" w:hAnsi="Tw Cen MT" w:cs="Arial"/>
          <w:b/>
        </w:rPr>
      </w:pPr>
    </w:p>
    <w:p w:rsidR="00051901" w:rsidRPr="00303AAE" w:rsidRDefault="00051901" w:rsidP="00BF497F">
      <w:pPr>
        <w:pStyle w:val="Textoindependiente31"/>
        <w:rPr>
          <w:rFonts w:ascii="Tw Cen MT" w:hAnsi="Tw Cen MT" w:cs="Arial"/>
        </w:rPr>
      </w:pPr>
      <w:r w:rsidRPr="00303AAE">
        <w:rPr>
          <w:rFonts w:ascii="Tw Cen MT" w:hAnsi="Tw Cen MT" w:cs="Arial"/>
          <w:b/>
        </w:rPr>
        <w:t>3.10</w:t>
      </w:r>
      <w:r w:rsidR="00100D6C">
        <w:rPr>
          <w:rFonts w:ascii="Tw Cen MT" w:hAnsi="Tw Cen MT" w:cs="Arial"/>
          <w:b/>
        </w:rPr>
        <w:t xml:space="preserve"> </w:t>
      </w:r>
      <w:r w:rsidRPr="00303AAE">
        <w:rPr>
          <w:rFonts w:ascii="Tw Cen MT" w:hAnsi="Tw Cen MT" w:cs="Arial"/>
          <w:b/>
        </w:rPr>
        <w:t>CERTIFICADO DE EMPRESA COLIMENSE. (OPCIONAL)</w:t>
      </w:r>
    </w:p>
    <w:p w:rsidR="00EE00F7" w:rsidRPr="00303AAE" w:rsidRDefault="00EE00F7" w:rsidP="00EE00F7">
      <w:pPr>
        <w:spacing w:after="0" w:line="240" w:lineRule="auto"/>
        <w:jc w:val="both"/>
        <w:rPr>
          <w:rFonts w:ascii="Tw Cen MT" w:hAnsi="Tw Cen MT" w:cs="Arial"/>
          <w:lang w:val="es-ES"/>
        </w:rPr>
      </w:pPr>
      <w:r w:rsidRPr="00303AAE">
        <w:rPr>
          <w:rFonts w:ascii="Tw Cen MT" w:hAnsi="Tw Cen MT" w:cs="Arial"/>
          <w:lang w:val="es-ES"/>
        </w:rPr>
        <w:t>En la adjudicación de contratos se ponderará a las personas físicas o morales que cuenten con el Certificado de Empresa Colimense, vigente, en los términos de la ley estatal en materia de fomento económico, el cuales será de un</w:t>
      </w:r>
      <w:r w:rsidR="000E4F74">
        <w:rPr>
          <w:rFonts w:ascii="Tw Cen MT" w:hAnsi="Tw Cen MT" w:cs="Arial"/>
          <w:lang w:val="es-ES"/>
        </w:rPr>
        <w:t xml:space="preserve"> </w:t>
      </w:r>
      <w:r w:rsidRPr="00303AAE">
        <w:rPr>
          <w:rFonts w:ascii="Tw Cen MT" w:hAnsi="Tw Cen MT" w:cs="Arial"/>
          <w:b/>
          <w:lang w:val="es-ES"/>
        </w:rPr>
        <w:t>cinco por ciento</w:t>
      </w:r>
      <w:r w:rsidRPr="00303AAE">
        <w:rPr>
          <w:rFonts w:ascii="Tw Cen MT" w:hAnsi="Tw Cen MT" w:cs="Arial"/>
          <w:lang w:val="es-ES"/>
        </w:rPr>
        <w:t xml:space="preserve"> en la aplicación del derecho de preferencia, de conformidad con el artículo 40 NUMERAL 9</w:t>
      </w:r>
      <w:r w:rsidRPr="00303AAE">
        <w:rPr>
          <w:rFonts w:ascii="Tw Cen MT" w:hAnsi="Tw Cen MT" w:cs="Arial"/>
          <w:bCs/>
        </w:rPr>
        <w:t>de la Ley de Adquisiciones, Arrendamientos y Servicios del Sector Público del Estado de Colima.</w:t>
      </w:r>
    </w:p>
    <w:p w:rsidR="00051901" w:rsidRPr="00303AAE" w:rsidRDefault="0095440A" w:rsidP="00BF497F">
      <w:pPr>
        <w:pStyle w:val="Prrafodelista"/>
        <w:ind w:left="0"/>
        <w:jc w:val="both"/>
        <w:rPr>
          <w:rFonts w:ascii="Tw Cen MT" w:hAnsi="Tw Cen MT" w:cs="Arial"/>
          <w:b/>
          <w:bCs/>
          <w:sz w:val="22"/>
          <w:szCs w:val="22"/>
        </w:rPr>
      </w:pPr>
      <w:r w:rsidRPr="00303AAE">
        <w:rPr>
          <w:rFonts w:ascii="Tw Cen MT" w:hAnsi="Tw Cen MT" w:cs="Arial"/>
          <w:b/>
          <w:bCs/>
          <w:sz w:val="22"/>
          <w:szCs w:val="22"/>
        </w:rPr>
        <w:lastRenderedPageBreak/>
        <w:t>3.11</w:t>
      </w:r>
      <w:r w:rsidRPr="00303AAE">
        <w:rPr>
          <w:rFonts w:ascii="Tw Cen MT" w:hAnsi="Tw Cen MT" w:cs="Arial"/>
          <w:b/>
          <w:bCs/>
          <w:sz w:val="22"/>
          <w:szCs w:val="22"/>
        </w:rPr>
        <w:tab/>
      </w:r>
      <w:r w:rsidR="00051901" w:rsidRPr="00303AAE">
        <w:rPr>
          <w:rFonts w:ascii="Tw Cen MT" w:hAnsi="Tw Cen MT" w:cs="Arial"/>
          <w:b/>
          <w:bCs/>
          <w:sz w:val="22"/>
          <w:szCs w:val="22"/>
        </w:rPr>
        <w:t xml:space="preserve">ACREDITACIÓN DE SOLVENCIA ECONÓMICA  </w:t>
      </w:r>
    </w:p>
    <w:p w:rsidR="00051901" w:rsidRPr="00303AAE" w:rsidRDefault="00051901" w:rsidP="00BF497F">
      <w:pPr>
        <w:pStyle w:val="Prrafodelista"/>
        <w:ind w:left="0"/>
        <w:jc w:val="both"/>
        <w:rPr>
          <w:rFonts w:ascii="Tw Cen MT" w:hAnsi="Tw Cen MT" w:cs="Arial"/>
          <w:b/>
          <w:bCs/>
          <w:sz w:val="22"/>
          <w:szCs w:val="22"/>
        </w:rPr>
      </w:pPr>
      <w:r w:rsidRPr="00303AAE">
        <w:rPr>
          <w:rFonts w:ascii="Tw Cen MT" w:hAnsi="Tw Cen MT" w:cs="Arial"/>
          <w:bCs/>
          <w:sz w:val="22"/>
          <w:szCs w:val="22"/>
        </w:rPr>
        <w:t xml:space="preserve">Presentar </w:t>
      </w:r>
      <w:r w:rsidRPr="00303AAE">
        <w:rPr>
          <w:rFonts w:ascii="Tw Cen MT" w:hAnsi="Tw Cen MT" w:cs="Arial"/>
          <w:sz w:val="22"/>
          <w:szCs w:val="22"/>
        </w:rPr>
        <w:t>Original y copia simple para su cotejo</w:t>
      </w:r>
      <w:r w:rsidR="000E4F74">
        <w:rPr>
          <w:rFonts w:ascii="Tw Cen MT" w:hAnsi="Tw Cen MT" w:cs="Arial"/>
          <w:sz w:val="22"/>
          <w:szCs w:val="22"/>
        </w:rPr>
        <w:t xml:space="preserve"> </w:t>
      </w:r>
      <w:r w:rsidRPr="00303AAE">
        <w:rPr>
          <w:rFonts w:ascii="Tw Cen MT" w:hAnsi="Tw Cen MT" w:cs="Arial"/>
          <w:sz w:val="22"/>
          <w:szCs w:val="22"/>
        </w:rPr>
        <w:t>de</w:t>
      </w:r>
      <w:r w:rsidR="000E4F74">
        <w:rPr>
          <w:rFonts w:ascii="Tw Cen MT" w:hAnsi="Tw Cen MT" w:cs="Arial"/>
          <w:sz w:val="22"/>
          <w:szCs w:val="22"/>
        </w:rPr>
        <w:t xml:space="preserve"> </w:t>
      </w:r>
      <w:r w:rsidRPr="00303AAE">
        <w:rPr>
          <w:rFonts w:ascii="Tw Cen MT" w:hAnsi="Tw Cen MT" w:cs="Arial"/>
          <w:bCs/>
          <w:sz w:val="22"/>
          <w:szCs w:val="22"/>
        </w:rPr>
        <w:t xml:space="preserve">la declaración anual </w:t>
      </w:r>
      <w:r w:rsidRPr="00303AAE">
        <w:rPr>
          <w:rFonts w:ascii="Tw Cen MT" w:hAnsi="Tw Cen MT" w:cs="Arial"/>
          <w:b/>
          <w:bCs/>
          <w:sz w:val="22"/>
          <w:szCs w:val="22"/>
        </w:rPr>
        <w:t>201</w:t>
      </w:r>
      <w:r w:rsidR="00EE00F7" w:rsidRPr="00303AAE">
        <w:rPr>
          <w:rFonts w:ascii="Tw Cen MT" w:hAnsi="Tw Cen MT" w:cs="Arial"/>
          <w:b/>
          <w:bCs/>
          <w:sz w:val="22"/>
          <w:szCs w:val="22"/>
        </w:rPr>
        <w:t>7</w:t>
      </w:r>
      <w:r w:rsidRPr="00303AAE">
        <w:rPr>
          <w:rFonts w:ascii="Tw Cen MT" w:hAnsi="Tw Cen MT" w:cs="Arial"/>
          <w:bCs/>
          <w:sz w:val="22"/>
          <w:szCs w:val="22"/>
        </w:rPr>
        <w:t xml:space="preserve"> con sus anexos y acuse de recibido por el SAT</w:t>
      </w:r>
      <w:r w:rsidRPr="00303AAE">
        <w:rPr>
          <w:rFonts w:ascii="Tw Cen MT" w:hAnsi="Tw Cen MT" w:cs="Arial"/>
          <w:b/>
          <w:bCs/>
          <w:sz w:val="22"/>
          <w:szCs w:val="22"/>
        </w:rPr>
        <w:t>.</w:t>
      </w:r>
    </w:p>
    <w:p w:rsidR="00051901" w:rsidRPr="00303AAE" w:rsidRDefault="00051901" w:rsidP="0095440A">
      <w:pPr>
        <w:jc w:val="both"/>
        <w:rPr>
          <w:rFonts w:ascii="Tw Cen MT" w:hAnsi="Tw Cen MT" w:cs="Arial"/>
          <w:bCs/>
        </w:rPr>
      </w:pPr>
      <w:r w:rsidRPr="00303AAE">
        <w:rPr>
          <w:rFonts w:ascii="Tw Cen MT" w:hAnsi="Tw Cen MT" w:cs="Arial"/>
          <w:bCs/>
        </w:rPr>
        <w:t>En el caso de pertenecer al régimen de incorporación fiscal podrá presentar las dos últimas declaraciones bimestrales</w:t>
      </w:r>
      <w:r w:rsidR="00EE00F7" w:rsidRPr="00303AAE">
        <w:rPr>
          <w:rFonts w:ascii="Tw Cen MT" w:hAnsi="Tw Cen MT" w:cs="Arial"/>
          <w:bCs/>
        </w:rPr>
        <w:t>,</w:t>
      </w:r>
      <w:r w:rsidR="000E4F74">
        <w:rPr>
          <w:rFonts w:ascii="Tw Cen MT" w:hAnsi="Tw Cen MT" w:cs="Arial"/>
          <w:bCs/>
        </w:rPr>
        <w:t xml:space="preserve"> </w:t>
      </w:r>
      <w:r w:rsidR="00EE00F7" w:rsidRPr="00303AAE">
        <w:rPr>
          <w:rFonts w:ascii="Tw Cen MT" w:hAnsi="Tw Cen MT" w:cs="Arial"/>
          <w:bCs/>
        </w:rPr>
        <w:t xml:space="preserve">que tiene la obligación de presentar, </w:t>
      </w:r>
      <w:r w:rsidRPr="00303AAE">
        <w:rPr>
          <w:rFonts w:ascii="Tw Cen MT" w:hAnsi="Tw Cen MT" w:cs="Arial"/>
          <w:bCs/>
        </w:rPr>
        <w:t>en lugar de la anual.</w:t>
      </w:r>
    </w:p>
    <w:p w:rsidR="00051901" w:rsidRPr="00303AAE" w:rsidRDefault="00051901" w:rsidP="00BF497F">
      <w:pPr>
        <w:pStyle w:val="Textoindependiente31"/>
        <w:rPr>
          <w:rFonts w:ascii="Tw Cen MT" w:hAnsi="Tw Cen MT" w:cs="Arial"/>
          <w:b/>
        </w:rPr>
      </w:pPr>
      <w:r w:rsidRPr="00303AAE">
        <w:rPr>
          <w:rFonts w:ascii="Tw Cen MT" w:hAnsi="Tw Cen MT" w:cs="Arial"/>
          <w:b/>
        </w:rPr>
        <w:t>3.12</w:t>
      </w:r>
      <w:r w:rsidR="0095440A" w:rsidRPr="00303AAE">
        <w:rPr>
          <w:rFonts w:ascii="Tw Cen MT" w:hAnsi="Tw Cen MT" w:cs="Arial"/>
          <w:b/>
        </w:rPr>
        <w:tab/>
      </w:r>
      <w:r w:rsidRPr="00303AAE">
        <w:rPr>
          <w:rFonts w:ascii="Tw Cen MT" w:hAnsi="Tw Cen MT" w:cs="Arial"/>
          <w:b/>
        </w:rPr>
        <w:t xml:space="preserve">INFRAESTRUCTURA, CAPACIDAD TÉCNICA, ADMINISTRATIVA Y ECONÓMICA.    </w:t>
      </w:r>
      <w:r w:rsidRPr="00303AAE">
        <w:rPr>
          <w:rFonts w:ascii="Tw Cen MT" w:hAnsi="Tw Cen MT" w:cs="Arial"/>
          <w:b/>
          <w:bCs/>
        </w:rPr>
        <w:t>(ANEXO 8)</w:t>
      </w:r>
    </w:p>
    <w:p w:rsidR="00051901" w:rsidRPr="00303AAE" w:rsidRDefault="00051901" w:rsidP="00BF497F">
      <w:pPr>
        <w:spacing w:after="0" w:line="240" w:lineRule="auto"/>
        <w:jc w:val="both"/>
        <w:rPr>
          <w:rFonts w:ascii="Tw Cen MT" w:eastAsia="Calibri" w:hAnsi="Tw Cen MT" w:cs="Arial"/>
          <w:b/>
          <w:bCs/>
          <w:lang w:eastAsia="es-MX"/>
        </w:rPr>
      </w:pPr>
      <w:r w:rsidRPr="00303AAE">
        <w:rPr>
          <w:rFonts w:ascii="Tw Cen MT" w:eastAsia="Calibri" w:hAnsi="Tw Cen MT" w:cs="Arial"/>
          <w:lang w:eastAsia="es-MX"/>
        </w:rPr>
        <w:t xml:space="preserve">Escrito original, en papel membretado </w:t>
      </w:r>
      <w:r w:rsidRPr="00303AAE">
        <w:rPr>
          <w:rFonts w:ascii="Tw Cen MT" w:hAnsi="Tw Cen MT" w:cs="Arial"/>
        </w:rPr>
        <w:t>del licitante, firmada por el representante o apoderado legal</w:t>
      </w:r>
      <w:r w:rsidRPr="00303AAE">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Pr="00303AAE">
        <w:rPr>
          <w:rFonts w:ascii="Tw Cen MT" w:eastAsia="Calibri" w:hAnsi="Tw Cen MT" w:cs="Arial"/>
          <w:b/>
          <w:bCs/>
          <w:lang w:eastAsia="es-MX"/>
        </w:rPr>
        <w:t xml:space="preserve">. </w:t>
      </w:r>
    </w:p>
    <w:p w:rsidR="00BF497F" w:rsidRPr="00303AAE" w:rsidRDefault="00BF497F" w:rsidP="00BF497F">
      <w:pPr>
        <w:spacing w:after="0" w:line="240" w:lineRule="auto"/>
        <w:jc w:val="both"/>
        <w:rPr>
          <w:rFonts w:ascii="Tw Cen MT" w:eastAsia="Calibri" w:hAnsi="Tw Cen MT" w:cs="Arial"/>
          <w:b/>
          <w:bCs/>
          <w:lang w:eastAsia="es-MX"/>
        </w:rPr>
      </w:pPr>
    </w:p>
    <w:p w:rsidR="00051901" w:rsidRPr="00303AAE" w:rsidRDefault="00051901" w:rsidP="00BF497F">
      <w:pPr>
        <w:pStyle w:val="Textoindependiente31"/>
        <w:rPr>
          <w:rFonts w:ascii="Tw Cen MT" w:hAnsi="Tw Cen MT" w:cs="Arial"/>
          <w:b/>
        </w:rPr>
      </w:pPr>
      <w:bookmarkStart w:id="1" w:name="_Hlk522876301"/>
      <w:r w:rsidRPr="00303AAE">
        <w:rPr>
          <w:rFonts w:ascii="Tw Cen MT" w:hAnsi="Tw Cen MT" w:cs="Arial"/>
          <w:b/>
        </w:rPr>
        <w:t>3.13</w:t>
      </w:r>
      <w:r w:rsidR="0095440A" w:rsidRPr="00303AAE">
        <w:rPr>
          <w:rFonts w:ascii="Tw Cen MT" w:hAnsi="Tw Cen MT" w:cs="Arial"/>
          <w:b/>
        </w:rPr>
        <w:tab/>
      </w:r>
      <w:r w:rsidRPr="00303AAE">
        <w:rPr>
          <w:rFonts w:ascii="Tw Cen MT" w:hAnsi="Tw Cen MT" w:cs="Arial"/>
          <w:b/>
        </w:rPr>
        <w:t xml:space="preserve">GIRO U OBJETO SOCIAL. </w:t>
      </w:r>
      <w:r w:rsidRPr="00303AAE">
        <w:rPr>
          <w:rFonts w:ascii="Tw Cen MT" w:hAnsi="Tw Cen MT" w:cs="Arial"/>
          <w:b/>
          <w:bCs/>
        </w:rPr>
        <w:t>(ANEXO 9)</w:t>
      </w:r>
    </w:p>
    <w:p w:rsidR="00051901" w:rsidRPr="00303AAE" w:rsidRDefault="00051901" w:rsidP="00BF497F">
      <w:pPr>
        <w:spacing w:after="0" w:line="240" w:lineRule="auto"/>
        <w:jc w:val="both"/>
        <w:rPr>
          <w:rFonts w:ascii="Tw Cen MT" w:eastAsia="Calibri" w:hAnsi="Tw Cen MT" w:cs="Arial"/>
          <w:b/>
          <w:bCs/>
          <w:lang w:eastAsia="es-MX"/>
        </w:rPr>
      </w:pPr>
      <w:r w:rsidRPr="00303AAE">
        <w:rPr>
          <w:rFonts w:ascii="Tw Cen MT" w:eastAsia="Calibri" w:hAnsi="Tw Cen MT" w:cs="Arial"/>
          <w:lang w:eastAsia="es-MX"/>
        </w:rPr>
        <w:t xml:space="preserve">Escrito original, en papel membretado </w:t>
      </w:r>
      <w:r w:rsidRPr="00303AAE">
        <w:rPr>
          <w:rFonts w:ascii="Tw Cen MT" w:hAnsi="Tw Cen MT" w:cs="Arial"/>
        </w:rPr>
        <w:t>del licitante, firmada por el representante o apoderado legal</w:t>
      </w:r>
      <w:r w:rsidRPr="00303AAE">
        <w:rPr>
          <w:rFonts w:ascii="Tw Cen MT" w:eastAsia="Calibri" w:hAnsi="Tw Cen MT" w:cs="Arial"/>
          <w:lang w:eastAsia="es-MX"/>
        </w:rPr>
        <w:t xml:space="preserve">, BAJO PROTESTA DE DECIR VERDAD, que cuenta con el giro u objeto social </w:t>
      </w:r>
      <w:r w:rsidRPr="00303AAE">
        <w:rPr>
          <w:rFonts w:ascii="Tw Cen MT" w:hAnsi="Tw Cen MT" w:cstheme="minorHAnsi"/>
          <w:lang w:val="es-ES"/>
        </w:rPr>
        <w:t xml:space="preserve">y cuyas </w:t>
      </w:r>
      <w:r w:rsidRPr="00303AAE">
        <w:rPr>
          <w:rFonts w:ascii="Tw Cen MT" w:hAnsi="Tw Cen MT" w:cstheme="minorHAnsi"/>
          <w:b/>
          <w:lang w:val="es-ES"/>
        </w:rPr>
        <w:t>actividades comerciales</w:t>
      </w:r>
      <w:r w:rsidRPr="00303AAE">
        <w:rPr>
          <w:rFonts w:ascii="Tw Cen MT" w:hAnsi="Tw Cen MT" w:cstheme="minorHAnsi"/>
          <w:lang w:val="es-ES"/>
        </w:rPr>
        <w:t xml:space="preserve"> o </w:t>
      </w:r>
      <w:r w:rsidRPr="00303AAE">
        <w:rPr>
          <w:rFonts w:ascii="Tw Cen MT" w:hAnsi="Tw Cen MT" w:cstheme="minorHAnsi"/>
          <w:b/>
          <w:lang w:val="es-ES"/>
        </w:rPr>
        <w:t>profesionales</w:t>
      </w:r>
      <w:r w:rsidRPr="00303AAE">
        <w:rPr>
          <w:rFonts w:ascii="Tw Cen MT" w:hAnsi="Tw Cen MT" w:cstheme="minorHAnsi"/>
          <w:lang w:val="es-ES"/>
        </w:rPr>
        <w:t xml:space="preserve"> estén </w:t>
      </w:r>
      <w:r w:rsidRPr="00303AAE">
        <w:rPr>
          <w:rFonts w:ascii="Tw Cen MT" w:hAnsi="Tw Cen MT" w:cstheme="minorHAnsi"/>
          <w:b/>
          <w:lang w:val="es-ES"/>
        </w:rPr>
        <w:t>relacionadas con los bienes y/o servicios</w:t>
      </w:r>
      <w:r w:rsidRPr="00303AAE">
        <w:rPr>
          <w:rFonts w:ascii="Tw Cen MT" w:hAnsi="Tw Cen MT" w:cstheme="minorHAnsi"/>
          <w:lang w:val="es-ES"/>
        </w:rPr>
        <w:t xml:space="preserve"> objeto de la presente licitación</w:t>
      </w:r>
      <w:r w:rsidRPr="00303AAE">
        <w:rPr>
          <w:rFonts w:ascii="Tw Cen MT" w:eastAsia="Calibri" w:hAnsi="Tw Cen MT" w:cs="Arial"/>
          <w:b/>
          <w:bCs/>
          <w:lang w:eastAsia="es-MX"/>
        </w:rPr>
        <w:t xml:space="preserve">. </w:t>
      </w:r>
    </w:p>
    <w:bookmarkEnd w:id="1"/>
    <w:p w:rsidR="00BF497F" w:rsidRPr="00303AAE" w:rsidRDefault="00BF497F" w:rsidP="00BF497F">
      <w:pPr>
        <w:spacing w:after="0" w:line="240" w:lineRule="auto"/>
        <w:jc w:val="both"/>
        <w:rPr>
          <w:rFonts w:ascii="Tw Cen MT" w:eastAsia="Calibri" w:hAnsi="Tw Cen MT" w:cs="Arial"/>
          <w:b/>
          <w:bCs/>
          <w:lang w:eastAsia="es-MX"/>
        </w:rPr>
      </w:pPr>
    </w:p>
    <w:p w:rsidR="00051901" w:rsidRPr="00303AAE" w:rsidRDefault="0095440A" w:rsidP="00BF497F">
      <w:pPr>
        <w:spacing w:after="0" w:line="240" w:lineRule="auto"/>
        <w:jc w:val="both"/>
        <w:rPr>
          <w:rFonts w:ascii="Tw Cen MT" w:eastAsia="Calibri" w:hAnsi="Tw Cen MT" w:cs="Arial"/>
          <w:b/>
          <w:bCs/>
          <w:lang w:eastAsia="es-MX"/>
        </w:rPr>
      </w:pPr>
      <w:r w:rsidRPr="00303AAE">
        <w:rPr>
          <w:rFonts w:ascii="Tw Cen MT" w:eastAsia="Calibri" w:hAnsi="Tw Cen MT" w:cs="Arial"/>
          <w:b/>
          <w:bCs/>
          <w:lang w:eastAsia="es-MX"/>
        </w:rPr>
        <w:t>3.14</w:t>
      </w:r>
      <w:r w:rsidRPr="00303AAE">
        <w:rPr>
          <w:rFonts w:ascii="Tw Cen MT" w:eastAsia="Calibri" w:hAnsi="Tw Cen MT" w:cs="Arial"/>
          <w:b/>
          <w:bCs/>
          <w:lang w:eastAsia="es-MX"/>
        </w:rPr>
        <w:tab/>
      </w:r>
      <w:r w:rsidR="00051901" w:rsidRPr="00303AAE">
        <w:rPr>
          <w:rFonts w:ascii="Tw Cen MT" w:eastAsia="Calibri" w:hAnsi="Tw Cen MT" w:cs="Arial"/>
          <w:b/>
          <w:bCs/>
          <w:lang w:eastAsia="es-MX"/>
        </w:rPr>
        <w:t xml:space="preserve">SUBCONTRATACIONES.  </w:t>
      </w:r>
      <w:r w:rsidR="00051901" w:rsidRPr="00303AAE">
        <w:rPr>
          <w:rFonts w:ascii="Tw Cen MT" w:hAnsi="Tw Cen MT" w:cs="Arial"/>
          <w:b/>
        </w:rPr>
        <w:t>(ANEXO 10)</w:t>
      </w:r>
    </w:p>
    <w:p w:rsidR="00051901" w:rsidRPr="00303AAE" w:rsidRDefault="00051901" w:rsidP="00BF497F">
      <w:pPr>
        <w:spacing w:after="0" w:line="240" w:lineRule="auto"/>
        <w:jc w:val="both"/>
        <w:rPr>
          <w:rFonts w:ascii="Tw Cen MT" w:hAnsi="Tw Cen MT" w:cs="Arial"/>
        </w:rPr>
      </w:pPr>
      <w:r w:rsidRPr="00303AAE">
        <w:rPr>
          <w:rFonts w:ascii="Tw Cen MT" w:eastAsia="Calibri" w:hAnsi="Tw Cen MT" w:cs="Arial"/>
          <w:bCs/>
          <w:lang w:eastAsia="es-MX"/>
        </w:rPr>
        <w:t xml:space="preserve">Presentar escrito, BAJO PROTESTA DE DECIR VERDAD, donde el licitante justifique que </w:t>
      </w:r>
      <w:r w:rsidRPr="00303AAE">
        <w:rPr>
          <w:rFonts w:ascii="Tw Cen MT" w:hAnsi="Tw Cen MT" w:cs="Arial"/>
        </w:rPr>
        <w:t>tiene contemplado o no subcontratar, en la que fundamente la posibilidad o imposibilidad de solventar una propuesta sin realizar una subcontratación.</w:t>
      </w:r>
    </w:p>
    <w:p w:rsidR="00BF497F" w:rsidRPr="00303AAE" w:rsidRDefault="00BF497F" w:rsidP="00BF497F">
      <w:pPr>
        <w:spacing w:after="0" w:line="240" w:lineRule="auto"/>
        <w:jc w:val="both"/>
        <w:rPr>
          <w:rFonts w:ascii="Tw Cen MT" w:hAnsi="Tw Cen MT" w:cs="Arial"/>
        </w:rPr>
      </w:pPr>
    </w:p>
    <w:p w:rsidR="00051901" w:rsidRPr="00303AAE" w:rsidRDefault="0095440A" w:rsidP="00BF497F">
      <w:pPr>
        <w:spacing w:after="0" w:line="240" w:lineRule="auto"/>
        <w:jc w:val="both"/>
        <w:rPr>
          <w:rFonts w:ascii="Tw Cen MT" w:hAnsi="Tw Cen MT" w:cs="Arial"/>
          <w:b/>
        </w:rPr>
      </w:pPr>
      <w:r w:rsidRPr="00303AAE">
        <w:rPr>
          <w:rFonts w:ascii="Tw Cen MT" w:hAnsi="Tw Cen MT" w:cs="Arial"/>
          <w:b/>
        </w:rPr>
        <w:t>3.15</w:t>
      </w:r>
      <w:r w:rsidRPr="00303AAE">
        <w:rPr>
          <w:rFonts w:ascii="Tw Cen MT" w:hAnsi="Tw Cen MT" w:cs="Arial"/>
          <w:b/>
        </w:rPr>
        <w:tab/>
      </w:r>
      <w:r w:rsidR="00051901" w:rsidRPr="00303AAE">
        <w:rPr>
          <w:rFonts w:ascii="Tw Cen MT" w:hAnsi="Tw Cen MT" w:cs="Arial"/>
          <w:b/>
        </w:rPr>
        <w:t>ESCRITO QUE FACULTE AL PARTICIPANTE A INTERVENIR EN LA LICITACIÓN.</w:t>
      </w:r>
      <w:r w:rsidR="000E4F74">
        <w:rPr>
          <w:rFonts w:ascii="Tw Cen MT" w:hAnsi="Tw Cen MT" w:cs="Arial"/>
          <w:b/>
        </w:rPr>
        <w:t xml:space="preserve"> </w:t>
      </w:r>
      <w:r w:rsidR="00051901" w:rsidRPr="00303AAE">
        <w:rPr>
          <w:rFonts w:ascii="Tw Cen MT" w:hAnsi="Tw Cen MT" w:cs="Arial"/>
          <w:b/>
        </w:rPr>
        <w:t>(ANEXO 11)</w:t>
      </w:r>
    </w:p>
    <w:p w:rsidR="00051901" w:rsidRPr="00303AAE" w:rsidRDefault="00051901" w:rsidP="00BF497F">
      <w:pPr>
        <w:spacing w:after="0" w:line="240" w:lineRule="auto"/>
        <w:jc w:val="both"/>
        <w:rPr>
          <w:rFonts w:ascii="Tw Cen MT" w:hAnsi="Tw Cen MT" w:cs="Arial"/>
        </w:rPr>
      </w:pPr>
      <w:r w:rsidRPr="00303AAE">
        <w:rPr>
          <w:rFonts w:ascii="Tw Cen MT" w:hAnsi="Tw Cen MT" w:cs="Arial"/>
        </w:rPr>
        <w:t>Escrito</w:t>
      </w:r>
      <w:r w:rsidR="000E4F74">
        <w:rPr>
          <w:rFonts w:ascii="Tw Cen MT" w:hAnsi="Tw Cen MT" w:cs="Arial"/>
        </w:rPr>
        <w:t xml:space="preserve"> </w:t>
      </w:r>
      <w:r w:rsidRPr="00303AAE">
        <w:rPr>
          <w:rFonts w:ascii="Tw Cen MT" w:hAnsi="Tw Cen MT" w:cs="Arial"/>
        </w:rPr>
        <w:t xml:space="preserve">en el que su firmante manifieste, BAJO PROTESTA DE DECIR VERDAD, que cuenta con facultades suficientes para comprometerse por sí o por la persona que representa en los términos de la presente licitación. </w:t>
      </w:r>
    </w:p>
    <w:p w:rsidR="00BF497F" w:rsidRPr="00303AAE" w:rsidRDefault="00BF497F" w:rsidP="00BF497F">
      <w:pPr>
        <w:spacing w:after="0" w:line="240" w:lineRule="auto"/>
        <w:jc w:val="both"/>
        <w:rPr>
          <w:rFonts w:ascii="Tw Cen MT" w:hAnsi="Tw Cen MT" w:cs="Arial"/>
        </w:rPr>
      </w:pPr>
    </w:p>
    <w:p w:rsidR="00051901" w:rsidRPr="00303AAE" w:rsidRDefault="0095440A" w:rsidP="00BF497F">
      <w:pPr>
        <w:spacing w:after="0" w:line="240" w:lineRule="auto"/>
        <w:jc w:val="both"/>
        <w:rPr>
          <w:rFonts w:ascii="Tw Cen MT" w:hAnsi="Tw Cen MT" w:cs="Arial"/>
          <w:b/>
        </w:rPr>
      </w:pPr>
      <w:r w:rsidRPr="00303AAE">
        <w:rPr>
          <w:rFonts w:ascii="Tw Cen MT" w:hAnsi="Tw Cen MT" w:cs="Arial"/>
          <w:b/>
        </w:rPr>
        <w:t>3.16</w:t>
      </w:r>
      <w:r w:rsidRPr="00303AAE">
        <w:rPr>
          <w:rFonts w:ascii="Tw Cen MT" w:hAnsi="Tw Cen MT" w:cs="Arial"/>
          <w:b/>
        </w:rPr>
        <w:tab/>
      </w:r>
      <w:r w:rsidR="00051901" w:rsidRPr="00303AAE">
        <w:rPr>
          <w:rFonts w:ascii="Tw Cen MT" w:hAnsi="Tw Cen MT" w:cs="Arial"/>
          <w:b/>
        </w:rPr>
        <w:t>ESCRITO DE DETERMINACIÓN INDEPENDIENTE DE PROPUESTA (PRESENTACIÓN DE PROPUESTA INDIVIDUAL).</w:t>
      </w:r>
      <w:r w:rsidR="000E4F74">
        <w:rPr>
          <w:rFonts w:ascii="Tw Cen MT" w:hAnsi="Tw Cen MT" w:cs="Arial"/>
          <w:b/>
        </w:rPr>
        <w:t xml:space="preserve"> </w:t>
      </w:r>
      <w:r w:rsidR="00051901" w:rsidRPr="00303AAE">
        <w:rPr>
          <w:rFonts w:ascii="Tw Cen MT" w:hAnsi="Tw Cen MT" w:cs="Arial"/>
          <w:b/>
        </w:rPr>
        <w:t xml:space="preserve">(ANEXO </w:t>
      </w:r>
      <w:r w:rsidR="00BF497F" w:rsidRPr="00303AAE">
        <w:rPr>
          <w:rFonts w:ascii="Tw Cen MT" w:hAnsi="Tw Cen MT" w:cs="Arial"/>
          <w:b/>
        </w:rPr>
        <w:t>12)</w:t>
      </w:r>
    </w:p>
    <w:p w:rsidR="00051901" w:rsidRPr="00303AAE" w:rsidRDefault="00051901" w:rsidP="00BF497F">
      <w:pPr>
        <w:spacing w:after="0" w:line="240" w:lineRule="auto"/>
        <w:jc w:val="both"/>
        <w:rPr>
          <w:rFonts w:ascii="Tw Cen MT" w:hAnsi="Tw Cen MT" w:cs="Arial"/>
        </w:rPr>
      </w:pPr>
      <w:r w:rsidRPr="00303AAE">
        <w:rPr>
          <w:rFonts w:ascii="Tw Cen MT" w:hAnsi="Tw Cen MT" w:cs="Arial"/>
          <w:b/>
        </w:rPr>
        <w:t>EN CASO DE APLICAR</w:t>
      </w:r>
      <w:r w:rsidRPr="00303AAE">
        <w:rPr>
          <w:rFonts w:ascii="Tw Cen MT" w:hAnsi="Tw Cen MT" w:cs="Arial"/>
        </w:rPr>
        <w:t>, carta en papel membretado del licitante</w:t>
      </w:r>
      <w:r w:rsidR="00EE00F7" w:rsidRPr="00303AAE">
        <w:rPr>
          <w:rFonts w:ascii="Tw Cen MT" w:hAnsi="Tw Cen MT" w:cs="Arial"/>
        </w:rPr>
        <w:t>,</w:t>
      </w:r>
      <w:r w:rsidRPr="00303AAE">
        <w:rPr>
          <w:rFonts w:ascii="Tw Cen MT" w:hAnsi="Tw Cen MT" w:cs="Arial"/>
        </w:rPr>
        <w:t xml:space="preserve"> firmada por el representante o apoderado legal, en la que declare, </w:t>
      </w:r>
      <w:r w:rsidRPr="00303AAE">
        <w:rPr>
          <w:rFonts w:ascii="Tw Cen MT" w:hAnsi="Tw Cen MT" w:cs="Arial"/>
          <w:bCs/>
        </w:rPr>
        <w:t>BAJO PROTESTA DE DECIR VERDAD,</w:t>
      </w:r>
      <w:r w:rsidRPr="00303AAE">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BF497F" w:rsidRPr="00303AAE" w:rsidRDefault="00BF497F" w:rsidP="00BF497F">
      <w:pPr>
        <w:spacing w:after="0" w:line="240" w:lineRule="auto"/>
        <w:jc w:val="both"/>
        <w:rPr>
          <w:rFonts w:ascii="Tw Cen MT" w:hAnsi="Tw Cen MT" w:cs="Arial"/>
        </w:rPr>
      </w:pPr>
    </w:p>
    <w:p w:rsidR="00051901" w:rsidRPr="00303AAE" w:rsidRDefault="0095440A" w:rsidP="00BF497F">
      <w:pPr>
        <w:spacing w:after="0" w:line="240" w:lineRule="auto"/>
        <w:jc w:val="both"/>
        <w:rPr>
          <w:rFonts w:ascii="Tw Cen MT" w:hAnsi="Tw Cen MT" w:cs="Arial"/>
          <w:b/>
          <w:color w:val="FF0000"/>
        </w:rPr>
      </w:pPr>
      <w:r w:rsidRPr="00303AAE">
        <w:rPr>
          <w:rFonts w:ascii="Tw Cen MT" w:hAnsi="Tw Cen MT" w:cs="Arial"/>
          <w:b/>
        </w:rPr>
        <w:t>3.17</w:t>
      </w:r>
      <w:r w:rsidRPr="00303AAE">
        <w:rPr>
          <w:rFonts w:ascii="Tw Cen MT" w:hAnsi="Tw Cen MT" w:cs="Arial"/>
          <w:b/>
        </w:rPr>
        <w:tab/>
      </w:r>
      <w:r w:rsidR="00051901" w:rsidRPr="00303AAE">
        <w:rPr>
          <w:rFonts w:ascii="Tw Cen MT" w:hAnsi="Tw Cen MT" w:cs="Arial"/>
          <w:b/>
        </w:rPr>
        <w:t xml:space="preserve">ESCRITO PARA PROPUESTAS </w:t>
      </w:r>
      <w:r w:rsidR="00EE00F7" w:rsidRPr="00303AAE">
        <w:rPr>
          <w:rFonts w:ascii="Tw Cen MT" w:hAnsi="Tw Cen MT" w:cs="Arial"/>
          <w:b/>
        </w:rPr>
        <w:t>CONJUNTAS (</w:t>
      </w:r>
      <w:r w:rsidR="00051901" w:rsidRPr="00303AAE">
        <w:rPr>
          <w:rFonts w:ascii="Tw Cen MT" w:hAnsi="Tw Cen MT" w:cs="Arial"/>
          <w:b/>
        </w:rPr>
        <w:t>ANEXO 13)</w:t>
      </w:r>
    </w:p>
    <w:p w:rsidR="00372C45" w:rsidRPr="00303AAE" w:rsidRDefault="00372C45" w:rsidP="00372C45">
      <w:pPr>
        <w:spacing w:after="0" w:line="240" w:lineRule="auto"/>
        <w:jc w:val="both"/>
        <w:rPr>
          <w:rFonts w:ascii="Tw Cen MT" w:hAnsi="Tw Cen MT" w:cs="Arial"/>
        </w:rPr>
      </w:pPr>
      <w:r w:rsidRPr="00303AAE">
        <w:rPr>
          <w:rFonts w:ascii="Tw Cen MT" w:hAnsi="Tw Cen MT" w:cs="Arial"/>
          <w:b/>
        </w:rPr>
        <w:t>EN CASO DE APLICAR</w:t>
      </w:r>
      <w:r w:rsidRPr="00303AAE">
        <w:rPr>
          <w:rFonts w:ascii="Tw Cen MT" w:hAnsi="Tw Cen MT" w:cs="Arial"/>
        </w:rPr>
        <w:t>, carta en papel membretado del licitante, firmada por el representante o apoderado legal, en la que declare</w:t>
      </w:r>
      <w:r w:rsidRPr="00303AAE">
        <w:rPr>
          <w:rFonts w:ascii="Tw Cen MT" w:hAnsi="Tw Cen MT" w:cs="Arial"/>
          <w:lang w:val="es-ES"/>
        </w:rPr>
        <w:t xml:space="preserve"> BAJO PROTESTA DE DECIR VERDAD la imposibilidad de presentar propuestas de manera individual, </w:t>
      </w:r>
      <w:r w:rsidRPr="00303AAE">
        <w:rPr>
          <w:rFonts w:ascii="Tw Cen MT" w:hAnsi="Tw Cen MT" w:cs="Arial"/>
        </w:rPr>
        <w:t>realizándolo a través de propuesta conjunta.</w:t>
      </w:r>
    </w:p>
    <w:p w:rsidR="006B7171" w:rsidRPr="00303AAE" w:rsidRDefault="006B7171" w:rsidP="00BF497F">
      <w:pPr>
        <w:spacing w:after="0" w:line="240" w:lineRule="auto"/>
        <w:jc w:val="both"/>
        <w:rPr>
          <w:rFonts w:ascii="Tw Cen MT" w:hAnsi="Tw Cen MT" w:cs="Arial"/>
          <w:lang w:val="es-ES"/>
        </w:rPr>
      </w:pPr>
    </w:p>
    <w:p w:rsidR="00051901" w:rsidRPr="00303AAE" w:rsidRDefault="00051901" w:rsidP="00BF497F">
      <w:pPr>
        <w:pStyle w:val="Textoindependiente31"/>
        <w:rPr>
          <w:rFonts w:ascii="Tw Cen MT" w:hAnsi="Tw Cen MT" w:cs="Arial"/>
          <w:b/>
        </w:rPr>
      </w:pPr>
      <w:r w:rsidRPr="00303AAE">
        <w:rPr>
          <w:rFonts w:ascii="Tw Cen MT" w:hAnsi="Tw Cen MT" w:cs="Arial"/>
          <w:b/>
        </w:rPr>
        <w:t>3.1</w:t>
      </w:r>
      <w:r w:rsidR="0095440A" w:rsidRPr="00303AAE">
        <w:rPr>
          <w:rFonts w:ascii="Tw Cen MT" w:hAnsi="Tw Cen MT" w:cs="Arial"/>
          <w:b/>
        </w:rPr>
        <w:t>8</w:t>
      </w:r>
      <w:r w:rsidR="0095440A" w:rsidRPr="00303AAE">
        <w:rPr>
          <w:rFonts w:ascii="Tw Cen MT" w:hAnsi="Tw Cen MT" w:cs="Arial"/>
          <w:b/>
        </w:rPr>
        <w:tab/>
      </w:r>
      <w:r w:rsidRPr="00303AAE">
        <w:rPr>
          <w:rFonts w:ascii="Tw Cen MT" w:hAnsi="Tw Cen MT" w:cs="Arial"/>
          <w:b/>
        </w:rPr>
        <w:t>CARTA COMPROMISO (ANEXO 14)</w:t>
      </w:r>
    </w:p>
    <w:p w:rsidR="00BF497F" w:rsidRPr="00303AAE" w:rsidRDefault="00051901" w:rsidP="00BF497F">
      <w:pPr>
        <w:spacing w:after="0" w:line="240" w:lineRule="auto"/>
        <w:jc w:val="both"/>
        <w:rPr>
          <w:rFonts w:ascii="Tw Cen MT" w:hAnsi="Tw Cen MT" w:cs="Arial"/>
          <w:bCs/>
        </w:rPr>
      </w:pPr>
      <w:r w:rsidRPr="00303AAE">
        <w:rPr>
          <w:rFonts w:ascii="Tw Cen MT" w:hAnsi="Tw Cen MT" w:cs="Arial"/>
        </w:rPr>
        <w:t xml:space="preserve">El licitante deberá presentar </w:t>
      </w:r>
      <w:r w:rsidR="00372C45" w:rsidRPr="00303AAE">
        <w:rPr>
          <w:rFonts w:ascii="Tw Cen MT" w:hAnsi="Tw Cen MT" w:cs="Arial"/>
        </w:rPr>
        <w:t>esta</w:t>
      </w:r>
      <w:r w:rsidRPr="00303AAE">
        <w:rPr>
          <w:rFonts w:ascii="Tw Cen MT" w:hAnsi="Tw Cen MT" w:cs="Arial"/>
        </w:rPr>
        <w:t xml:space="preserve"> carta en papel membretado BAJO PROTESTA DE DECIR VERDAD</w:t>
      </w:r>
      <w:r w:rsidR="000E4F74">
        <w:rPr>
          <w:rFonts w:ascii="Tw Cen MT" w:hAnsi="Tw Cen MT" w:cs="Arial"/>
        </w:rPr>
        <w:t xml:space="preserve">, </w:t>
      </w:r>
      <w:r w:rsidRPr="00303AAE">
        <w:rPr>
          <w:rFonts w:ascii="Tw Cen MT" w:hAnsi="Tw Cen MT" w:cs="Arial"/>
        </w:rPr>
        <w:t xml:space="preserve">firmada por el representante o apoderado legal, en la que se compromete </w:t>
      </w:r>
      <w:r w:rsidR="00372C45" w:rsidRPr="00303AAE">
        <w:rPr>
          <w:rFonts w:ascii="Tw Cen MT" w:hAnsi="Tw Cen MT" w:cs="Arial"/>
        </w:rPr>
        <w:t>a garantizar los</w:t>
      </w:r>
      <w:r w:rsidRPr="00303AAE">
        <w:rPr>
          <w:rFonts w:ascii="Tw Cen MT" w:hAnsi="Tw Cen MT" w:cs="Arial"/>
        </w:rPr>
        <w:t xml:space="preserve"> bienes y/o servicios con las características señaladas en el </w:t>
      </w:r>
      <w:r w:rsidRPr="00303AAE">
        <w:rPr>
          <w:rFonts w:ascii="Tw Cen MT" w:hAnsi="Tw Cen MT" w:cs="Arial"/>
          <w:b/>
        </w:rPr>
        <w:t>ANEXO NÚMERO 1 TECNICO</w:t>
      </w:r>
      <w:r w:rsidRPr="00303AAE">
        <w:rPr>
          <w:rFonts w:ascii="Tw Cen MT" w:hAnsi="Tw Cen MT" w:cs="Arial"/>
        </w:rPr>
        <w:t xml:space="preserve">, </w:t>
      </w:r>
      <w:r w:rsidRPr="00303AAE">
        <w:rPr>
          <w:rFonts w:ascii="Tw Cen MT" w:hAnsi="Tw Cen MT" w:cs="Arial"/>
          <w:bCs/>
        </w:rPr>
        <w:t xml:space="preserve">en los términos de honradez, calidad y eficiencia que así se requieran. </w:t>
      </w:r>
    </w:p>
    <w:p w:rsidR="00BF497F" w:rsidRPr="00303AAE" w:rsidRDefault="00BF497F" w:rsidP="00BF497F">
      <w:pPr>
        <w:spacing w:after="0" w:line="240" w:lineRule="auto"/>
        <w:jc w:val="both"/>
        <w:rPr>
          <w:rFonts w:ascii="Tw Cen MT" w:hAnsi="Tw Cen MT" w:cs="Arial"/>
          <w:bCs/>
        </w:rPr>
      </w:pPr>
    </w:p>
    <w:p w:rsidR="00051901" w:rsidRPr="00303AAE" w:rsidRDefault="00051901" w:rsidP="00BF497F">
      <w:pPr>
        <w:pStyle w:val="Textoindependiente31"/>
        <w:rPr>
          <w:rFonts w:ascii="Tw Cen MT" w:hAnsi="Tw Cen MT" w:cs="Arial"/>
          <w:b/>
        </w:rPr>
      </w:pPr>
      <w:r w:rsidRPr="00303AAE">
        <w:rPr>
          <w:rFonts w:ascii="Tw Cen MT" w:hAnsi="Tw Cen MT" w:cs="Arial"/>
          <w:b/>
        </w:rPr>
        <w:t>3.19</w:t>
      </w:r>
      <w:r w:rsidR="0095440A" w:rsidRPr="00303AAE">
        <w:rPr>
          <w:rFonts w:ascii="Tw Cen MT" w:hAnsi="Tw Cen MT" w:cs="Arial"/>
          <w:b/>
        </w:rPr>
        <w:tab/>
      </w:r>
      <w:r w:rsidRPr="00303AAE">
        <w:rPr>
          <w:rFonts w:ascii="Tw Cen MT" w:hAnsi="Tw Cen MT" w:cs="Arial"/>
          <w:b/>
        </w:rPr>
        <w:t>TRANSPARENCIA Y DATOS PERSONALES (ANEXO 15)</w:t>
      </w:r>
    </w:p>
    <w:p w:rsidR="00051901" w:rsidRPr="00303AAE" w:rsidRDefault="00051901" w:rsidP="00BF497F">
      <w:pPr>
        <w:pStyle w:val="Textoindependiente31"/>
        <w:rPr>
          <w:rFonts w:ascii="Tw Cen MT" w:hAnsi="Tw Cen MT" w:cs="Arial"/>
        </w:rPr>
      </w:pPr>
      <w:r w:rsidRPr="00303AAE">
        <w:rPr>
          <w:rFonts w:ascii="Tw Cen MT" w:hAnsi="Tw Cen MT" w:cs="Arial"/>
        </w:rPr>
        <w:t>El licitante deberá presentar carta en papel membretado BAJO PROTESTA DE DECIR VERDAD</w:t>
      </w:r>
      <w:r w:rsidR="000E4F74">
        <w:rPr>
          <w:rFonts w:ascii="Tw Cen MT" w:hAnsi="Tw Cen MT" w:cs="Arial"/>
        </w:rPr>
        <w:t xml:space="preserve">, </w:t>
      </w:r>
      <w:r w:rsidRPr="00303AAE">
        <w:rPr>
          <w:rFonts w:ascii="Tw Cen MT" w:hAnsi="Tw Cen MT" w:cs="Arial"/>
        </w:rPr>
        <w:t>firmada por el representante o apoderado legal, en la que manifieste su conformidad en el tratamiento público de lo los datos personales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303AAE" w:rsidRDefault="00BF497F" w:rsidP="00BF497F">
      <w:pPr>
        <w:pStyle w:val="Textoindependiente31"/>
        <w:rPr>
          <w:rFonts w:ascii="Tw Cen MT" w:hAnsi="Tw Cen MT" w:cs="Arial"/>
        </w:rPr>
      </w:pPr>
    </w:p>
    <w:p w:rsidR="00051901" w:rsidRPr="00303AAE" w:rsidRDefault="00051901" w:rsidP="00BF497F">
      <w:pPr>
        <w:pStyle w:val="Textoindependiente31"/>
        <w:rPr>
          <w:rFonts w:ascii="Tw Cen MT" w:hAnsi="Tw Cen MT" w:cs="Arial"/>
          <w:b/>
          <w:bCs/>
        </w:rPr>
      </w:pPr>
      <w:r w:rsidRPr="00303AAE">
        <w:rPr>
          <w:rFonts w:ascii="Tw Cen MT" w:hAnsi="Tw Cen MT" w:cs="Arial"/>
          <w:b/>
          <w:bCs/>
        </w:rPr>
        <w:t>3.20</w:t>
      </w:r>
      <w:r w:rsidR="0095440A" w:rsidRPr="00303AAE">
        <w:rPr>
          <w:rFonts w:ascii="Tw Cen MT" w:hAnsi="Tw Cen MT" w:cs="Arial"/>
          <w:b/>
          <w:bCs/>
        </w:rPr>
        <w:tab/>
      </w:r>
      <w:r w:rsidRPr="00303AAE">
        <w:rPr>
          <w:rFonts w:ascii="Tw Cen MT" w:hAnsi="Tw Cen MT" w:cs="Arial"/>
          <w:b/>
          <w:bCs/>
        </w:rPr>
        <w:t>PROPUESTA TÉCNICA Y ECONÓMICA.</w:t>
      </w:r>
    </w:p>
    <w:p w:rsidR="00051901" w:rsidRPr="00303AAE" w:rsidRDefault="00051901" w:rsidP="00BF497F">
      <w:pPr>
        <w:pStyle w:val="Textoindependiente31"/>
        <w:rPr>
          <w:rFonts w:ascii="Tw Cen MT" w:hAnsi="Tw Cen MT" w:cs="Arial"/>
        </w:rPr>
      </w:pPr>
      <w:r w:rsidRPr="00303AAE">
        <w:rPr>
          <w:rFonts w:ascii="Tw Cen MT" w:hAnsi="Tw Cen MT" w:cs="Arial"/>
        </w:rPr>
        <w:lastRenderedPageBreak/>
        <w:t xml:space="preserve">La entrega de proposiciones será por escrito mediante sobre cerrado con propuesta técnica y económica conforme a lo establecido en el punto </w:t>
      </w:r>
      <w:r w:rsidRPr="00303AAE">
        <w:rPr>
          <w:rFonts w:ascii="Tw Cen MT" w:hAnsi="Tw Cen MT" w:cs="Arial"/>
          <w:b/>
          <w:bCs/>
        </w:rPr>
        <w:t>4.1</w:t>
      </w:r>
      <w:r w:rsidRPr="00303AAE">
        <w:rPr>
          <w:rFonts w:ascii="Tw Cen MT" w:hAnsi="Tw Cen MT" w:cs="Arial"/>
        </w:rPr>
        <w:t xml:space="preserve"> de estas bases, BAJO PROTESTA DE DECIR VERDAD,</w:t>
      </w:r>
      <w:r w:rsidR="000E4F74">
        <w:rPr>
          <w:rFonts w:ascii="Tw Cen MT" w:hAnsi="Tw Cen MT" w:cs="Arial"/>
        </w:rPr>
        <w:t xml:space="preserve"> </w:t>
      </w:r>
      <w:r w:rsidRPr="00303AAE">
        <w:rPr>
          <w:rFonts w:ascii="Tw Cen MT" w:hAnsi="Tw Cen MT" w:cs="Arial"/>
        </w:rPr>
        <w:t>firmada por el representante o apoderado legal.</w:t>
      </w:r>
    </w:p>
    <w:p w:rsidR="006B7171" w:rsidRPr="00303AAE" w:rsidRDefault="006B7171" w:rsidP="00BF497F">
      <w:pPr>
        <w:pStyle w:val="Textoindependiente31"/>
        <w:rPr>
          <w:rFonts w:ascii="Tw Cen MT" w:hAnsi="Tw Cen MT" w:cs="Arial"/>
        </w:rPr>
      </w:pPr>
    </w:p>
    <w:p w:rsidR="0095440A" w:rsidRPr="00303AAE" w:rsidRDefault="00051901" w:rsidP="00BF497F">
      <w:pPr>
        <w:pStyle w:val="Textoindependiente31"/>
        <w:rPr>
          <w:rFonts w:ascii="Tw Cen MT" w:hAnsi="Tw Cen MT" w:cs="Arial"/>
        </w:rPr>
      </w:pPr>
      <w:r w:rsidRPr="00303AAE">
        <w:rPr>
          <w:rFonts w:ascii="Tw Cen MT" w:hAnsi="Tw Cen MT" w:cs="Arial"/>
        </w:rPr>
        <w:t>EL CUMPLIMIENTO DE ESTOS REQUISITOS ES INDISPENSABLE, POR LO QUE SU OMISIÓN SERÁ MOTIVO PARA DESECHAR LAS PRO</w:t>
      </w:r>
      <w:r w:rsidR="00BF497F" w:rsidRPr="00303AAE">
        <w:rPr>
          <w:rFonts w:ascii="Tw Cen MT" w:hAnsi="Tw Cen MT" w:cs="Arial"/>
        </w:rPr>
        <w:t>PUESTAS PRESENTADAS.</w:t>
      </w:r>
    </w:p>
    <w:p w:rsidR="00BF497F" w:rsidRPr="00303AAE" w:rsidRDefault="00BF497F" w:rsidP="00BF497F">
      <w:pPr>
        <w:pStyle w:val="Textoindependiente31"/>
        <w:rPr>
          <w:rFonts w:ascii="Tw Cen MT" w:hAnsi="Tw Cen MT" w:cs="Arial"/>
        </w:rPr>
      </w:pPr>
    </w:p>
    <w:p w:rsidR="00051901" w:rsidRPr="00303AAE" w:rsidRDefault="00051901" w:rsidP="007A7008">
      <w:pPr>
        <w:jc w:val="both"/>
        <w:rPr>
          <w:rFonts w:ascii="Tw Cen MT" w:hAnsi="Tw Cen MT" w:cs="Arial"/>
          <w:b/>
          <w:lang w:val="es-ES"/>
        </w:rPr>
      </w:pPr>
      <w:r w:rsidRPr="00303AAE">
        <w:rPr>
          <w:rFonts w:ascii="Tw Cen MT" w:hAnsi="Tw Cen MT" w:cs="Arial"/>
          <w:b/>
          <w:lang w:val="es-ES"/>
        </w:rPr>
        <w:t xml:space="preserve">NOTA 1: </w:t>
      </w:r>
    </w:p>
    <w:p w:rsidR="00051901" w:rsidRPr="00303AAE" w:rsidRDefault="00051901" w:rsidP="007A7008">
      <w:pPr>
        <w:jc w:val="both"/>
        <w:rPr>
          <w:rFonts w:ascii="Tw Cen MT" w:hAnsi="Tw Cen MT" w:cs="Arial"/>
        </w:rPr>
      </w:pPr>
      <w:r w:rsidRPr="00303AAE">
        <w:rPr>
          <w:rFonts w:ascii="Tw Cen MT" w:hAnsi="Tw Cen MT" w:cs="Arial"/>
          <w:lang w:val="es-ES"/>
        </w:rPr>
        <w:t xml:space="preserve">Los documentos señalados como requisitos en el </w:t>
      </w:r>
      <w:r w:rsidRPr="00303AAE">
        <w:rPr>
          <w:rFonts w:ascii="Tw Cen MT" w:hAnsi="Tw Cen MT" w:cs="Arial"/>
          <w:b/>
          <w:lang w:val="es-ES"/>
        </w:rPr>
        <w:t>punto 3</w:t>
      </w:r>
      <w:r w:rsidRPr="00303AAE">
        <w:rPr>
          <w:rFonts w:ascii="Tw Cen MT" w:hAnsi="Tw Cen MT" w:cs="Arial"/>
          <w:lang w:val="es-ES"/>
        </w:rPr>
        <w:t xml:space="preserve"> son obligatorios, excepto los puntos </w:t>
      </w:r>
      <w:r w:rsidRPr="00303AAE">
        <w:rPr>
          <w:rFonts w:ascii="Tw Cen MT" w:hAnsi="Tw Cen MT" w:cs="Arial"/>
          <w:b/>
          <w:lang w:val="es-ES"/>
        </w:rPr>
        <w:t xml:space="preserve">3.1 y 3.10 </w:t>
      </w:r>
      <w:r w:rsidRPr="00303AAE">
        <w:rPr>
          <w:rFonts w:ascii="Tw Cen MT" w:hAnsi="Tw Cen MT" w:cs="Arial"/>
          <w:lang w:val="es-ES"/>
        </w:rPr>
        <w:t xml:space="preserve">que son opcionales. </w:t>
      </w:r>
      <w:r w:rsidRPr="00303AAE">
        <w:rPr>
          <w:rFonts w:ascii="Tw Cen MT" w:hAnsi="Tw Cen MT" w:cs="Arial"/>
        </w:rPr>
        <w:t>Además</w:t>
      </w:r>
      <w:r w:rsidR="00372C45" w:rsidRPr="00303AAE">
        <w:rPr>
          <w:rFonts w:ascii="Tw Cen MT" w:hAnsi="Tw Cen MT" w:cs="Arial"/>
        </w:rPr>
        <w:t>,</w:t>
      </w:r>
      <w:r w:rsidRPr="00303AAE">
        <w:rPr>
          <w:rFonts w:ascii="Tw Cen MT" w:hAnsi="Tw Cen MT" w:cs="Arial"/>
        </w:rPr>
        <w:t xml:space="preserve"> el </w:t>
      </w:r>
      <w:r w:rsidRPr="00303AAE">
        <w:rPr>
          <w:rFonts w:ascii="Tw Cen MT" w:hAnsi="Tw Cen MT" w:cs="Arial"/>
          <w:b/>
        </w:rPr>
        <w:t>3.16</w:t>
      </w:r>
      <w:r w:rsidRPr="00303AAE">
        <w:rPr>
          <w:rFonts w:ascii="Tw Cen MT" w:hAnsi="Tw Cen MT" w:cs="Arial"/>
        </w:rPr>
        <w:t xml:space="preserve"> y el </w:t>
      </w:r>
      <w:r w:rsidRPr="00303AAE">
        <w:rPr>
          <w:rFonts w:ascii="Tw Cen MT" w:hAnsi="Tw Cen MT" w:cs="Arial"/>
          <w:b/>
        </w:rPr>
        <w:t>3.17</w:t>
      </w:r>
      <w:r w:rsidRPr="00303AAE">
        <w:rPr>
          <w:rFonts w:ascii="Tw Cen MT" w:hAnsi="Tw Cen MT" w:cs="Arial"/>
        </w:rPr>
        <w:t xml:space="preserve">, cuando aplique uno u otro. </w:t>
      </w:r>
      <w:r w:rsidRPr="00303AAE">
        <w:rPr>
          <w:rFonts w:ascii="Tw Cen MT" w:hAnsi="Tw Cen MT" w:cs="Arial"/>
          <w:lang w:val="es-ES"/>
        </w:rPr>
        <w:t xml:space="preserve">En caso de no presentar alguno será desechada su propuesta. Todos los Anexos deberán </w:t>
      </w:r>
      <w:r w:rsidRPr="00303AAE">
        <w:rPr>
          <w:rFonts w:ascii="Tw Cen MT" w:hAnsi="Tw Cen MT" w:cs="Arial"/>
        </w:rPr>
        <w:t xml:space="preserve">presentarse en formato adjunto, en hoja membretada del licitante. </w:t>
      </w:r>
    </w:p>
    <w:p w:rsidR="00051901" w:rsidRPr="00303AAE" w:rsidRDefault="00051901" w:rsidP="007A7008">
      <w:pPr>
        <w:pStyle w:val="Textoindependiente21"/>
        <w:rPr>
          <w:rFonts w:ascii="Tw Cen MT" w:hAnsi="Tw Cen MT"/>
          <w:lang w:val="es-ES"/>
        </w:rPr>
      </w:pPr>
      <w:r w:rsidRPr="00303AAE">
        <w:rPr>
          <w:rFonts w:ascii="Tw Cen MT" w:hAnsi="Tw Cen MT"/>
          <w:lang w:val="es-ES"/>
        </w:rPr>
        <w:t>NOTA 2:</w:t>
      </w:r>
    </w:p>
    <w:p w:rsidR="00051901" w:rsidRPr="00303AAE" w:rsidRDefault="00051901" w:rsidP="0074680B">
      <w:pPr>
        <w:pStyle w:val="Prrafodelista"/>
        <w:numPr>
          <w:ilvl w:val="0"/>
          <w:numId w:val="8"/>
        </w:numPr>
        <w:ind w:left="709"/>
        <w:jc w:val="both"/>
        <w:rPr>
          <w:rFonts w:ascii="Tw Cen MT" w:hAnsi="Tw Cen MT" w:cs="Arial"/>
          <w:sz w:val="22"/>
          <w:szCs w:val="22"/>
        </w:rPr>
      </w:pPr>
      <w:r w:rsidRPr="00303AAE">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051901" w:rsidRPr="00303AAE" w:rsidRDefault="00051901" w:rsidP="0074680B">
      <w:pPr>
        <w:pStyle w:val="Prrafodelista"/>
        <w:numPr>
          <w:ilvl w:val="0"/>
          <w:numId w:val="8"/>
        </w:numPr>
        <w:ind w:left="709"/>
        <w:jc w:val="both"/>
        <w:rPr>
          <w:rFonts w:ascii="Tw Cen MT" w:hAnsi="Tw Cen MT" w:cs="Arial"/>
          <w:bCs/>
          <w:sz w:val="22"/>
          <w:szCs w:val="22"/>
          <w:u w:val="words"/>
        </w:rPr>
      </w:pPr>
      <w:r w:rsidRPr="00303AAE">
        <w:rPr>
          <w:rFonts w:ascii="Tw Cen MT" w:hAnsi="Tw Cen MT" w:cs="Arial"/>
          <w:sz w:val="22"/>
          <w:szCs w:val="22"/>
        </w:rPr>
        <w:t xml:space="preserve">La documentación presentada deberá venir preferentemente foliada, la omisión del folio </w:t>
      </w:r>
      <w:r w:rsidRPr="00303AAE">
        <w:rPr>
          <w:rFonts w:ascii="Tw Cen MT" w:hAnsi="Tw Cen MT" w:cs="Arial"/>
          <w:bCs/>
          <w:sz w:val="22"/>
          <w:szCs w:val="22"/>
        </w:rPr>
        <w:t>no será motivo de desechamiento. Si la numeración no es continua, hay correcciones, hay omisiones o existe cualquier otro error o inconsistencia, será única y exclusivamente bajo responsabilidad del licitante, sin admitirse prueba en contrario.</w:t>
      </w:r>
    </w:p>
    <w:p w:rsidR="00051901" w:rsidRPr="00303AAE" w:rsidRDefault="00051901" w:rsidP="0074680B">
      <w:pPr>
        <w:pStyle w:val="Prrafodelista"/>
        <w:numPr>
          <w:ilvl w:val="0"/>
          <w:numId w:val="8"/>
        </w:numPr>
        <w:ind w:left="709"/>
        <w:jc w:val="both"/>
        <w:rPr>
          <w:rFonts w:ascii="Tw Cen MT" w:hAnsi="Tw Cen MT" w:cs="Arial"/>
          <w:bCs/>
          <w:sz w:val="22"/>
          <w:szCs w:val="22"/>
        </w:rPr>
      </w:pPr>
      <w:r w:rsidRPr="00303AAE">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303AAE" w:rsidRDefault="00051901" w:rsidP="0074680B">
      <w:pPr>
        <w:pStyle w:val="Prrafodelista"/>
        <w:numPr>
          <w:ilvl w:val="0"/>
          <w:numId w:val="8"/>
        </w:numPr>
        <w:ind w:left="709"/>
        <w:jc w:val="both"/>
        <w:rPr>
          <w:rFonts w:ascii="Tw Cen MT" w:hAnsi="Tw Cen MT" w:cs="Arial"/>
          <w:bCs/>
          <w:sz w:val="22"/>
          <w:szCs w:val="22"/>
        </w:rPr>
      </w:pPr>
      <w:r w:rsidRPr="00303AAE">
        <w:rPr>
          <w:rFonts w:ascii="Tw Cen MT" w:hAnsi="Tw Cen MT" w:cs="Arial"/>
          <w:bCs/>
          <w:sz w:val="22"/>
          <w:szCs w:val="22"/>
        </w:rPr>
        <w:t>Reproducir los modelos de los formatos anexos, según las necesidades del licitante, en papel membretado de la empresa, firmada bajo protesta de decir verdad por el licitante y/o su representante legal conservando el mismo tamaño y distribución.</w:t>
      </w:r>
    </w:p>
    <w:p w:rsidR="00883D21" w:rsidRPr="00303AAE" w:rsidRDefault="00883D21" w:rsidP="00051901">
      <w:pPr>
        <w:pStyle w:val="Textoindependiente21"/>
        <w:rPr>
          <w:rFonts w:ascii="Tw Cen MT" w:hAnsi="Tw Cen MT"/>
          <w:lang w:val="es-MX"/>
        </w:rPr>
      </w:pPr>
    </w:p>
    <w:p w:rsidR="00051901" w:rsidRPr="00303AAE" w:rsidRDefault="00051901" w:rsidP="005B3BF3">
      <w:pPr>
        <w:pStyle w:val="Textoindependiente21"/>
        <w:shd w:val="clear" w:color="auto" w:fill="BFBFBF" w:themeFill="background1" w:themeFillShade="BF"/>
        <w:spacing w:after="160"/>
        <w:rPr>
          <w:rFonts w:ascii="Tw Cen MT" w:hAnsi="Tw Cen MT"/>
          <w:lang w:val="es-MX"/>
        </w:rPr>
      </w:pPr>
      <w:r w:rsidRPr="00303AAE">
        <w:rPr>
          <w:rFonts w:ascii="Tw Cen MT" w:hAnsi="Tw Cen MT"/>
          <w:lang w:val="es-MX"/>
        </w:rPr>
        <w:t>4.</w:t>
      </w:r>
      <w:r w:rsidR="00883D21" w:rsidRPr="00303AAE">
        <w:rPr>
          <w:rFonts w:ascii="Tw Cen MT" w:hAnsi="Tw Cen MT"/>
          <w:lang w:val="es-MX"/>
        </w:rPr>
        <w:tab/>
      </w:r>
      <w:r w:rsidRPr="00303AAE">
        <w:rPr>
          <w:rFonts w:ascii="Tw Cen MT" w:hAnsi="Tw Cen MT"/>
          <w:lang w:val="es-MX"/>
        </w:rPr>
        <w:t>PROPOSICIONES.</w:t>
      </w:r>
    </w:p>
    <w:p w:rsidR="006B7171" w:rsidRPr="00303AAE" w:rsidRDefault="00051901" w:rsidP="00883D21">
      <w:pPr>
        <w:pStyle w:val="Textoindependiente3"/>
        <w:spacing w:after="160"/>
        <w:rPr>
          <w:rFonts w:ascii="Tw Cen MT" w:hAnsi="Tw Cen MT"/>
        </w:rPr>
      </w:pPr>
      <w:r w:rsidRPr="00303AAE">
        <w:rPr>
          <w:rFonts w:ascii="Tw Cen MT" w:hAnsi="Tw Cen MT"/>
        </w:rPr>
        <w:t>Los licitantes que hubieren adquirido las bases de la presente licitación, deberán entregar en el acto de presentación de proposiciones de propuestas técnicas y económicas un sobre cerrado con los datos de identificación de la licitación y del licitante respectivo.</w:t>
      </w:r>
    </w:p>
    <w:p w:rsidR="00051901" w:rsidRPr="00303AAE" w:rsidRDefault="00051901" w:rsidP="00BF497F">
      <w:pPr>
        <w:pStyle w:val="Textoindependiente21"/>
        <w:rPr>
          <w:rFonts w:ascii="Tw Cen MT" w:hAnsi="Tw Cen MT"/>
          <w:lang w:val="es-MX"/>
        </w:rPr>
      </w:pPr>
      <w:r w:rsidRPr="00303AAE">
        <w:rPr>
          <w:rFonts w:ascii="Tw Cen MT" w:hAnsi="Tw Cen MT"/>
          <w:lang w:val="es-MX"/>
        </w:rPr>
        <w:t>4.1</w:t>
      </w:r>
      <w:r w:rsidRPr="00303AAE">
        <w:rPr>
          <w:rFonts w:ascii="Tw Cen MT" w:hAnsi="Tw Cen MT"/>
          <w:lang w:val="es-MX"/>
        </w:rPr>
        <w:tab/>
        <w:t>PROPUESTA TÉCNICA Y ECONÓMICA.</w:t>
      </w:r>
    </w:p>
    <w:p w:rsidR="00051901" w:rsidRPr="00303AAE" w:rsidRDefault="00051901" w:rsidP="00BF497F">
      <w:pPr>
        <w:spacing w:after="0" w:line="240" w:lineRule="auto"/>
        <w:jc w:val="both"/>
        <w:rPr>
          <w:rFonts w:ascii="Tw Cen MT" w:hAnsi="Tw Cen MT" w:cs="Arial"/>
        </w:rPr>
      </w:pPr>
      <w:r w:rsidRPr="00303AAE">
        <w:rPr>
          <w:rFonts w:ascii="Tw Cen MT" w:hAnsi="Tw Cen MT" w:cs="Arial"/>
        </w:rPr>
        <w:t xml:space="preserve">El sobre cerrado contendrá la propuesta técnica y económica (según se describe en el </w:t>
      </w:r>
      <w:r w:rsidRPr="00303AAE">
        <w:rPr>
          <w:rFonts w:ascii="Tw Cen MT" w:hAnsi="Tw Cen MT" w:cs="Arial"/>
          <w:b/>
        </w:rPr>
        <w:t>ANEXO NÚMERO 1 TÉCNICO Y ANEXO NÚMERO 2 ECONÓMICO</w:t>
      </w:r>
      <w:r w:rsidRPr="00303AAE">
        <w:rPr>
          <w:rFonts w:ascii="Tw Cen MT" w:hAnsi="Tw Cen MT" w:cs="Arial"/>
        </w:rPr>
        <w:t xml:space="preserve"> de estas bases). La propuesta técnica y económica deberá presentarse conforme a lo siguiente:</w:t>
      </w:r>
    </w:p>
    <w:p w:rsidR="00B0680E" w:rsidRPr="00303AAE" w:rsidRDefault="00051901" w:rsidP="00B0680E">
      <w:pPr>
        <w:pStyle w:val="Prrafodelista"/>
        <w:numPr>
          <w:ilvl w:val="0"/>
          <w:numId w:val="9"/>
        </w:numPr>
        <w:ind w:left="567"/>
        <w:rPr>
          <w:rFonts w:ascii="Tw Cen MT" w:hAnsi="Tw Cen MT" w:cs="Arial"/>
          <w:b/>
          <w:bCs/>
          <w:sz w:val="22"/>
          <w:szCs w:val="22"/>
        </w:rPr>
      </w:pPr>
      <w:r w:rsidRPr="00303AAE">
        <w:rPr>
          <w:rFonts w:ascii="Tw Cen MT" w:hAnsi="Tw Cen MT" w:cs="Arial"/>
          <w:sz w:val="22"/>
          <w:szCs w:val="22"/>
        </w:rPr>
        <w:t>Impresa en papel membretado del licitante, legible, sin tachaduras ni enmendaduras.</w:t>
      </w:r>
    </w:p>
    <w:p w:rsidR="00B0680E" w:rsidRPr="00303AAE" w:rsidRDefault="00051901" w:rsidP="00B0680E">
      <w:pPr>
        <w:pStyle w:val="Prrafodelista"/>
        <w:numPr>
          <w:ilvl w:val="0"/>
          <w:numId w:val="9"/>
        </w:numPr>
        <w:ind w:left="567"/>
        <w:jc w:val="both"/>
        <w:rPr>
          <w:rFonts w:ascii="Tw Cen MT" w:hAnsi="Tw Cen MT" w:cs="Arial"/>
          <w:b/>
          <w:bCs/>
          <w:sz w:val="22"/>
          <w:szCs w:val="22"/>
        </w:rPr>
      </w:pPr>
      <w:r w:rsidRPr="00303AAE">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303AAE">
        <w:rPr>
          <w:rFonts w:ascii="Tw Cen MT" w:hAnsi="Tw Cen MT" w:cs="Arial"/>
          <w:b/>
          <w:sz w:val="22"/>
          <w:szCs w:val="22"/>
        </w:rPr>
        <w:t>ANEXO NÚMERO 1 TÉCNICO Y ANEXO NÚMERO 2 ECONÓMICO</w:t>
      </w:r>
      <w:r w:rsidRPr="00303AAE">
        <w:rPr>
          <w:rFonts w:ascii="Tw Cen MT" w:hAnsi="Tw Cen MT" w:cs="Arial"/>
          <w:sz w:val="22"/>
          <w:szCs w:val="22"/>
        </w:rPr>
        <w:t xml:space="preserve"> de estas bases, señalando tanto el precio unitario como el monto total, en moneda nacional, (pesos mexicanos) </w:t>
      </w:r>
      <w:r w:rsidRPr="00303AAE">
        <w:rPr>
          <w:rFonts w:ascii="Tw Cen MT" w:hAnsi="Tw Cen MT" w:cs="Arial"/>
          <w:b/>
          <w:sz w:val="22"/>
          <w:szCs w:val="22"/>
        </w:rPr>
        <w:t>ANTES DE</w:t>
      </w:r>
      <w:r w:rsidRPr="00303AAE">
        <w:rPr>
          <w:rFonts w:ascii="Tw Cen MT" w:hAnsi="Tw Cen MT" w:cs="Arial"/>
          <w:b/>
          <w:bCs/>
          <w:sz w:val="22"/>
          <w:szCs w:val="22"/>
        </w:rPr>
        <w:t xml:space="preserve"> IMPUESTOS</w:t>
      </w:r>
      <w:r w:rsidRPr="00303AAE">
        <w:rPr>
          <w:rFonts w:ascii="Tw Cen MT" w:hAnsi="Tw Cen MT" w:cs="Arial"/>
          <w:sz w:val="22"/>
          <w:szCs w:val="22"/>
        </w:rPr>
        <w:t>.</w:t>
      </w:r>
    </w:p>
    <w:p w:rsidR="00051901" w:rsidRPr="00303AAE" w:rsidRDefault="00051901" w:rsidP="00B0680E">
      <w:pPr>
        <w:pStyle w:val="Prrafodelista"/>
        <w:numPr>
          <w:ilvl w:val="0"/>
          <w:numId w:val="9"/>
        </w:numPr>
        <w:ind w:left="567"/>
        <w:jc w:val="both"/>
        <w:rPr>
          <w:rFonts w:ascii="Tw Cen MT" w:hAnsi="Tw Cen MT" w:cs="Arial"/>
          <w:b/>
          <w:bCs/>
          <w:sz w:val="22"/>
          <w:szCs w:val="22"/>
        </w:rPr>
      </w:pPr>
      <w:r w:rsidRPr="00303AAE">
        <w:rPr>
          <w:rFonts w:ascii="Tw Cen MT" w:hAnsi="Tw Cen MT" w:cs="Arial"/>
          <w:sz w:val="22"/>
          <w:szCs w:val="22"/>
        </w:rPr>
        <w:t xml:space="preserve">Deberá acreditar los requerimientos mínimos de calidad que el área requirente solicita, conforme al </w:t>
      </w:r>
      <w:r w:rsidRPr="00303AAE">
        <w:rPr>
          <w:rFonts w:ascii="Tw Cen MT" w:hAnsi="Tw Cen MT" w:cs="Arial"/>
          <w:b/>
          <w:bCs/>
          <w:sz w:val="22"/>
          <w:szCs w:val="22"/>
        </w:rPr>
        <w:t>ANEXO NÚMERO 1 TÉCNICO.</w:t>
      </w:r>
    </w:p>
    <w:p w:rsidR="00051901" w:rsidRPr="00303AAE" w:rsidRDefault="00051901" w:rsidP="0074680B">
      <w:pPr>
        <w:pStyle w:val="Prrafodelista"/>
        <w:numPr>
          <w:ilvl w:val="0"/>
          <w:numId w:val="9"/>
        </w:numPr>
        <w:ind w:left="567"/>
        <w:jc w:val="both"/>
        <w:rPr>
          <w:rFonts w:ascii="Tw Cen MT" w:hAnsi="Tw Cen MT" w:cs="Arial"/>
          <w:b/>
          <w:bCs/>
          <w:sz w:val="22"/>
          <w:szCs w:val="22"/>
        </w:rPr>
      </w:pPr>
      <w:r w:rsidRPr="00303AAE">
        <w:rPr>
          <w:rFonts w:ascii="Tw Cen MT" w:hAnsi="Tw Cen MT" w:cs="Arial"/>
          <w:sz w:val="22"/>
          <w:szCs w:val="22"/>
        </w:rPr>
        <w:t xml:space="preserve">Deberá ser firmada por la persona legalmente facultada para ello, en todas y cada una de sus hojas, anexando a su firma la leyenda </w:t>
      </w:r>
      <w:r w:rsidRPr="00303AAE">
        <w:rPr>
          <w:rFonts w:ascii="Tw Cen MT" w:hAnsi="Tw Cen MT" w:cs="Arial"/>
          <w:bCs/>
          <w:sz w:val="22"/>
          <w:szCs w:val="22"/>
        </w:rPr>
        <w:t>“BAJO PROTESTA DE DECIR VERDAD”</w:t>
      </w:r>
      <w:r w:rsidRPr="00303AAE">
        <w:rPr>
          <w:rFonts w:ascii="Tw Cen MT" w:hAnsi="Tw Cen MT" w:cs="Arial"/>
          <w:b/>
          <w:bCs/>
          <w:sz w:val="22"/>
          <w:szCs w:val="22"/>
        </w:rPr>
        <w:t>.</w:t>
      </w:r>
    </w:p>
    <w:p w:rsidR="00051901" w:rsidRPr="00303AAE" w:rsidRDefault="00051901" w:rsidP="0074680B">
      <w:pPr>
        <w:pStyle w:val="Prrafodelista"/>
        <w:numPr>
          <w:ilvl w:val="0"/>
          <w:numId w:val="9"/>
        </w:numPr>
        <w:ind w:left="567"/>
        <w:jc w:val="both"/>
        <w:rPr>
          <w:rFonts w:ascii="Tw Cen MT" w:hAnsi="Tw Cen MT" w:cs="Arial"/>
          <w:sz w:val="22"/>
          <w:szCs w:val="22"/>
        </w:rPr>
      </w:pPr>
      <w:r w:rsidRPr="00303AAE">
        <w:rPr>
          <w:rFonts w:ascii="Tw Cen MT" w:hAnsi="Tw Cen MT" w:cs="Arial"/>
          <w:sz w:val="22"/>
          <w:szCs w:val="22"/>
        </w:rPr>
        <w:t>Se presentará en idioma español.</w:t>
      </w:r>
    </w:p>
    <w:p w:rsidR="00051901" w:rsidRPr="00303AAE" w:rsidRDefault="00051901" w:rsidP="0074680B">
      <w:pPr>
        <w:pStyle w:val="Prrafodelista"/>
        <w:numPr>
          <w:ilvl w:val="0"/>
          <w:numId w:val="9"/>
        </w:numPr>
        <w:ind w:left="567"/>
        <w:jc w:val="both"/>
        <w:rPr>
          <w:rFonts w:ascii="Tw Cen MT" w:hAnsi="Tw Cen MT" w:cs="Arial"/>
          <w:sz w:val="22"/>
          <w:szCs w:val="22"/>
        </w:rPr>
      </w:pPr>
      <w:r w:rsidRPr="00303AAE">
        <w:rPr>
          <w:rFonts w:ascii="Tw Cen MT" w:hAnsi="Tw Cen MT" w:cs="Arial"/>
          <w:sz w:val="22"/>
          <w:szCs w:val="22"/>
        </w:rPr>
        <w:t>Los precios ofertados deberán ser fijos, sin escalatoria durante la vigencia del proceso de licitación y durante la vigencia establecida en las bases, para el caso del licitante que resulte adjudicado.</w:t>
      </w:r>
    </w:p>
    <w:p w:rsidR="00051901" w:rsidRPr="00303AAE" w:rsidRDefault="00051901" w:rsidP="0074680B">
      <w:pPr>
        <w:pStyle w:val="Prrafodelista"/>
        <w:numPr>
          <w:ilvl w:val="0"/>
          <w:numId w:val="9"/>
        </w:numPr>
        <w:ind w:left="567"/>
        <w:jc w:val="both"/>
        <w:rPr>
          <w:rFonts w:ascii="Tw Cen MT" w:hAnsi="Tw Cen MT" w:cs="Arial"/>
          <w:sz w:val="22"/>
          <w:szCs w:val="22"/>
        </w:rPr>
      </w:pPr>
      <w:r w:rsidRPr="00303AAE">
        <w:rPr>
          <w:rFonts w:ascii="Tw Cen MT" w:hAnsi="Tw Cen MT" w:cs="Arial"/>
          <w:sz w:val="22"/>
          <w:szCs w:val="22"/>
        </w:rPr>
        <w:t xml:space="preserve">Si al momento de realizar la verificación de los importes de las propuestas económicas, en las operaciones finales, se detectan errores aritméticos, el Comité de Adquisiciones procederá a realizar la corrección en el cuadro comparativo de cotizaciones, de lo anterior se dejará constancia en dicho cuadro y acta </w:t>
      </w:r>
      <w:r w:rsidRPr="00303AAE">
        <w:rPr>
          <w:rFonts w:ascii="Tw Cen MT" w:hAnsi="Tw Cen MT" w:cs="Arial"/>
          <w:sz w:val="22"/>
          <w:szCs w:val="22"/>
        </w:rPr>
        <w:lastRenderedPageBreak/>
        <w:t>correspondiente. En ningún caso se realizarán correcciones en precios unitarios. En caso de que el licitante no acepte la(s) corrección(es), la propuesta será desechada.</w:t>
      </w:r>
    </w:p>
    <w:p w:rsidR="00883D21" w:rsidRPr="00303AAE" w:rsidRDefault="00883D21" w:rsidP="00051901">
      <w:pPr>
        <w:rPr>
          <w:rFonts w:ascii="Tw Cen MT" w:hAnsi="Tw Cen MT" w:cs="Arial"/>
          <w:bCs/>
        </w:rPr>
      </w:pPr>
    </w:p>
    <w:p w:rsidR="00372C45" w:rsidRPr="00303AAE" w:rsidRDefault="00051901" w:rsidP="00A25D36">
      <w:pPr>
        <w:jc w:val="both"/>
        <w:rPr>
          <w:rFonts w:ascii="Tw Cen MT" w:hAnsi="Tw Cen MT" w:cs="Arial"/>
          <w:bCs/>
        </w:rPr>
      </w:pPr>
      <w:r w:rsidRPr="00303AAE">
        <w:rPr>
          <w:rFonts w:ascii="Tw Cen MT" w:hAnsi="Tw Cen MT" w:cs="Arial"/>
          <w:bCs/>
        </w:rPr>
        <w:t>LAS PROPUESTAS TÉCNICAS Y ECONÓMICAS QUE NO CONTENGAN CUALQUIERA DE LOS REQUISITOS MENCIONADOS SERÁN DESECHADAS.</w:t>
      </w:r>
    </w:p>
    <w:p w:rsidR="00051901" w:rsidRPr="00303AAE" w:rsidRDefault="00051901" w:rsidP="00BF497F">
      <w:pPr>
        <w:pStyle w:val="Textoindependiente21"/>
        <w:rPr>
          <w:rFonts w:ascii="Tw Cen MT" w:hAnsi="Tw Cen MT"/>
          <w:lang w:val="es-MX"/>
        </w:rPr>
      </w:pPr>
      <w:r w:rsidRPr="00303AAE">
        <w:rPr>
          <w:rFonts w:ascii="Tw Cen MT" w:hAnsi="Tw Cen MT"/>
          <w:lang w:val="es-MX"/>
        </w:rPr>
        <w:t>4.2</w:t>
      </w:r>
      <w:r w:rsidR="00883D21" w:rsidRPr="00303AAE">
        <w:rPr>
          <w:rFonts w:ascii="Tw Cen MT" w:hAnsi="Tw Cen MT"/>
          <w:lang w:val="es-MX"/>
        </w:rPr>
        <w:tab/>
      </w:r>
      <w:r w:rsidRPr="00303AAE">
        <w:rPr>
          <w:rFonts w:ascii="Tw Cen MT" w:hAnsi="Tw Cen MT"/>
          <w:lang w:val="es-MX"/>
        </w:rPr>
        <w:t>PROPOSICIONES CONJUNTAS.</w:t>
      </w:r>
    </w:p>
    <w:p w:rsidR="00051901" w:rsidRPr="00303AAE" w:rsidRDefault="00051901" w:rsidP="00BF497F">
      <w:pPr>
        <w:pStyle w:val="Textoindependiente21"/>
        <w:rPr>
          <w:rFonts w:ascii="Tw Cen MT" w:hAnsi="Tw Cen MT"/>
          <w:b w:val="0"/>
          <w:lang w:val="es-ES"/>
        </w:rPr>
      </w:pPr>
      <w:r w:rsidRPr="00303AAE">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rsidR="00372C45" w:rsidRPr="00303AAE" w:rsidRDefault="00372C45" w:rsidP="00BF497F">
      <w:pPr>
        <w:pStyle w:val="Textoindependiente21"/>
        <w:rPr>
          <w:rFonts w:ascii="Tw Cen MT" w:hAnsi="Tw Cen MT"/>
          <w:b w:val="0"/>
          <w:lang w:val="es-ES"/>
        </w:rPr>
      </w:pPr>
    </w:p>
    <w:p w:rsidR="00051901" w:rsidRPr="00303AAE" w:rsidRDefault="00051901" w:rsidP="00883D21">
      <w:pPr>
        <w:pStyle w:val="Textoindependiente21"/>
        <w:spacing w:after="160"/>
        <w:rPr>
          <w:rFonts w:ascii="Tw Cen MT" w:hAnsi="Tw Cen MT"/>
          <w:b w:val="0"/>
          <w:lang w:val="es-ES"/>
        </w:rPr>
      </w:pPr>
      <w:r w:rsidRPr="00303AAE">
        <w:rPr>
          <w:rFonts w:ascii="Tw Cen MT" w:hAnsi="Tw Cen MT"/>
          <w:b w:val="0"/>
          <w:lang w:val="es-ES"/>
        </w:rPr>
        <w:t>Los participantes que presentan propuestas conjuntas declararán por escrito, BAJO PROTESTA DE DECIR VERDAD, la imposibilidad de presentar propuestas de manera individual.</w:t>
      </w:r>
    </w:p>
    <w:p w:rsidR="00051901" w:rsidRPr="00303AAE" w:rsidRDefault="00051901" w:rsidP="00883D21">
      <w:pPr>
        <w:pStyle w:val="Textoindependiente21"/>
        <w:spacing w:after="160"/>
        <w:rPr>
          <w:rFonts w:ascii="Tw Cen MT" w:hAnsi="Tw Cen MT"/>
          <w:b w:val="0"/>
          <w:lang w:val="es-ES"/>
        </w:rPr>
      </w:pPr>
      <w:r w:rsidRPr="00303AAE">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051901" w:rsidRPr="00303AAE" w:rsidRDefault="00051901" w:rsidP="00883D21">
      <w:pPr>
        <w:pStyle w:val="Textoindependiente21"/>
        <w:spacing w:after="160"/>
        <w:rPr>
          <w:rFonts w:ascii="Tw Cen MT" w:hAnsi="Tw Cen MT"/>
          <w:b w:val="0"/>
          <w:lang w:val="es-ES"/>
        </w:rPr>
      </w:pPr>
      <w:r w:rsidRPr="00303AAE">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051901" w:rsidRPr="00303AAE" w:rsidRDefault="00051901" w:rsidP="00883D21">
      <w:pPr>
        <w:pStyle w:val="Textoindependiente21"/>
        <w:spacing w:after="160"/>
        <w:rPr>
          <w:rFonts w:ascii="Tw Cen MT" w:hAnsi="Tw Cen MT"/>
          <w:b w:val="0"/>
          <w:lang w:val="es-ES"/>
        </w:rPr>
      </w:pPr>
      <w:r w:rsidRPr="00303AAE">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051901" w:rsidRPr="00303AAE" w:rsidRDefault="00883D21" w:rsidP="005B3BF3">
      <w:pPr>
        <w:shd w:val="clear" w:color="auto" w:fill="BFBFBF" w:themeFill="background1" w:themeFillShade="BF"/>
        <w:rPr>
          <w:rFonts w:ascii="Tw Cen MT" w:hAnsi="Tw Cen MT" w:cs="Arial"/>
          <w:b/>
          <w:bCs/>
        </w:rPr>
      </w:pPr>
      <w:r w:rsidRPr="00303AAE">
        <w:rPr>
          <w:rFonts w:ascii="Tw Cen MT" w:hAnsi="Tw Cen MT" w:cs="Arial"/>
          <w:b/>
          <w:bCs/>
        </w:rPr>
        <w:t>5.</w:t>
      </w:r>
      <w:r w:rsidRPr="00303AAE">
        <w:rPr>
          <w:rFonts w:ascii="Tw Cen MT" w:hAnsi="Tw Cen MT" w:cs="Arial"/>
          <w:b/>
          <w:bCs/>
        </w:rPr>
        <w:tab/>
      </w:r>
      <w:r w:rsidR="00051901" w:rsidRPr="00303AAE">
        <w:rPr>
          <w:rFonts w:ascii="Tw Cen MT" w:hAnsi="Tw Cen MT" w:cs="Arial"/>
          <w:b/>
          <w:bCs/>
        </w:rPr>
        <w:t>FIRMA DEL CONTRATO.</w:t>
      </w:r>
    </w:p>
    <w:p w:rsidR="00051901" w:rsidRPr="00303AAE" w:rsidRDefault="00051901" w:rsidP="004A6EC4">
      <w:pPr>
        <w:pStyle w:val="Textoindependiente3"/>
        <w:spacing w:afterLines="160" w:after="384"/>
        <w:rPr>
          <w:rFonts w:ascii="Tw Cen MT" w:hAnsi="Tw Cen MT"/>
        </w:rPr>
      </w:pPr>
      <w:r w:rsidRPr="00303AAE">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303AAE">
        <w:rPr>
          <w:rFonts w:ascii="Tw Cen MT" w:hAnsi="Tw Cen MT"/>
          <w:b/>
        </w:rPr>
        <w:t>dentro de los 15 días naturales siguientes a la fecha del fallo correspondiente</w:t>
      </w:r>
      <w:r w:rsidRPr="00303AAE">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303AAE">
        <w:rPr>
          <w:rFonts w:ascii="Tw Cen MT" w:hAnsi="Tw Cen MT"/>
          <w:b/>
          <w:bCs/>
        </w:rPr>
        <w:t>.</w:t>
      </w:r>
    </w:p>
    <w:p w:rsidR="00051901" w:rsidRPr="00303AAE" w:rsidRDefault="00051901" w:rsidP="004A6EC4">
      <w:pPr>
        <w:spacing w:afterLines="160" w:after="384"/>
        <w:jc w:val="both"/>
        <w:rPr>
          <w:rFonts w:ascii="Tw Cen MT" w:hAnsi="Tw Cen MT" w:cs="Arial"/>
          <w:lang w:val="es-ES"/>
        </w:rPr>
      </w:pPr>
      <w:r w:rsidRPr="00303AAE">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w:t>
      </w:r>
      <w:r w:rsidR="00DB0DA2">
        <w:rPr>
          <w:rFonts w:ascii="Tw Cen MT" w:hAnsi="Tw Cen MT" w:cs="Arial"/>
          <w:lang w:val="es-ES"/>
        </w:rPr>
        <w:t>Ley de Adquisiciones, Arrendamientos y Servicios del Sector Público del Estado de Colima</w:t>
      </w:r>
      <w:r w:rsidRPr="00303AAE">
        <w:rPr>
          <w:rFonts w:ascii="Tw Cen MT" w:hAnsi="Tw Cen MT" w:cs="Arial"/>
          <w:lang w:val="es-ES"/>
        </w:rPr>
        <w:t xml:space="preserve">. </w:t>
      </w:r>
    </w:p>
    <w:p w:rsidR="00051901" w:rsidRPr="00303AAE" w:rsidRDefault="00051901" w:rsidP="00A25D36">
      <w:pPr>
        <w:jc w:val="both"/>
        <w:rPr>
          <w:rFonts w:ascii="Tw Cen MT" w:hAnsi="Tw Cen MT" w:cs="Arial"/>
          <w:b/>
          <w:bCs/>
        </w:rPr>
      </w:pPr>
      <w:r w:rsidRPr="00303AAE">
        <w:rPr>
          <w:rFonts w:ascii="Tw Cen MT" w:hAnsi="Tw Cen MT" w:cs="Arial"/>
          <w:bCs/>
        </w:rPr>
        <w:t xml:space="preserve">La dependencia requirente informará a la </w:t>
      </w:r>
      <w:r w:rsidRPr="00303AAE">
        <w:rPr>
          <w:rFonts w:ascii="Tw Cen MT" w:hAnsi="Tw Cen MT" w:cs="Arial"/>
          <w:b/>
          <w:bCs/>
        </w:rPr>
        <w:t>Dirección de Adquisiciones de Bienes y Servicios</w:t>
      </w:r>
      <w:r w:rsidRPr="00303AAE">
        <w:rPr>
          <w:rFonts w:ascii="Tw Cen MT" w:hAnsi="Tw Cen MT" w:cs="Arial"/>
          <w:bCs/>
        </w:rPr>
        <w:t xml:space="preserve"> de la recepción, ejecución o de la entrega, así como el cumplimiento de los bienes y/o servicios ofrecidos de acuerdo al </w:t>
      </w:r>
      <w:r w:rsidRPr="00303AAE">
        <w:rPr>
          <w:rFonts w:ascii="Tw Cen MT" w:hAnsi="Tw Cen MT" w:cs="Arial"/>
          <w:b/>
          <w:bCs/>
        </w:rPr>
        <w:t>ANEXO NÚMERO 1 TÉCNICO</w:t>
      </w:r>
      <w:r w:rsidRPr="00303AAE">
        <w:rPr>
          <w:rFonts w:ascii="Tw Cen MT" w:hAnsi="Tw Cen MT" w:cs="Arial"/>
          <w:b/>
        </w:rPr>
        <w:t>Y ANEXO NÚMERO 2 ECONÓMICO</w:t>
      </w:r>
      <w:r w:rsidRPr="00303AAE">
        <w:rPr>
          <w:rFonts w:ascii="Tw Cen MT" w:hAnsi="Tw Cen MT" w:cs="Arial"/>
          <w:b/>
          <w:bCs/>
        </w:rPr>
        <w:t>.</w:t>
      </w:r>
    </w:p>
    <w:p w:rsidR="00051901" w:rsidRPr="00303AAE" w:rsidRDefault="00051901" w:rsidP="00A25D36">
      <w:pPr>
        <w:jc w:val="both"/>
        <w:rPr>
          <w:rFonts w:ascii="Tw Cen MT" w:hAnsi="Tw Cen MT" w:cs="Arial"/>
          <w:lang w:val="es-ES"/>
        </w:rPr>
      </w:pPr>
      <w:r w:rsidRPr="00303AAE">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051901" w:rsidRPr="00303AAE" w:rsidRDefault="00051901" w:rsidP="00051901">
      <w:pPr>
        <w:rPr>
          <w:rFonts w:ascii="Tw Cen MT" w:hAnsi="Tw Cen MT" w:cs="Arial"/>
          <w:lang w:val="es-ES"/>
        </w:rPr>
      </w:pPr>
      <w:r w:rsidRPr="00303AAE">
        <w:rPr>
          <w:rFonts w:ascii="Tw Cen MT" w:hAnsi="Tw Cen MT" w:cs="Arial"/>
          <w:lang w:val="es-ES"/>
        </w:rPr>
        <w:t xml:space="preserve">El presente contrato abarcará </w:t>
      </w:r>
      <w:r w:rsidRPr="00303AAE">
        <w:rPr>
          <w:rFonts w:ascii="Tw Cen MT" w:hAnsi="Tw Cen MT" w:cs="Arial"/>
          <w:b/>
          <w:lang w:val="es-ES"/>
        </w:rPr>
        <w:t>UN EJERCICIO FISCAL</w:t>
      </w:r>
      <w:r w:rsidRPr="00303AAE">
        <w:rPr>
          <w:rFonts w:ascii="Tw Cen MT" w:hAnsi="Tw Cen MT" w:cs="Arial"/>
          <w:lang w:val="es-ES"/>
        </w:rPr>
        <w:t>.</w:t>
      </w:r>
    </w:p>
    <w:p w:rsidR="00051901" w:rsidRPr="00303AAE" w:rsidRDefault="00051901" w:rsidP="00BF497F">
      <w:pPr>
        <w:pStyle w:val="Textoindependiente21"/>
        <w:rPr>
          <w:rFonts w:ascii="Tw Cen MT" w:hAnsi="Tw Cen MT"/>
        </w:rPr>
      </w:pPr>
      <w:r w:rsidRPr="00303AAE">
        <w:rPr>
          <w:rFonts w:ascii="Tw Cen MT" w:hAnsi="Tw Cen MT"/>
        </w:rPr>
        <w:lastRenderedPageBreak/>
        <w:t>5.1</w:t>
      </w:r>
      <w:r w:rsidRPr="00303AAE">
        <w:rPr>
          <w:rFonts w:ascii="Tw Cen MT" w:hAnsi="Tw Cen MT"/>
        </w:rPr>
        <w:tab/>
        <w:t>INSTRUCCIONES PARA LA ELABORACIÓN Y ENTREGA DE LA GARANTÍA DE CUMPLIMIENTO DEL CONTRATO.</w:t>
      </w:r>
    </w:p>
    <w:p w:rsidR="00051901" w:rsidRPr="00303AAE" w:rsidRDefault="00051901" w:rsidP="00BF497F">
      <w:pPr>
        <w:pStyle w:val="Textoindependiente3"/>
        <w:rPr>
          <w:rFonts w:ascii="Tw Cen MT" w:hAnsi="Tw Cen MT"/>
        </w:rPr>
      </w:pPr>
      <w:r w:rsidRPr="00303AAE">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303AAE">
        <w:rPr>
          <w:rFonts w:ascii="Tw Cen MT" w:hAnsi="Tw Cen MT"/>
          <w:b/>
          <w:bCs/>
        </w:rPr>
        <w:t xml:space="preserve">10% </w:t>
      </w:r>
      <w:r w:rsidRPr="00303AAE">
        <w:rPr>
          <w:rFonts w:ascii="Tw Cen MT" w:hAnsi="Tw Cen MT"/>
          <w:bCs/>
        </w:rPr>
        <w:t>del monto total</w:t>
      </w:r>
      <w:r w:rsidRPr="00303AAE">
        <w:rPr>
          <w:rFonts w:ascii="Tw Cen MT" w:hAnsi="Tw Cen MT"/>
          <w:b/>
          <w:bCs/>
        </w:rPr>
        <w:t xml:space="preserve"> ANTES DE IMPUESTOS </w:t>
      </w:r>
      <w:r w:rsidRPr="00303AAE">
        <w:rPr>
          <w:rFonts w:ascii="Tw Cen MT" w:hAnsi="Tw Cen MT"/>
          <w:bCs/>
        </w:rPr>
        <w:t>del monto adjudicado</w:t>
      </w:r>
      <w:r w:rsidRPr="00303AAE">
        <w:rPr>
          <w:rFonts w:ascii="Tw Cen MT" w:hAnsi="Tw Cen MT"/>
        </w:rPr>
        <w:t>, como garantía del buen cumplimiento del contrato, a favor de la</w:t>
      </w:r>
      <w:r w:rsidRPr="00303AAE">
        <w:rPr>
          <w:rFonts w:ascii="Tw Cen MT" w:hAnsi="Tw Cen MT"/>
          <w:b/>
          <w:bCs/>
        </w:rPr>
        <w:t xml:space="preserve"> Secretaría de Planeación y Finanzas del Gobierno del Estado de Colima</w:t>
      </w:r>
      <w:r w:rsidRPr="00303AAE">
        <w:rPr>
          <w:rFonts w:ascii="Tw Cen MT" w:hAnsi="Tw Cen MT"/>
        </w:rPr>
        <w:t xml:space="preserve">, y deberá ser entregada </w:t>
      </w:r>
      <w:r w:rsidRPr="00303AAE">
        <w:rPr>
          <w:rFonts w:ascii="Tw Cen MT" w:hAnsi="Tw Cen MT"/>
          <w:b/>
          <w:bCs/>
        </w:rPr>
        <w:t>dentro de los diez días naturales siguientes a la firma del contrato,</w:t>
      </w:r>
      <w:r w:rsidRPr="00303AAE">
        <w:rPr>
          <w:rFonts w:ascii="Tw Cen MT" w:hAnsi="Tw Cen MT"/>
        </w:rPr>
        <w:t xml:space="preserve"> debiendo contener en su texto las siguientes manifestaciones:</w:t>
      </w:r>
    </w:p>
    <w:p w:rsidR="00051901" w:rsidRPr="00303AAE" w:rsidRDefault="00051901" w:rsidP="00A25D36">
      <w:pPr>
        <w:pStyle w:val="Textodebloque"/>
        <w:ind w:left="709" w:right="0"/>
        <w:rPr>
          <w:rFonts w:ascii="Tw Cen MT" w:hAnsi="Tw Cen MT"/>
        </w:rPr>
      </w:pPr>
      <w:r w:rsidRPr="00303AAE">
        <w:rPr>
          <w:rFonts w:ascii="Tw Cen MT" w:hAnsi="Tw Cen MT"/>
        </w:rPr>
        <w:t>a)</w:t>
      </w:r>
      <w:r w:rsidRPr="00303AAE">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303AAE">
        <w:rPr>
          <w:rFonts w:ascii="Tw Cen MT" w:hAnsi="Tw Cen MT"/>
          <w:b/>
        </w:rPr>
        <w:t>06002-0</w:t>
      </w:r>
      <w:r w:rsidR="00372C45" w:rsidRPr="00303AAE">
        <w:rPr>
          <w:rFonts w:ascii="Tw Cen MT" w:hAnsi="Tw Cen MT"/>
          <w:b/>
        </w:rPr>
        <w:t>08</w:t>
      </w:r>
      <w:r w:rsidRPr="00303AAE">
        <w:rPr>
          <w:rFonts w:ascii="Tw Cen MT" w:hAnsi="Tw Cen MT"/>
          <w:b/>
        </w:rPr>
        <w:t>-1</w:t>
      </w:r>
      <w:r w:rsidR="00372C45" w:rsidRPr="00303AAE">
        <w:rPr>
          <w:rFonts w:ascii="Tw Cen MT" w:hAnsi="Tw Cen MT"/>
          <w:b/>
        </w:rPr>
        <w:t>8</w:t>
      </w:r>
      <w:r w:rsidRPr="00303AAE">
        <w:rPr>
          <w:rFonts w:ascii="Tw Cen MT" w:hAnsi="Tw Cen MT"/>
          <w:b/>
        </w:rPr>
        <w:t>.</w:t>
      </w:r>
    </w:p>
    <w:p w:rsidR="00883D21" w:rsidRPr="00303AAE" w:rsidRDefault="00051901" w:rsidP="00A25D36">
      <w:pPr>
        <w:spacing w:after="0"/>
        <w:ind w:left="709" w:hanging="567"/>
        <w:jc w:val="both"/>
        <w:rPr>
          <w:rFonts w:ascii="Tw Cen MT" w:hAnsi="Tw Cen MT" w:cs="Arial"/>
        </w:rPr>
      </w:pPr>
      <w:r w:rsidRPr="00303AAE">
        <w:rPr>
          <w:rFonts w:ascii="Tw Cen MT" w:hAnsi="Tw Cen MT" w:cs="Arial"/>
        </w:rPr>
        <w:t>b)</w:t>
      </w:r>
      <w:r w:rsidRPr="00303AAE">
        <w:rPr>
          <w:rFonts w:ascii="Tw Cen MT" w:hAnsi="Tw Cen MT" w:cs="Arial"/>
        </w:rPr>
        <w:tab/>
        <w:t xml:space="preserve">Que la fianza tendrá vigencia, hasta el cumplimiento del contrato, de acuerdo a lo solicitado en el </w:t>
      </w:r>
      <w:r w:rsidRPr="00303AAE">
        <w:rPr>
          <w:rFonts w:ascii="Tw Cen MT" w:hAnsi="Tw Cen MT" w:cs="Arial"/>
          <w:b/>
        </w:rPr>
        <w:t>ANEXO NÚMERO 1 TÉCNICO</w:t>
      </w:r>
      <w:r w:rsidRPr="00303AAE">
        <w:rPr>
          <w:rFonts w:ascii="Tw Cen MT" w:hAnsi="Tw Cen MT" w:cs="Arial"/>
        </w:rPr>
        <w:t xml:space="preserve">. </w:t>
      </w:r>
    </w:p>
    <w:p w:rsidR="00883D21" w:rsidRPr="00303AAE" w:rsidRDefault="00051901" w:rsidP="00A25D36">
      <w:pPr>
        <w:spacing w:after="0"/>
        <w:ind w:left="709" w:hanging="567"/>
        <w:rPr>
          <w:rFonts w:ascii="Tw Cen MT" w:hAnsi="Tw Cen MT"/>
        </w:rPr>
      </w:pPr>
      <w:r w:rsidRPr="00303AAE">
        <w:rPr>
          <w:rFonts w:ascii="Tw Cen MT" w:hAnsi="Tw Cen MT"/>
        </w:rPr>
        <w:t>c)</w:t>
      </w:r>
      <w:r w:rsidRPr="00303AAE">
        <w:rPr>
          <w:rFonts w:ascii="Tw Cen MT" w:hAnsi="Tw Cen MT"/>
        </w:rPr>
        <w:tab/>
        <w:t>En el caso de que sea prorrogado el plazo establecido en el inciso anterior, por cualquier causa, deberá contener los endosos correspondientes y prorrogados su vigencia por el tiempo que sea necesario.</w:t>
      </w:r>
    </w:p>
    <w:p w:rsidR="00883D21" w:rsidRPr="00303AAE" w:rsidRDefault="00051901" w:rsidP="00BF497F">
      <w:pPr>
        <w:spacing w:after="0"/>
        <w:ind w:left="709" w:hanging="567"/>
        <w:rPr>
          <w:rFonts w:ascii="Tw Cen MT" w:hAnsi="Tw Cen MT"/>
        </w:rPr>
      </w:pPr>
      <w:r w:rsidRPr="00303AAE">
        <w:rPr>
          <w:rFonts w:ascii="Tw Cen MT" w:hAnsi="Tw Cen MT"/>
        </w:rPr>
        <w:t>d)</w:t>
      </w:r>
      <w:r w:rsidRPr="00303AAE">
        <w:rPr>
          <w:rFonts w:ascii="Tw Cen MT" w:hAnsi="Tw Cen MT"/>
        </w:rPr>
        <w:tab/>
        <w:t>Acorde con lo establecido por la Ley de Instituciones de Seguros y Fianzas, la compañía afianzadora se obliga a atender las reclamaciones por incumplim</w:t>
      </w:r>
      <w:r w:rsidR="00BF497F" w:rsidRPr="00303AAE">
        <w:rPr>
          <w:rFonts w:ascii="Tw Cen MT" w:hAnsi="Tw Cen MT"/>
        </w:rPr>
        <w:t>iento del licitante adjudicado.</w:t>
      </w:r>
    </w:p>
    <w:p w:rsidR="00BF497F" w:rsidRPr="00303AAE" w:rsidRDefault="00BF497F" w:rsidP="00BF497F">
      <w:pPr>
        <w:spacing w:after="0"/>
        <w:ind w:left="709" w:hanging="567"/>
        <w:rPr>
          <w:rFonts w:ascii="Tw Cen MT" w:hAnsi="Tw Cen MT"/>
        </w:rPr>
      </w:pPr>
    </w:p>
    <w:p w:rsidR="00051901" w:rsidRPr="00303AAE" w:rsidRDefault="00051901" w:rsidP="00BF497F">
      <w:pPr>
        <w:spacing w:after="0" w:line="240" w:lineRule="auto"/>
        <w:rPr>
          <w:rFonts w:ascii="Tw Cen MT" w:hAnsi="Tw Cen MT" w:cs="Arial"/>
        </w:rPr>
      </w:pPr>
      <w:r w:rsidRPr="00303AAE">
        <w:rPr>
          <w:rFonts w:ascii="Tw Cen MT" w:hAnsi="Tw Cen MT" w:cs="Arial"/>
          <w:b/>
        </w:rPr>
        <w:t>Deberán indicar expresamente lo siguiente</w:t>
      </w:r>
      <w:r w:rsidRPr="00303AAE">
        <w:rPr>
          <w:rFonts w:ascii="Tw Cen MT" w:hAnsi="Tw Cen MT" w:cs="Arial"/>
        </w:rPr>
        <w:t>:</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Deberán expedirse a favor de la Secretaría de Planeación y Finanzas del Gobierno del Estado de Colima.</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La indicación del importe total garantizado con número y letra.</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Referencia de que la fianza se otorga atendiendo a todas las estipulaciones contenidas en el contrato.</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 xml:space="preserve">La información correspondiente al número del contrato, su fecha de </w:t>
      </w:r>
      <w:proofErr w:type="gramStart"/>
      <w:r w:rsidRPr="00303AAE">
        <w:rPr>
          <w:rFonts w:ascii="Tw Cen MT" w:hAnsi="Tw Cen MT" w:cs="Arial"/>
          <w:sz w:val="22"/>
        </w:rPr>
        <w:t>firma</w:t>
      </w:r>
      <w:proofErr w:type="gramEnd"/>
      <w:r w:rsidRPr="00303AAE">
        <w:rPr>
          <w:rFonts w:ascii="Tw Cen MT" w:hAnsi="Tw Cen MT" w:cs="Arial"/>
          <w:sz w:val="22"/>
        </w:rPr>
        <w:t xml:space="preserve"> así como la especificación de las obligaciones garantizadas.</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El señalamiento de la denominación o nombre del contratista, proveedor o fiado.</w:t>
      </w:r>
    </w:p>
    <w:p w:rsidR="00051901" w:rsidRPr="00303AAE" w:rsidRDefault="00051901" w:rsidP="00BF497F">
      <w:pPr>
        <w:pStyle w:val="Prrafodelista"/>
        <w:numPr>
          <w:ilvl w:val="0"/>
          <w:numId w:val="10"/>
        </w:numPr>
        <w:jc w:val="both"/>
        <w:rPr>
          <w:rFonts w:ascii="Tw Cen MT" w:hAnsi="Tw Cen MT" w:cs="Arial"/>
          <w:sz w:val="22"/>
        </w:rPr>
      </w:pPr>
      <w:r w:rsidRPr="00303AAE">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303AAE" w:rsidRDefault="00883D21" w:rsidP="00BF497F">
      <w:pPr>
        <w:spacing w:after="0" w:line="240" w:lineRule="auto"/>
        <w:rPr>
          <w:rFonts w:ascii="Tw Cen MT" w:hAnsi="Tw Cen MT" w:cs="Arial"/>
          <w:b/>
          <w:bCs/>
          <w:sz w:val="24"/>
        </w:rPr>
      </w:pPr>
    </w:p>
    <w:p w:rsidR="00051901" w:rsidRPr="00303AAE" w:rsidRDefault="00051901" w:rsidP="00BF497F">
      <w:pPr>
        <w:spacing w:after="0" w:line="240" w:lineRule="auto"/>
        <w:rPr>
          <w:rFonts w:ascii="Tw Cen MT" w:hAnsi="Tw Cen MT" w:cs="Arial"/>
          <w:b/>
          <w:bCs/>
        </w:rPr>
      </w:pPr>
      <w:r w:rsidRPr="00303AAE">
        <w:rPr>
          <w:rFonts w:ascii="Tw Cen MT" w:hAnsi="Tw Cen MT" w:cs="Arial"/>
          <w:b/>
          <w:bCs/>
        </w:rPr>
        <w:t xml:space="preserve">Deberá </w:t>
      </w:r>
      <w:r w:rsidR="00372C45" w:rsidRPr="00303AAE">
        <w:rPr>
          <w:rFonts w:ascii="Tw Cen MT" w:hAnsi="Tw Cen MT" w:cs="Arial"/>
          <w:b/>
          <w:bCs/>
        </w:rPr>
        <w:t>contener,</w:t>
      </w:r>
      <w:r w:rsidRPr="00303AAE">
        <w:rPr>
          <w:rFonts w:ascii="Tw Cen MT" w:hAnsi="Tw Cen MT" w:cs="Arial"/>
          <w:b/>
          <w:bCs/>
        </w:rPr>
        <w:t xml:space="preserve"> además, expresamente, los siguientes textos:</w:t>
      </w:r>
    </w:p>
    <w:p w:rsidR="00051901" w:rsidRPr="00303AAE" w:rsidRDefault="00051901" w:rsidP="00BF497F">
      <w:pPr>
        <w:pStyle w:val="Prrafodelista"/>
        <w:numPr>
          <w:ilvl w:val="0"/>
          <w:numId w:val="11"/>
        </w:numPr>
        <w:ind w:left="993"/>
        <w:jc w:val="both"/>
        <w:rPr>
          <w:rFonts w:ascii="Tw Cen MT" w:hAnsi="Tw Cen MT" w:cs="Arial"/>
          <w:sz w:val="22"/>
        </w:rPr>
      </w:pPr>
      <w:r w:rsidRPr="00303AAE">
        <w:rPr>
          <w:rFonts w:ascii="Tw Cen MT" w:hAnsi="Tw Cen MT" w:cs="Arial"/>
          <w:sz w:val="22"/>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w:t>
      </w:r>
      <w:r w:rsidR="00372C45" w:rsidRPr="00303AAE">
        <w:rPr>
          <w:rFonts w:ascii="Tw Cen MT" w:hAnsi="Tw Cen MT" w:cs="Arial"/>
          <w:sz w:val="22"/>
        </w:rPr>
        <w:t>Asimismo,</w:t>
      </w:r>
      <w:r w:rsidRPr="00303AAE">
        <w:rPr>
          <w:rFonts w:ascii="Tw Cen MT" w:hAnsi="Tw Cen MT" w:cs="Arial"/>
          <w:sz w:val="22"/>
        </w:rPr>
        <w:t xml:space="preserve"> esta fianza permanecerá en vigor aún en los casos en que el Gobierno del Estado de Colima otorgue prórrogas o esperas al proveedor, contratista o fiado para el cumplimiento de sus obligaciones.”</w:t>
      </w:r>
    </w:p>
    <w:p w:rsidR="00051901" w:rsidRPr="00303AAE" w:rsidRDefault="00051901" w:rsidP="0074680B">
      <w:pPr>
        <w:pStyle w:val="Prrafodelista"/>
        <w:numPr>
          <w:ilvl w:val="0"/>
          <w:numId w:val="11"/>
        </w:numPr>
        <w:ind w:left="993"/>
        <w:jc w:val="both"/>
        <w:rPr>
          <w:rFonts w:ascii="Tw Cen MT" w:hAnsi="Tw Cen MT" w:cs="Arial"/>
          <w:sz w:val="22"/>
        </w:rPr>
      </w:pPr>
      <w:r w:rsidRPr="00303AAE">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051901" w:rsidRPr="00303AAE" w:rsidRDefault="00051901" w:rsidP="0074680B">
      <w:pPr>
        <w:pStyle w:val="Prrafodelista"/>
        <w:numPr>
          <w:ilvl w:val="0"/>
          <w:numId w:val="11"/>
        </w:numPr>
        <w:ind w:left="993"/>
        <w:jc w:val="both"/>
        <w:rPr>
          <w:rFonts w:ascii="Tw Cen MT" w:hAnsi="Tw Cen MT" w:cs="Arial"/>
          <w:sz w:val="22"/>
        </w:rPr>
      </w:pPr>
      <w:r w:rsidRPr="00303AAE">
        <w:rPr>
          <w:rFonts w:ascii="Tw Cen MT" w:hAnsi="Tw Cen MT" w:cs="Arial"/>
          <w:sz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303AAE">
        <w:rPr>
          <w:rFonts w:ascii="Tw Cen MT" w:hAnsi="Tw Cen MT" w:cs="Arial"/>
          <w:b/>
          <w:sz w:val="22"/>
        </w:rPr>
        <w:t>ANEXO NÚMERO 1 TÉCNICO</w:t>
      </w:r>
      <w:r w:rsidRPr="00303AAE">
        <w:rPr>
          <w:rFonts w:ascii="Tw Cen MT" w:hAnsi="Tw Cen MT" w:cs="Arial"/>
          <w:sz w:val="22"/>
        </w:rPr>
        <w:t>.”</w:t>
      </w:r>
    </w:p>
    <w:p w:rsidR="00051901" w:rsidRPr="00303AAE" w:rsidRDefault="00051901" w:rsidP="00051901">
      <w:pPr>
        <w:pStyle w:val="Textoindependiente31"/>
        <w:rPr>
          <w:rFonts w:ascii="Tw Cen MT" w:hAnsi="Tw Cen MT" w:cs="Arial"/>
        </w:rPr>
      </w:pPr>
    </w:p>
    <w:p w:rsidR="00051901" w:rsidRPr="00303AAE" w:rsidRDefault="00051901" w:rsidP="00051901">
      <w:pPr>
        <w:rPr>
          <w:rFonts w:ascii="Tw Cen MT" w:hAnsi="Tw Cen MT" w:cs="Arial"/>
        </w:rPr>
      </w:pPr>
      <w:r w:rsidRPr="00303AAE">
        <w:rPr>
          <w:rFonts w:ascii="Tw Cen MT" w:hAnsi="Tw Cen MT" w:cs="Arial"/>
        </w:rPr>
        <w:t>En caso de rescisión del pedido, la aplicación de la garantía de cumplimiento será proporcional al monto de las obligaciones incumplidas.</w:t>
      </w:r>
    </w:p>
    <w:p w:rsidR="00051901" w:rsidRPr="00303AAE" w:rsidRDefault="00051901" w:rsidP="00051901">
      <w:pPr>
        <w:rPr>
          <w:rFonts w:ascii="Tw Cen MT" w:hAnsi="Tw Cen MT" w:cs="Arial"/>
          <w:b/>
        </w:rPr>
      </w:pPr>
      <w:r w:rsidRPr="00303AAE">
        <w:rPr>
          <w:rFonts w:ascii="Tw Cen MT" w:hAnsi="Tw Cen MT" w:cs="Arial"/>
          <w:b/>
        </w:rPr>
        <w:lastRenderedPageBreak/>
        <w:t>5.2</w:t>
      </w:r>
      <w:r w:rsidR="00883D21" w:rsidRPr="00303AAE">
        <w:rPr>
          <w:rFonts w:ascii="Tw Cen MT" w:hAnsi="Tw Cen MT" w:cs="Arial"/>
          <w:b/>
        </w:rPr>
        <w:tab/>
      </w:r>
      <w:r w:rsidRPr="00303AAE">
        <w:rPr>
          <w:rFonts w:ascii="Tw Cen MT" w:hAnsi="Tw Cen MT" w:cs="Arial"/>
          <w:b/>
        </w:rPr>
        <w:t>GARANTÍA DE VICIOS OCULTOS</w:t>
      </w:r>
    </w:p>
    <w:p w:rsidR="00883D21" w:rsidRPr="00755B13" w:rsidRDefault="00051901" w:rsidP="00883D21">
      <w:pPr>
        <w:rPr>
          <w:rStyle w:val="Ninguno"/>
          <w:rFonts w:ascii="Tw Cen MT" w:hAnsi="Tw Cen MT" w:cs="Arial"/>
          <w:b/>
          <w:u w:val="single"/>
          <w:lang w:val="es-MX"/>
        </w:rPr>
      </w:pPr>
      <w:r w:rsidRPr="00303AAE">
        <w:rPr>
          <w:rFonts w:ascii="Tw Cen MT" w:hAnsi="Tw Cen MT" w:cs="Arial"/>
          <w:b/>
          <w:u w:val="single"/>
        </w:rPr>
        <w:t>ESTE PUNTO NO APLICA PARA LA PRESENTE LICITACIÓN</w:t>
      </w:r>
    </w:p>
    <w:p w:rsidR="00051901" w:rsidRPr="00303AAE" w:rsidRDefault="00051901" w:rsidP="005B3BF3">
      <w:pPr>
        <w:shd w:val="clear" w:color="auto" w:fill="BFBFBF" w:themeFill="background1" w:themeFillShade="BF"/>
        <w:rPr>
          <w:rFonts w:ascii="Tw Cen MT" w:hAnsi="Tw Cen MT" w:cs="Arial"/>
        </w:rPr>
      </w:pPr>
      <w:r w:rsidRPr="00303AAE">
        <w:rPr>
          <w:rStyle w:val="Ninguno"/>
          <w:rFonts w:ascii="Tw Cen MT" w:hAnsi="Tw Cen MT"/>
          <w:b/>
          <w:u w:color="932092"/>
        </w:rPr>
        <w:t>6</w:t>
      </w:r>
      <w:r w:rsidRPr="00303AAE">
        <w:rPr>
          <w:rFonts w:cs="Arial"/>
        </w:rPr>
        <w:t>.</w:t>
      </w:r>
      <w:r w:rsidR="00883D21" w:rsidRPr="00303AAE">
        <w:rPr>
          <w:rFonts w:cs="Arial"/>
        </w:rPr>
        <w:tab/>
      </w:r>
      <w:r w:rsidR="00883D21" w:rsidRPr="00303AAE">
        <w:rPr>
          <w:rFonts w:ascii="Tw Cen MT" w:hAnsi="Tw Cen MT" w:cs="Arial"/>
          <w:b/>
        </w:rPr>
        <w:t>ANTICIPO</w:t>
      </w:r>
      <w:r w:rsidR="00883D21" w:rsidRPr="00303AAE">
        <w:rPr>
          <w:rFonts w:ascii="Tw Cen MT" w:hAnsi="Tw Cen MT" w:cs="Arial"/>
        </w:rPr>
        <w:t>.</w:t>
      </w:r>
    </w:p>
    <w:p w:rsidR="00883D21" w:rsidRPr="00303AAE" w:rsidRDefault="00051901" w:rsidP="00883D21">
      <w:pPr>
        <w:rPr>
          <w:rFonts w:ascii="Tw Cen MT" w:hAnsi="Tw Cen MT" w:cs="Arial"/>
          <w:b/>
          <w:u w:val="single"/>
        </w:rPr>
      </w:pPr>
      <w:r w:rsidRPr="00303AAE">
        <w:rPr>
          <w:rFonts w:ascii="Tw Cen MT" w:hAnsi="Tw Cen MT" w:cs="Arial"/>
          <w:b/>
          <w:u w:val="single"/>
        </w:rPr>
        <w:t>ESTE PUNTO NO APLICA PARA LA PRESENTE LICITACIÓN.</w:t>
      </w:r>
    </w:p>
    <w:p w:rsidR="00051901" w:rsidRPr="00303AAE" w:rsidRDefault="00051901" w:rsidP="005B3BF3">
      <w:pPr>
        <w:pStyle w:val="CuerpoA"/>
        <w:numPr>
          <w:ilvl w:val="0"/>
          <w:numId w:val="10"/>
        </w:numPr>
        <w:shd w:val="clear" w:color="auto" w:fill="BFBFBF" w:themeFill="background1" w:themeFillShade="BF"/>
        <w:spacing w:after="160"/>
        <w:ind w:left="709" w:hanging="643"/>
        <w:rPr>
          <w:rStyle w:val="Ninguno"/>
          <w:rFonts w:ascii="Tw Cen MT" w:hAnsi="Tw Cen MT"/>
          <w:b/>
          <w:color w:val="auto"/>
          <w:sz w:val="22"/>
          <w:szCs w:val="22"/>
          <w:u w:color="932092"/>
          <w:bdr w:val="none" w:sz="0" w:space="0" w:color="auto"/>
        </w:rPr>
      </w:pPr>
      <w:r w:rsidRPr="00303AAE">
        <w:rPr>
          <w:rStyle w:val="Ninguno"/>
          <w:rFonts w:ascii="Tw Cen MT" w:hAnsi="Tw Cen MT"/>
          <w:b/>
          <w:color w:val="auto"/>
          <w:sz w:val="22"/>
          <w:szCs w:val="22"/>
          <w:u w:color="932092"/>
          <w:shd w:val="clear" w:color="auto" w:fill="BFBFBF" w:themeFill="background1" w:themeFillShade="BF"/>
        </w:rPr>
        <w:t>GARANTÍA DE ANTICIPO.</w:t>
      </w:r>
    </w:p>
    <w:p w:rsidR="00051901" w:rsidRPr="00755B13" w:rsidRDefault="00051901" w:rsidP="00755B13">
      <w:pPr>
        <w:pStyle w:val="CuerpoA"/>
        <w:spacing w:after="160"/>
        <w:rPr>
          <w:rFonts w:ascii="Tw Cen MT" w:hAnsi="Tw Cen MT" w:cs="Arial"/>
          <w:b/>
          <w:sz w:val="22"/>
          <w:szCs w:val="22"/>
          <w:u w:val="single"/>
        </w:rPr>
      </w:pPr>
      <w:r w:rsidRPr="00303AAE">
        <w:rPr>
          <w:rFonts w:ascii="Tw Cen MT" w:hAnsi="Tw Cen MT" w:cs="Arial"/>
          <w:b/>
          <w:sz w:val="22"/>
          <w:szCs w:val="22"/>
          <w:u w:val="single"/>
        </w:rPr>
        <w:t>ESTE PUNTO NO APLICA PARA LA PRESENTE LICITACIÓN.</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8.</w:t>
      </w:r>
      <w:r w:rsidRPr="00303AAE">
        <w:rPr>
          <w:rFonts w:ascii="Tw Cen MT" w:hAnsi="Tw Cen MT" w:cs="Arial"/>
          <w:b/>
          <w:bCs/>
        </w:rPr>
        <w:tab/>
        <w:t>CRITERIOS DE EVALUACIÓN, DICTAMEN Y ADJUDICACIÓN.</w:t>
      </w:r>
    </w:p>
    <w:p w:rsidR="00051901" w:rsidRPr="00303AAE" w:rsidRDefault="00051901" w:rsidP="00BF497F">
      <w:pPr>
        <w:spacing w:after="0" w:line="240" w:lineRule="auto"/>
        <w:rPr>
          <w:rFonts w:ascii="Tw Cen MT" w:hAnsi="Tw Cen MT"/>
          <w:b/>
        </w:rPr>
      </w:pPr>
      <w:r w:rsidRPr="00303AAE">
        <w:rPr>
          <w:rFonts w:ascii="Tw Cen MT" w:hAnsi="Tw Cen MT"/>
          <w:b/>
        </w:rPr>
        <w:t>La Convocante:</w:t>
      </w:r>
    </w:p>
    <w:p w:rsidR="00051901" w:rsidRPr="00303AAE" w:rsidRDefault="00051901" w:rsidP="00BF497F">
      <w:pPr>
        <w:pStyle w:val="Prrafodelista"/>
        <w:numPr>
          <w:ilvl w:val="0"/>
          <w:numId w:val="12"/>
        </w:numPr>
        <w:jc w:val="both"/>
        <w:rPr>
          <w:rFonts w:ascii="Tw Cen MT" w:hAnsi="Tw Cen MT"/>
          <w:sz w:val="22"/>
          <w:szCs w:val="22"/>
        </w:rPr>
      </w:pPr>
      <w:r w:rsidRPr="00303AAE">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303AAE" w:rsidRDefault="00051901" w:rsidP="0074680B">
      <w:pPr>
        <w:pStyle w:val="Prrafodelista"/>
        <w:numPr>
          <w:ilvl w:val="0"/>
          <w:numId w:val="12"/>
        </w:numPr>
        <w:jc w:val="both"/>
        <w:rPr>
          <w:rFonts w:ascii="Tw Cen MT" w:hAnsi="Tw Cen MT"/>
          <w:sz w:val="22"/>
          <w:szCs w:val="22"/>
        </w:rPr>
      </w:pPr>
      <w:r w:rsidRPr="00303AAE">
        <w:rPr>
          <w:rFonts w:ascii="Tw Cen MT" w:hAnsi="Tw Cen MT"/>
          <w:sz w:val="22"/>
          <w:szCs w:val="22"/>
        </w:rPr>
        <w:t>Elaborará cuadros con los precios y condiciones ofertadas, mismo que permitirá comparar éstas de manera equitativa.</w:t>
      </w:r>
    </w:p>
    <w:p w:rsidR="00051901" w:rsidRPr="00303AAE" w:rsidRDefault="00051901" w:rsidP="0074680B">
      <w:pPr>
        <w:pStyle w:val="Prrafodelista"/>
        <w:numPr>
          <w:ilvl w:val="0"/>
          <w:numId w:val="12"/>
        </w:numPr>
        <w:jc w:val="both"/>
        <w:rPr>
          <w:rFonts w:ascii="Tw Cen MT" w:hAnsi="Tw Cen MT"/>
          <w:sz w:val="22"/>
          <w:szCs w:val="22"/>
        </w:rPr>
      </w:pPr>
      <w:r w:rsidRPr="00303AAE">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303AAE" w:rsidRDefault="00051901" w:rsidP="0074680B">
      <w:pPr>
        <w:pStyle w:val="Prrafodelista"/>
        <w:numPr>
          <w:ilvl w:val="0"/>
          <w:numId w:val="12"/>
        </w:numPr>
        <w:jc w:val="both"/>
        <w:rPr>
          <w:rFonts w:ascii="Tw Cen MT" w:hAnsi="Tw Cen MT"/>
          <w:sz w:val="22"/>
          <w:szCs w:val="22"/>
        </w:rPr>
      </w:pPr>
      <w:r w:rsidRPr="00303AAE">
        <w:rPr>
          <w:rFonts w:ascii="Tw Cen MT" w:hAnsi="Tw Cen MT"/>
          <w:sz w:val="22"/>
          <w:szCs w:val="22"/>
        </w:rPr>
        <w:t xml:space="preserve">Una vez efectuado este procedimiento, se adjudicará </w:t>
      </w:r>
      <w:r w:rsidRPr="00303AAE">
        <w:rPr>
          <w:rFonts w:ascii="Tw Cen MT" w:hAnsi="Tw Cen MT"/>
          <w:b/>
          <w:sz w:val="22"/>
          <w:szCs w:val="22"/>
        </w:rPr>
        <w:t>POR PARTIDA</w:t>
      </w:r>
      <w:r w:rsidR="00BF497F" w:rsidRPr="00303AAE">
        <w:rPr>
          <w:rFonts w:ascii="Tw Cen MT" w:hAnsi="Tw Cen MT"/>
          <w:b/>
          <w:sz w:val="22"/>
          <w:szCs w:val="22"/>
        </w:rPr>
        <w:t xml:space="preserve"> ÚNICA</w:t>
      </w:r>
      <w:r w:rsidRPr="00303AAE">
        <w:rPr>
          <w:rFonts w:ascii="Tw Cen MT" w:hAnsi="Tw Cen MT"/>
          <w:sz w:val="22"/>
          <w:szCs w:val="22"/>
        </w:rPr>
        <w:t xml:space="preserve"> a la persona física o moral que entre los licitantes reúna las condiciones legales, técnicas y económicas requeridas y que garanticen satisfactoriamente el cumplimiento de las obligaciones.</w:t>
      </w:r>
    </w:p>
    <w:p w:rsidR="00051901" w:rsidRPr="00303AAE" w:rsidRDefault="00051901" w:rsidP="0074680B">
      <w:pPr>
        <w:pStyle w:val="Prrafodelista"/>
        <w:numPr>
          <w:ilvl w:val="0"/>
          <w:numId w:val="12"/>
        </w:numPr>
        <w:ind w:left="714" w:hanging="357"/>
        <w:jc w:val="both"/>
        <w:rPr>
          <w:rFonts w:ascii="Tw Cen MT" w:hAnsi="Tw Cen MT" w:cs="Arial"/>
        </w:rPr>
      </w:pPr>
      <w:r w:rsidRPr="00303AAE">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303AAE">
        <w:rPr>
          <w:rFonts w:ascii="Tw Cen MT" w:hAnsi="Tw Cen MT" w:cs="Arial"/>
          <w:b/>
          <w:sz w:val="22"/>
          <w:szCs w:val="22"/>
        </w:rPr>
        <w:t>ANEXO NÚMERO 1 TÉCNICO</w:t>
      </w:r>
      <w:r w:rsidRPr="00303AAE">
        <w:rPr>
          <w:rFonts w:ascii="Tw Cen MT" w:hAnsi="Tw Cen MT" w:cs="Arial"/>
          <w:sz w:val="22"/>
          <w:szCs w:val="22"/>
        </w:rPr>
        <w:t>, el contrato se adjudicará al licitante que presente la proposición con las mejores condiciones técnicas y económicas para la requirente</w:t>
      </w:r>
      <w:r w:rsidR="000E4F74">
        <w:rPr>
          <w:rFonts w:ascii="Tw Cen MT" w:hAnsi="Tw Cen MT" w:cs="Arial"/>
          <w:sz w:val="22"/>
          <w:szCs w:val="22"/>
        </w:rPr>
        <w:t xml:space="preserve"> </w:t>
      </w:r>
      <w:r w:rsidR="00372C45" w:rsidRPr="00303AAE">
        <w:rPr>
          <w:rFonts w:ascii="Tw Cen MT" w:hAnsi="Tw Cen MT" w:cs="Arial"/>
          <w:sz w:val="22"/>
          <w:szCs w:val="22"/>
        </w:rPr>
        <w:t>y oferte el precio más bajo.</w:t>
      </w:r>
    </w:p>
    <w:p w:rsidR="00051901" w:rsidRPr="00303AAE" w:rsidRDefault="00051901" w:rsidP="0074680B">
      <w:pPr>
        <w:pStyle w:val="Sangra2detindependiente"/>
        <w:numPr>
          <w:ilvl w:val="0"/>
          <w:numId w:val="12"/>
        </w:numPr>
        <w:spacing w:after="0" w:line="240" w:lineRule="auto"/>
        <w:ind w:left="714" w:hanging="357"/>
        <w:jc w:val="both"/>
        <w:rPr>
          <w:rFonts w:ascii="Tw Cen MT" w:hAnsi="Tw Cen MT"/>
        </w:rPr>
      </w:pPr>
      <w:r w:rsidRPr="00303AAE">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rsidR="00051901" w:rsidRPr="00303AAE" w:rsidRDefault="00051901" w:rsidP="0074680B">
      <w:pPr>
        <w:pStyle w:val="Sangra2detindependiente"/>
        <w:numPr>
          <w:ilvl w:val="0"/>
          <w:numId w:val="12"/>
        </w:numPr>
        <w:tabs>
          <w:tab w:val="left" w:pos="709"/>
        </w:tabs>
        <w:spacing w:after="0" w:line="240" w:lineRule="auto"/>
        <w:rPr>
          <w:rFonts w:ascii="Tw Cen MT" w:hAnsi="Tw Cen MT"/>
        </w:rPr>
      </w:pPr>
      <w:r w:rsidRPr="00303AAE">
        <w:rPr>
          <w:rFonts w:ascii="Tw Cen MT" w:hAnsi="Tw Cen MT"/>
        </w:rPr>
        <w:t xml:space="preserve">Se tomará en consideración el punto </w:t>
      </w:r>
      <w:r w:rsidRPr="00303AAE">
        <w:rPr>
          <w:rFonts w:ascii="Tw Cen MT" w:hAnsi="Tw Cen MT"/>
          <w:b/>
        </w:rPr>
        <w:t>2.9 Certificado de Empresa Colimense</w:t>
      </w:r>
      <w:r w:rsidRPr="00303AAE">
        <w:rPr>
          <w:rFonts w:ascii="Tw Cen MT" w:hAnsi="Tw Cen MT"/>
        </w:rPr>
        <w:t>, en lo referente a aquellos que cuenten con el Certificado de Empresa Colimense.</w:t>
      </w:r>
    </w:p>
    <w:p w:rsidR="00BF497F" w:rsidRPr="00303AAE" w:rsidRDefault="00BF497F" w:rsidP="00BF497F">
      <w:pPr>
        <w:pStyle w:val="Sangra2detindependiente"/>
        <w:tabs>
          <w:tab w:val="left" w:pos="709"/>
        </w:tabs>
        <w:spacing w:after="0" w:line="240" w:lineRule="auto"/>
        <w:ind w:left="720"/>
        <w:rPr>
          <w:rFonts w:ascii="Tw Cen MT" w:hAnsi="Tw Cen MT"/>
        </w:rPr>
      </w:pPr>
    </w:p>
    <w:p w:rsidR="00051901" w:rsidRPr="00303AAE" w:rsidRDefault="00051901" w:rsidP="00BF497F">
      <w:pPr>
        <w:spacing w:after="0" w:line="240" w:lineRule="auto"/>
        <w:rPr>
          <w:rFonts w:ascii="Tw Cen MT" w:hAnsi="Tw Cen MT"/>
          <w:b/>
        </w:rPr>
      </w:pPr>
      <w:r w:rsidRPr="00303AAE">
        <w:rPr>
          <w:rFonts w:ascii="Tw Cen MT" w:hAnsi="Tw Cen MT"/>
          <w:b/>
        </w:rPr>
        <w:t>La Requirente:</w:t>
      </w:r>
    </w:p>
    <w:p w:rsidR="00051901" w:rsidRPr="00303AAE" w:rsidRDefault="00051901" w:rsidP="0074680B">
      <w:pPr>
        <w:pStyle w:val="Prrafodelista"/>
        <w:numPr>
          <w:ilvl w:val="0"/>
          <w:numId w:val="13"/>
        </w:numPr>
        <w:jc w:val="both"/>
        <w:rPr>
          <w:rFonts w:ascii="Tw Cen MT" w:hAnsi="Tw Cen MT" w:cs="Arial"/>
          <w:sz w:val="22"/>
        </w:rPr>
      </w:pPr>
      <w:r w:rsidRPr="00303AAE">
        <w:rPr>
          <w:rFonts w:ascii="Tw Cen MT" w:hAnsi="Tw Cen MT" w:cs="Arial"/>
          <w:sz w:val="22"/>
        </w:rPr>
        <w:t xml:space="preserve">Constatará que las características de los bienes, arrendamientos o servicios ofertados correspondan a las establecidas en el </w:t>
      </w:r>
      <w:r w:rsidRPr="00303AAE">
        <w:rPr>
          <w:rFonts w:ascii="Tw Cen MT" w:hAnsi="Tw Cen MT" w:cs="Arial"/>
          <w:b/>
          <w:sz w:val="22"/>
        </w:rPr>
        <w:t xml:space="preserve">ANEXO NÚMERO 1 TÉCNICO </w:t>
      </w:r>
      <w:r w:rsidRPr="00303AAE">
        <w:rPr>
          <w:rFonts w:ascii="Tw Cen MT" w:hAnsi="Tw Cen MT" w:cs="Arial"/>
          <w:sz w:val="22"/>
        </w:rPr>
        <w:t>de estas bases.</w:t>
      </w:r>
    </w:p>
    <w:p w:rsidR="00051901" w:rsidRPr="00303AAE" w:rsidRDefault="00051901" w:rsidP="0074680B">
      <w:pPr>
        <w:pStyle w:val="Prrafodelista"/>
        <w:numPr>
          <w:ilvl w:val="0"/>
          <w:numId w:val="13"/>
        </w:numPr>
        <w:jc w:val="both"/>
        <w:rPr>
          <w:rFonts w:ascii="Tw Cen MT" w:hAnsi="Tw Cen MT" w:cs="Arial"/>
          <w:sz w:val="22"/>
        </w:rPr>
      </w:pPr>
      <w:r w:rsidRPr="00303AAE">
        <w:rPr>
          <w:rFonts w:ascii="Tw Cen MT" w:hAnsi="Tw Cen MT" w:cs="Arial"/>
          <w:sz w:val="22"/>
        </w:rPr>
        <w:t>Verificará que satisfagan las condiciones de entrega de los bienes, arrendamientos o servicios.</w:t>
      </w:r>
    </w:p>
    <w:p w:rsidR="00051901" w:rsidRPr="00303AAE" w:rsidRDefault="00051901" w:rsidP="0074680B">
      <w:pPr>
        <w:pStyle w:val="Prrafodelista"/>
        <w:numPr>
          <w:ilvl w:val="0"/>
          <w:numId w:val="13"/>
        </w:numPr>
        <w:jc w:val="both"/>
        <w:rPr>
          <w:rFonts w:ascii="Tw Cen MT" w:hAnsi="Tw Cen MT" w:cs="Arial"/>
          <w:sz w:val="22"/>
        </w:rPr>
      </w:pPr>
      <w:r w:rsidRPr="00303AAE">
        <w:rPr>
          <w:rFonts w:ascii="Tw Cen MT" w:hAnsi="Tw Cen MT" w:cs="Arial"/>
          <w:sz w:val="22"/>
        </w:rPr>
        <w:t>Verificará, en su caso, que el precio de los bienes, arrendamientos o servicios sea congruente con el Estudio de Mercado.</w:t>
      </w:r>
    </w:p>
    <w:p w:rsidR="00BF497F" w:rsidRPr="00303AAE" w:rsidRDefault="00051901" w:rsidP="00BF497F">
      <w:pPr>
        <w:pStyle w:val="Sangra2detindependiente"/>
        <w:numPr>
          <w:ilvl w:val="0"/>
          <w:numId w:val="13"/>
        </w:numPr>
        <w:tabs>
          <w:tab w:val="clear" w:pos="708"/>
          <w:tab w:val="left" w:pos="709"/>
        </w:tabs>
        <w:spacing w:line="240" w:lineRule="auto"/>
        <w:jc w:val="both"/>
        <w:rPr>
          <w:rFonts w:ascii="Tw Cen MT" w:hAnsi="Tw Cen MT"/>
          <w:szCs w:val="20"/>
        </w:rPr>
      </w:pPr>
      <w:r w:rsidRPr="00303AAE">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w:t>
      </w:r>
      <w:r w:rsidR="00DB0DA2">
        <w:rPr>
          <w:rFonts w:ascii="Tw Cen MT" w:hAnsi="Tw Cen MT"/>
          <w:szCs w:val="20"/>
        </w:rPr>
        <w:t>Ley de Adquisiciones, Arrendamientos y Servicios del Sector Público del Estado de Colima</w:t>
      </w:r>
      <w:r w:rsidRPr="00303AAE">
        <w:rPr>
          <w:rFonts w:ascii="Tw Cen MT" w:hAnsi="Tw Cen MT"/>
          <w:szCs w:val="20"/>
        </w:rPr>
        <w:t>.</w:t>
      </w:r>
    </w:p>
    <w:p w:rsidR="006B7171" w:rsidRPr="00303AAE" w:rsidRDefault="006B7171" w:rsidP="006B717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418"/>
        <w:jc w:val="both"/>
        <w:rPr>
          <w:rFonts w:ascii="Tw Cen MT" w:hAnsi="Tw Cen MT"/>
          <w:szCs w:val="20"/>
        </w:rPr>
      </w:pP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9.</w:t>
      </w:r>
      <w:r w:rsidRPr="00303AAE">
        <w:rPr>
          <w:rFonts w:ascii="Tw Cen MT" w:hAnsi="Tw Cen MT" w:cs="Arial"/>
          <w:b/>
          <w:bCs/>
        </w:rPr>
        <w:tab/>
        <w:t xml:space="preserve">DESECHAMIENTO DE LA PROPUESTA DEL LICITANTE.  </w:t>
      </w:r>
    </w:p>
    <w:p w:rsidR="00051901" w:rsidRPr="00303AAE" w:rsidRDefault="00051901" w:rsidP="00A25D36">
      <w:pPr>
        <w:jc w:val="both"/>
        <w:rPr>
          <w:rFonts w:ascii="Tw Cen MT" w:hAnsi="Tw Cen MT" w:cs="Arial"/>
        </w:rPr>
      </w:pPr>
      <w:r w:rsidRPr="00303AAE">
        <w:rPr>
          <w:rFonts w:ascii="Tw Cen MT" w:hAnsi="Tw Cen MT" w:cs="Arial"/>
        </w:rPr>
        <w:t>Se desechará(n) la (las) propuesta (s)del (los) licitante(s) en cualquiera de las etapas de la licitación que incurra(n) en una o varias de las siguientes situaciones:</w:t>
      </w:r>
    </w:p>
    <w:p w:rsidR="001B427F" w:rsidRPr="00303AAE" w:rsidRDefault="00051901" w:rsidP="0074680B">
      <w:pPr>
        <w:pStyle w:val="Prrafodelista"/>
        <w:numPr>
          <w:ilvl w:val="0"/>
          <w:numId w:val="14"/>
        </w:numPr>
        <w:jc w:val="both"/>
        <w:rPr>
          <w:rFonts w:ascii="Tw Cen MT" w:hAnsi="Tw Cen MT" w:cs="Arial"/>
          <w:b/>
          <w:sz w:val="22"/>
        </w:rPr>
      </w:pPr>
      <w:r w:rsidRPr="00303AAE">
        <w:rPr>
          <w:rFonts w:ascii="Tw Cen MT" w:hAnsi="Tw Cen MT" w:cs="Arial"/>
          <w:sz w:val="22"/>
        </w:rPr>
        <w:lastRenderedPageBreak/>
        <w:t xml:space="preserve">Si no cumple(n) con todos los requisitos establecidos en las bases y los anexos de esta licitación. </w:t>
      </w:r>
      <w:r w:rsidRPr="00303AAE">
        <w:rPr>
          <w:rFonts w:ascii="Tw Cen MT" w:hAnsi="Tw Cen MT" w:cs="Arial"/>
          <w:b/>
          <w:sz w:val="22"/>
        </w:rPr>
        <w:t>(Punto 3)</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 xml:space="preserve">Si los bienes y/o servicios ofertados no cumplen con las características establecidas en el </w:t>
      </w:r>
      <w:r w:rsidRPr="00303AAE">
        <w:rPr>
          <w:rFonts w:ascii="Tw Cen MT" w:hAnsi="Tw Cen MT" w:cs="Arial"/>
          <w:b/>
          <w:bCs/>
          <w:sz w:val="22"/>
        </w:rPr>
        <w:t>ANEXO NÚMERO 1 TÉCNICO</w:t>
      </w:r>
      <w:r w:rsidRPr="00303AAE">
        <w:rPr>
          <w:rFonts w:ascii="Tw Cen MT" w:hAnsi="Tw Cen MT" w:cs="Arial"/>
          <w:sz w:val="22"/>
        </w:rPr>
        <w:t xml:space="preserve"> de estas bases.</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Si se comprueba que el licitante no cuenta con el giro u objeto social</w:t>
      </w:r>
      <w:r w:rsidRPr="00303AAE">
        <w:rPr>
          <w:rFonts w:ascii="Tw Cen MT" w:hAnsi="Tw Cen MT" w:cstheme="minorHAnsi"/>
          <w:sz w:val="22"/>
          <w:lang w:val="es-ES"/>
        </w:rPr>
        <w:t xml:space="preserve"> y cuyas </w:t>
      </w:r>
      <w:r w:rsidRPr="00303AAE">
        <w:rPr>
          <w:rFonts w:ascii="Tw Cen MT" w:hAnsi="Tw Cen MT" w:cstheme="minorHAnsi"/>
          <w:b/>
          <w:sz w:val="22"/>
          <w:lang w:val="es-ES"/>
        </w:rPr>
        <w:t>actividades comerciales</w:t>
      </w:r>
      <w:r w:rsidRPr="00303AAE">
        <w:rPr>
          <w:rFonts w:ascii="Tw Cen MT" w:hAnsi="Tw Cen MT" w:cstheme="minorHAnsi"/>
          <w:sz w:val="22"/>
          <w:lang w:val="es-ES"/>
        </w:rPr>
        <w:t xml:space="preserve"> o </w:t>
      </w:r>
      <w:r w:rsidRPr="00303AAE">
        <w:rPr>
          <w:rFonts w:ascii="Tw Cen MT" w:hAnsi="Tw Cen MT" w:cstheme="minorHAnsi"/>
          <w:b/>
          <w:sz w:val="22"/>
          <w:lang w:val="es-ES"/>
        </w:rPr>
        <w:t>profesionales</w:t>
      </w:r>
      <w:r w:rsidRPr="00303AAE">
        <w:rPr>
          <w:rFonts w:ascii="Tw Cen MT" w:hAnsi="Tw Cen MT" w:cstheme="minorHAnsi"/>
          <w:sz w:val="22"/>
          <w:lang w:val="es-ES"/>
        </w:rPr>
        <w:t xml:space="preserve"> no estén </w:t>
      </w:r>
      <w:r w:rsidRPr="00303AAE">
        <w:rPr>
          <w:rFonts w:ascii="Tw Cen MT" w:hAnsi="Tw Cen MT" w:cstheme="minorHAnsi"/>
          <w:b/>
          <w:sz w:val="22"/>
          <w:lang w:val="es-ES"/>
        </w:rPr>
        <w:t>relacionadas con los bienes o servicios</w:t>
      </w:r>
      <w:r w:rsidRPr="00303AAE">
        <w:rPr>
          <w:rFonts w:ascii="Tw Cen MT" w:hAnsi="Tw Cen MT" w:cstheme="minorHAnsi"/>
          <w:sz w:val="22"/>
          <w:lang w:val="es-ES"/>
        </w:rPr>
        <w:t xml:space="preserve"> objeto de la presente licitación</w:t>
      </w:r>
      <w:r w:rsidRPr="00303AAE">
        <w:rPr>
          <w:rFonts w:ascii="Tw Cen MT" w:eastAsia="Calibri" w:hAnsi="Tw Cen MT" w:cs="Arial"/>
          <w:b/>
          <w:bCs/>
          <w:sz w:val="22"/>
          <w:lang w:eastAsia="es-MX"/>
        </w:rPr>
        <w:t>.</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303AAE" w:rsidRDefault="00051901" w:rsidP="0074680B">
      <w:pPr>
        <w:pStyle w:val="Prrafodelista"/>
        <w:numPr>
          <w:ilvl w:val="0"/>
          <w:numId w:val="14"/>
        </w:numPr>
        <w:jc w:val="both"/>
        <w:rPr>
          <w:rFonts w:ascii="Tw Cen MT" w:hAnsi="Tw Cen MT" w:cs="Arial"/>
          <w:sz w:val="22"/>
        </w:rPr>
      </w:pPr>
      <w:r w:rsidRPr="00303AAE">
        <w:rPr>
          <w:rFonts w:ascii="Tw Cen MT" w:hAnsi="Tw Cen MT" w:cs="Arial"/>
          <w:sz w:val="22"/>
        </w:rPr>
        <w:t>Si los precios no fueran aceptables para la requirente y la convocante de acuerdo a los precios del mercado</w:t>
      </w:r>
      <w:r w:rsidR="004C19BB" w:rsidRPr="00303AAE">
        <w:rPr>
          <w:rFonts w:ascii="Tw Cen MT" w:hAnsi="Tw Cen MT" w:cs="Arial"/>
          <w:sz w:val="22"/>
        </w:rPr>
        <w:t>.</w:t>
      </w:r>
    </w:p>
    <w:p w:rsidR="001B427F" w:rsidRPr="00303AAE" w:rsidRDefault="0098761D" w:rsidP="001B427F">
      <w:pPr>
        <w:pStyle w:val="Prrafodelista"/>
        <w:numPr>
          <w:ilvl w:val="0"/>
          <w:numId w:val="14"/>
        </w:numPr>
        <w:ind w:left="709" w:hanging="283"/>
        <w:jc w:val="both"/>
        <w:rPr>
          <w:rFonts w:ascii="Tw Cen MT" w:hAnsi="Tw Cen MT" w:cs="Arial"/>
          <w:sz w:val="22"/>
        </w:rPr>
      </w:pPr>
      <w:r w:rsidRPr="00303AAE">
        <w:rPr>
          <w:rFonts w:ascii="Tw Cen MT" w:hAnsi="Tw Cen MT" w:cs="Arial"/>
          <w:spacing w:val="-3"/>
          <w:sz w:val="22"/>
          <w:szCs w:val="22"/>
        </w:rPr>
        <w:t xml:space="preserve">Si el licitante presenta más de una propuesta, interpretándose este hecho como un intento claro de especulación que genera para dicho licitante condiciones ventajosas por encima de los otros participantes. </w:t>
      </w:r>
    </w:p>
    <w:p w:rsidR="00E71970" w:rsidRPr="00303AAE" w:rsidRDefault="00E71970" w:rsidP="00E71970">
      <w:pPr>
        <w:pStyle w:val="Prrafodelista"/>
        <w:ind w:left="709"/>
        <w:jc w:val="both"/>
        <w:rPr>
          <w:rFonts w:ascii="Tw Cen MT" w:hAnsi="Tw Cen MT" w:cs="Arial"/>
          <w:sz w:val="22"/>
        </w:rPr>
      </w:pPr>
    </w:p>
    <w:p w:rsidR="00051901" w:rsidRPr="00303AAE" w:rsidRDefault="00051901" w:rsidP="001B427F">
      <w:pPr>
        <w:jc w:val="both"/>
        <w:rPr>
          <w:rFonts w:ascii="Tw Cen MT" w:hAnsi="Tw Cen MT" w:cs="Arial"/>
        </w:rPr>
      </w:pPr>
      <w:r w:rsidRPr="00303AAE">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shd w:val="clear" w:color="auto" w:fill="BFBFBF" w:themeFill="background1" w:themeFillShade="BF"/>
        </w:rPr>
        <w:t>10.</w:t>
      </w:r>
      <w:r w:rsidRPr="00303AAE">
        <w:rPr>
          <w:rFonts w:ascii="Tw Cen MT" w:hAnsi="Tw Cen MT" w:cs="Arial"/>
          <w:b/>
          <w:bCs/>
          <w:shd w:val="clear" w:color="auto" w:fill="BFBFBF" w:themeFill="background1" w:themeFillShade="BF"/>
        </w:rPr>
        <w:tab/>
        <w:t>CANCELACIÓN DE LA LICITACIÓN</w:t>
      </w:r>
      <w:r w:rsidRPr="00303AAE">
        <w:rPr>
          <w:rFonts w:ascii="Tw Cen MT" w:hAnsi="Tw Cen MT" w:cs="Arial"/>
          <w:b/>
          <w:bCs/>
        </w:rPr>
        <w:t xml:space="preserve">.  </w:t>
      </w:r>
    </w:p>
    <w:p w:rsidR="00051901" w:rsidRPr="00303AAE" w:rsidRDefault="00051901" w:rsidP="00051901">
      <w:pPr>
        <w:rPr>
          <w:rFonts w:ascii="Tw Cen MT" w:hAnsi="Tw Cen MT" w:cs="Arial"/>
        </w:rPr>
      </w:pPr>
      <w:r w:rsidRPr="00303AAE">
        <w:rPr>
          <w:rFonts w:ascii="Tw Cen MT" w:hAnsi="Tw Cen MT" w:cs="Arial"/>
          <w:lang w:val="es-ES"/>
        </w:rPr>
        <w:t>Se podrá cancelar una licitación, partidas o conceptos incluidos en éstas</w:t>
      </w:r>
      <w:r w:rsidRPr="00303AAE">
        <w:rPr>
          <w:rFonts w:ascii="Tw Cen MT" w:hAnsi="Tw Cen MT" w:cs="Arial"/>
        </w:rPr>
        <w:t>:</w:t>
      </w:r>
    </w:p>
    <w:p w:rsidR="00051901" w:rsidRPr="00303AAE" w:rsidRDefault="00051901" w:rsidP="0074680B">
      <w:pPr>
        <w:pStyle w:val="Prrafodelista"/>
        <w:numPr>
          <w:ilvl w:val="0"/>
          <w:numId w:val="15"/>
        </w:numPr>
        <w:rPr>
          <w:rFonts w:ascii="Tw Cen MT" w:hAnsi="Tw Cen MT" w:cs="Arial"/>
          <w:sz w:val="22"/>
          <w:szCs w:val="22"/>
        </w:rPr>
      </w:pPr>
      <w:r w:rsidRPr="00303AAE">
        <w:rPr>
          <w:rFonts w:ascii="Tw Cen MT" w:hAnsi="Tw Cen MT" w:cs="Arial"/>
          <w:sz w:val="22"/>
          <w:szCs w:val="22"/>
        </w:rPr>
        <w:t>Por caso fortuito;</w:t>
      </w:r>
    </w:p>
    <w:p w:rsidR="00051901" w:rsidRPr="00303AAE" w:rsidRDefault="00051901" w:rsidP="0074680B">
      <w:pPr>
        <w:pStyle w:val="Textoindependiente31"/>
        <w:numPr>
          <w:ilvl w:val="0"/>
          <w:numId w:val="15"/>
        </w:numPr>
        <w:rPr>
          <w:rFonts w:ascii="Tw Cen MT" w:hAnsi="Tw Cen MT" w:cs="Arial"/>
        </w:rPr>
      </w:pPr>
      <w:r w:rsidRPr="00303AAE">
        <w:rPr>
          <w:rFonts w:ascii="Tw Cen MT" w:hAnsi="Tw Cen MT" w:cs="Arial"/>
        </w:rPr>
        <w:t>Por caso de fuerza mayor;</w:t>
      </w:r>
    </w:p>
    <w:p w:rsidR="00051901" w:rsidRPr="00303AAE" w:rsidRDefault="00051901" w:rsidP="0074680B">
      <w:pPr>
        <w:pStyle w:val="Prrafodelista"/>
        <w:numPr>
          <w:ilvl w:val="0"/>
          <w:numId w:val="15"/>
        </w:numPr>
        <w:jc w:val="both"/>
        <w:rPr>
          <w:rFonts w:ascii="Tw Cen MT" w:hAnsi="Tw Cen MT" w:cs="Arial"/>
          <w:sz w:val="22"/>
          <w:szCs w:val="22"/>
        </w:rPr>
      </w:pPr>
      <w:r w:rsidRPr="00303AAE">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303AAE" w:rsidRDefault="00051901" w:rsidP="0074680B">
      <w:pPr>
        <w:pStyle w:val="Prrafodelista"/>
        <w:numPr>
          <w:ilvl w:val="0"/>
          <w:numId w:val="15"/>
        </w:numPr>
        <w:jc w:val="both"/>
        <w:rPr>
          <w:rFonts w:ascii="Tw Cen MT" w:hAnsi="Tw Cen MT" w:cs="Arial"/>
          <w:sz w:val="22"/>
          <w:szCs w:val="22"/>
        </w:rPr>
      </w:pPr>
      <w:r w:rsidRPr="00303AAE">
        <w:rPr>
          <w:rFonts w:ascii="Tw Cen MT" w:hAnsi="Tw Cen MT" w:cs="Arial"/>
          <w:sz w:val="22"/>
          <w:szCs w:val="22"/>
        </w:rPr>
        <w:t>Si los precios no fueran aceptables para la requirente y la convocante de acuerdo a los precios del mercado</w:t>
      </w:r>
    </w:p>
    <w:p w:rsidR="00051901" w:rsidRPr="00303AAE" w:rsidRDefault="00051901" w:rsidP="00F77F13">
      <w:pPr>
        <w:jc w:val="both"/>
        <w:rPr>
          <w:rFonts w:ascii="Tw Cen MT" w:hAnsi="Tw Cen MT" w:cs="Arial"/>
        </w:rPr>
      </w:pPr>
      <w:r w:rsidRPr="00303AAE">
        <w:rPr>
          <w:rFonts w:ascii="Tw Cen MT" w:hAnsi="Tw Cen MT" w:cs="Arial"/>
        </w:rPr>
        <w:t xml:space="preserve">De acuerdo al artículo 42 NUMERAL 4. De la </w:t>
      </w:r>
      <w:r w:rsidR="00DB0DA2">
        <w:rPr>
          <w:rFonts w:ascii="Tw Cen MT" w:hAnsi="Tw Cen MT" w:cs="Arial"/>
        </w:rPr>
        <w:t>Ley de Adquisiciones, Arrendamientos y Servicios del Sector Público del Estado de Colima</w:t>
      </w:r>
      <w:r w:rsidRPr="00303AAE">
        <w:rPr>
          <w:rFonts w:ascii="Tw Cen MT" w:hAnsi="Tw Cen MT" w:cs="Arial"/>
        </w:rPr>
        <w:t>.</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11.</w:t>
      </w:r>
      <w:r w:rsidRPr="00303AAE">
        <w:rPr>
          <w:rFonts w:ascii="Tw Cen MT" w:hAnsi="Tw Cen MT" w:cs="Arial"/>
          <w:b/>
          <w:bCs/>
        </w:rPr>
        <w:tab/>
        <w:t xml:space="preserve">LICITACIÓN DESIERTA. </w:t>
      </w:r>
    </w:p>
    <w:p w:rsidR="00051901" w:rsidRPr="00303AAE" w:rsidRDefault="00051901" w:rsidP="00051901">
      <w:pPr>
        <w:rPr>
          <w:rFonts w:ascii="Tw Cen MT" w:hAnsi="Tw Cen MT" w:cs="Arial"/>
        </w:rPr>
      </w:pPr>
      <w:r w:rsidRPr="00303AAE">
        <w:rPr>
          <w:rFonts w:ascii="Tw Cen MT" w:hAnsi="Tw Cen MT" w:cs="Arial"/>
        </w:rPr>
        <w:t>La licitación se declarará desierta en los siguientes casos:</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Si vencido el plazo de venta de las bases de licitación, nadie las adquiere.</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Si no se registra cuando menos un licitante al acto de presentación de proposiciones y apertura de propuestas técnicas y económicas.</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Si al abrir las propuestas, no se encuentra cuando menos una que cumpla con todos los requisitos establecidos en las bases de la licitación.</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Si en cualquier momento del procedimiento no existe al menos un licitante que continúe en el mismo, por cualquier causa.</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Si sus precios no fueran aceptables a juicio de la Convocante y la Requirente.</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303AAE" w:rsidRDefault="00051901" w:rsidP="0074680B">
      <w:pPr>
        <w:pStyle w:val="Prrafodelista"/>
        <w:numPr>
          <w:ilvl w:val="0"/>
          <w:numId w:val="16"/>
        </w:numPr>
        <w:jc w:val="both"/>
        <w:rPr>
          <w:rFonts w:ascii="Tw Cen MT" w:hAnsi="Tw Cen MT" w:cs="Arial"/>
          <w:sz w:val="22"/>
        </w:rPr>
      </w:pPr>
      <w:r w:rsidRPr="00303AAE">
        <w:rPr>
          <w:rFonts w:ascii="Tw Cen MT" w:hAnsi="Tw Cen MT" w:cs="Arial"/>
          <w:sz w:val="22"/>
          <w:lang w:val="es-ES"/>
        </w:rPr>
        <w:t>Cuando se presente caso fortuito o fuerza mayor.</w:t>
      </w:r>
    </w:p>
    <w:p w:rsidR="00F77F13" w:rsidRPr="00303AAE" w:rsidRDefault="00F77F13" w:rsidP="00051901">
      <w:pPr>
        <w:rPr>
          <w:rFonts w:ascii="Tw Cen MT" w:hAnsi="Tw Cen MT" w:cs="Arial"/>
          <w:b/>
          <w:bCs/>
        </w:rPr>
      </w:pP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12.</w:t>
      </w:r>
      <w:r w:rsidRPr="00303AAE">
        <w:rPr>
          <w:rFonts w:ascii="Tw Cen MT" w:hAnsi="Tw Cen MT" w:cs="Arial"/>
          <w:b/>
          <w:bCs/>
        </w:rPr>
        <w:tab/>
        <w:t xml:space="preserve">RESCISIÓN DEL CONTRATO.  </w:t>
      </w:r>
    </w:p>
    <w:p w:rsidR="00051901" w:rsidRPr="00303AAE" w:rsidRDefault="00051901" w:rsidP="00051901">
      <w:pPr>
        <w:rPr>
          <w:rFonts w:ascii="Tw Cen MT" w:hAnsi="Tw Cen MT" w:cs="Arial"/>
        </w:rPr>
      </w:pPr>
      <w:r w:rsidRPr="00303AAE">
        <w:rPr>
          <w:rFonts w:ascii="Tw Cen MT" w:hAnsi="Tw Cen MT" w:cs="Arial"/>
        </w:rPr>
        <w:t>Procederá la rescisión administrativa del contrato:</w:t>
      </w:r>
    </w:p>
    <w:p w:rsidR="00051901" w:rsidRPr="00303AAE" w:rsidRDefault="00051901" w:rsidP="0074680B">
      <w:pPr>
        <w:pStyle w:val="Prrafodelista"/>
        <w:numPr>
          <w:ilvl w:val="0"/>
          <w:numId w:val="17"/>
        </w:numPr>
        <w:jc w:val="both"/>
        <w:rPr>
          <w:rFonts w:ascii="Tw Cen MT" w:hAnsi="Tw Cen MT" w:cs="Arial"/>
          <w:sz w:val="22"/>
          <w:szCs w:val="22"/>
        </w:rPr>
      </w:pPr>
      <w:r w:rsidRPr="00303AAE">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303AAE" w:rsidRDefault="00051901" w:rsidP="0074680B">
      <w:pPr>
        <w:pStyle w:val="Prrafodelista"/>
        <w:numPr>
          <w:ilvl w:val="0"/>
          <w:numId w:val="17"/>
        </w:numPr>
        <w:jc w:val="both"/>
        <w:rPr>
          <w:rFonts w:ascii="Tw Cen MT" w:hAnsi="Tw Cen MT" w:cs="Arial"/>
          <w:sz w:val="22"/>
          <w:szCs w:val="22"/>
        </w:rPr>
      </w:pPr>
      <w:r w:rsidRPr="00303AAE">
        <w:rPr>
          <w:rFonts w:ascii="Tw Cen MT" w:hAnsi="Tw Cen MT" w:cs="Arial"/>
          <w:sz w:val="22"/>
          <w:szCs w:val="22"/>
        </w:rPr>
        <w:t>En caso de que el (los) licitante(es) adjudicado(s) ceda(n) en forma parcial o total los derechos u obligaciones derivadas de la licitación y/o del contrato.</w:t>
      </w:r>
    </w:p>
    <w:p w:rsidR="00051901" w:rsidRPr="00303AAE" w:rsidRDefault="00051901" w:rsidP="0074680B">
      <w:pPr>
        <w:pStyle w:val="Prrafodelista"/>
        <w:numPr>
          <w:ilvl w:val="0"/>
          <w:numId w:val="17"/>
        </w:numPr>
        <w:jc w:val="both"/>
        <w:rPr>
          <w:rFonts w:ascii="Tw Cen MT" w:hAnsi="Tw Cen MT" w:cs="Arial"/>
          <w:sz w:val="22"/>
          <w:szCs w:val="22"/>
        </w:rPr>
      </w:pPr>
      <w:r w:rsidRPr="00303AAE">
        <w:rPr>
          <w:rFonts w:ascii="Tw Cen MT" w:hAnsi="Tw Cen MT" w:cs="Arial"/>
          <w:sz w:val="22"/>
          <w:szCs w:val="22"/>
        </w:rPr>
        <w:t xml:space="preserve">Cuando </w:t>
      </w:r>
      <w:r w:rsidR="004D46E9" w:rsidRPr="00303AAE">
        <w:rPr>
          <w:rFonts w:ascii="Tw Cen MT" w:hAnsi="Tw Cen MT" w:cs="Arial"/>
          <w:sz w:val="22"/>
          <w:szCs w:val="22"/>
        </w:rPr>
        <w:t>la suma de las penas por atraso alcance</w:t>
      </w:r>
      <w:r w:rsidRPr="00303AAE">
        <w:rPr>
          <w:rFonts w:ascii="Tw Cen MT" w:hAnsi="Tw Cen MT" w:cs="Arial"/>
          <w:sz w:val="22"/>
          <w:szCs w:val="22"/>
        </w:rPr>
        <w:t xml:space="preserve"> el mismo monto que correspondería a la garantía de cumplimiento, en ningún caso excederán del 10% del monto adjudicado.</w:t>
      </w:r>
    </w:p>
    <w:p w:rsidR="00051901" w:rsidRPr="00303AAE" w:rsidRDefault="00051901" w:rsidP="0074680B">
      <w:pPr>
        <w:pStyle w:val="Prrafodelista"/>
        <w:numPr>
          <w:ilvl w:val="0"/>
          <w:numId w:val="17"/>
        </w:numPr>
        <w:jc w:val="both"/>
        <w:rPr>
          <w:rFonts w:ascii="Tw Cen MT" w:hAnsi="Tw Cen MT" w:cs="Arial"/>
          <w:sz w:val="22"/>
          <w:szCs w:val="22"/>
        </w:rPr>
      </w:pPr>
      <w:r w:rsidRPr="00303AAE">
        <w:rPr>
          <w:rFonts w:ascii="Tw Cen MT" w:hAnsi="Tw Cen MT" w:cs="Arial"/>
          <w:sz w:val="22"/>
          <w:szCs w:val="22"/>
        </w:rPr>
        <w:t xml:space="preserve">Cuando no coincidan las características del bien ofertado con el producto entregado, siendo menores que a las especificadas en el </w:t>
      </w:r>
      <w:r w:rsidRPr="00303AAE">
        <w:rPr>
          <w:rFonts w:ascii="Tw Cen MT" w:hAnsi="Tw Cen MT" w:cs="Arial"/>
          <w:b/>
          <w:sz w:val="22"/>
          <w:szCs w:val="22"/>
        </w:rPr>
        <w:t>ANEXO NÚMERO 1 TÉCNICO</w:t>
      </w:r>
      <w:r w:rsidRPr="00303AAE">
        <w:rPr>
          <w:rFonts w:ascii="Tw Cen MT" w:hAnsi="Tw Cen MT" w:cs="Arial"/>
          <w:sz w:val="22"/>
          <w:szCs w:val="22"/>
        </w:rPr>
        <w:t xml:space="preserve"> de estas bases.</w:t>
      </w:r>
    </w:p>
    <w:p w:rsidR="00051901" w:rsidRPr="00303AAE" w:rsidRDefault="00051901" w:rsidP="0074680B">
      <w:pPr>
        <w:pStyle w:val="Prrafodelista"/>
        <w:numPr>
          <w:ilvl w:val="0"/>
          <w:numId w:val="17"/>
        </w:numPr>
        <w:jc w:val="both"/>
        <w:rPr>
          <w:rFonts w:ascii="Tw Cen MT" w:hAnsi="Tw Cen MT" w:cs="Arial"/>
          <w:sz w:val="22"/>
          <w:szCs w:val="22"/>
        </w:rPr>
      </w:pPr>
      <w:r w:rsidRPr="00303AAE">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Pr="00303AAE" w:rsidRDefault="00F77F13" w:rsidP="00051901">
      <w:pPr>
        <w:pStyle w:val="Textoindependiente3"/>
        <w:rPr>
          <w:rFonts w:ascii="Tw Cen MT" w:hAnsi="Tw Cen MT"/>
        </w:rPr>
      </w:pPr>
    </w:p>
    <w:p w:rsidR="00051901" w:rsidRPr="00303AAE" w:rsidRDefault="00051901" w:rsidP="00F77F13">
      <w:pPr>
        <w:pStyle w:val="Textoindependiente3"/>
        <w:spacing w:after="160"/>
        <w:rPr>
          <w:rFonts w:ascii="Tw Cen MT" w:hAnsi="Tw Cen MT"/>
        </w:rPr>
      </w:pPr>
      <w:r w:rsidRPr="00303AAE">
        <w:rPr>
          <w:rFonts w:ascii="Tw Cen MT" w:hAnsi="Tw Cen MT"/>
        </w:rPr>
        <w:t>En el supuesto de que sea rescindido el contrato, no procederá el cobro de penas convencionales por atraso, ni la contabilización de las mismas para hacer efectiva la garantía de cumplimiento.</w:t>
      </w:r>
    </w:p>
    <w:p w:rsidR="00051901" w:rsidRPr="00303AAE" w:rsidRDefault="00051901" w:rsidP="00F77F13">
      <w:pPr>
        <w:spacing w:line="240" w:lineRule="auto"/>
        <w:rPr>
          <w:rFonts w:ascii="Tw Cen MT" w:hAnsi="Tw Cen MT" w:cs="Arial"/>
        </w:rPr>
      </w:pPr>
      <w:r w:rsidRPr="00303AAE">
        <w:rPr>
          <w:rFonts w:ascii="Tw Cen MT" w:hAnsi="Tw Cen MT" w:cs="Arial"/>
        </w:rPr>
        <w:t xml:space="preserve">En caso de rescisión del contrato se aplicará la garantía de cumplimiento del contrato de manera proporcional al incumplimiento. </w:t>
      </w:r>
    </w:p>
    <w:p w:rsidR="00051901" w:rsidRPr="00303AAE" w:rsidRDefault="00051901" w:rsidP="00F77F13">
      <w:pPr>
        <w:spacing w:line="240" w:lineRule="auto"/>
        <w:rPr>
          <w:rFonts w:ascii="Tw Cen MT" w:hAnsi="Tw Cen MT" w:cs="Arial"/>
        </w:rPr>
      </w:pPr>
      <w:r w:rsidRPr="00303AAE">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F77F13" w:rsidRPr="00303AAE" w:rsidRDefault="00051901" w:rsidP="00306A57">
      <w:pPr>
        <w:pStyle w:val="Textoindependiente3"/>
        <w:spacing w:after="160"/>
        <w:rPr>
          <w:rFonts w:ascii="Tw Cen MT" w:hAnsi="Tw Cen MT"/>
        </w:rPr>
      </w:pPr>
      <w:r w:rsidRPr="00303AAE">
        <w:rPr>
          <w:rFonts w:ascii="Tw Cen MT" w:hAnsi="Tw Cen MT"/>
        </w:rPr>
        <w:t>Cuando el incumplimiento de las obligaciones del proveedor no derive del atraso, sino por otras causas establecidas en el contrato, se iniciará en cualquier momento posterior al incumplimiento el procedimiento de rescisión del contrato.</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13.</w:t>
      </w:r>
      <w:r w:rsidRPr="00303AAE">
        <w:rPr>
          <w:rFonts w:ascii="Tw Cen MT" w:hAnsi="Tw Cen MT" w:cs="Arial"/>
          <w:b/>
          <w:bCs/>
        </w:rPr>
        <w:tab/>
        <w:t>RECURSO DE RECONSIDERACION.</w:t>
      </w:r>
    </w:p>
    <w:p w:rsidR="00051901" w:rsidRPr="00303AAE" w:rsidRDefault="00051901" w:rsidP="00D27034">
      <w:pPr>
        <w:jc w:val="both"/>
        <w:rPr>
          <w:rFonts w:ascii="Tw Cen MT" w:hAnsi="Tw Cen MT" w:cs="Arial"/>
        </w:rPr>
      </w:pPr>
      <w:r w:rsidRPr="00303AAE">
        <w:rPr>
          <w:rFonts w:ascii="Tw Cen MT" w:hAnsi="Tw Cen MT" w:cs="Arial"/>
        </w:rPr>
        <w:t>Las reconsideraciones serán interpuestas, en forma personal por escrito o a través de medios remotos de comunicación electrónica que al efecto se establezcan, ante la</w:t>
      </w:r>
      <w:r w:rsidR="000E4F74">
        <w:rPr>
          <w:rFonts w:ascii="Tw Cen MT" w:hAnsi="Tw Cen MT" w:cs="Arial"/>
        </w:rPr>
        <w:t xml:space="preserve"> </w:t>
      </w:r>
      <w:r w:rsidRPr="00303AAE">
        <w:rPr>
          <w:rFonts w:ascii="Tw Cen MT" w:hAnsi="Tw Cen MT" w:cs="Arial"/>
          <w:b/>
        </w:rPr>
        <w:t>Secretaría de Administración y Gestión Pública</w:t>
      </w:r>
      <w:r w:rsidRPr="00303AAE">
        <w:rPr>
          <w:rFonts w:ascii="Tw Cen MT" w:hAnsi="Tw Cen MT" w:cs="Arial"/>
        </w:rPr>
        <w:t xml:space="preserve"> ubicada en la planta baja del edificio “B” del Complejo Administrativo de Gobierno del Estado, en tercer Anillo Periférico esquina libramiento Ejercito </w:t>
      </w:r>
      <w:r w:rsidR="00E71970" w:rsidRPr="00303AAE">
        <w:rPr>
          <w:rFonts w:ascii="Tw Cen MT" w:hAnsi="Tw Cen MT" w:cs="Arial"/>
        </w:rPr>
        <w:t>mexicano</w:t>
      </w:r>
      <w:r w:rsidRPr="00303AAE">
        <w:rPr>
          <w:rFonts w:ascii="Tw Cen MT" w:hAnsi="Tw Cen MT" w:cs="Arial"/>
        </w:rPr>
        <w:t>, Col. El Diezmo, C. P. 28010, Colima Col, dentro de los seis días hábiles contados a partir del día siguiente a aquel que hubiere surtido efecto la notificación de la resolución que se recurra.</w:t>
      </w:r>
    </w:p>
    <w:p w:rsidR="00051901" w:rsidRPr="00303AAE" w:rsidRDefault="00051901" w:rsidP="005B3BF3">
      <w:pPr>
        <w:shd w:val="clear" w:color="auto" w:fill="BFBFBF" w:themeFill="background1" w:themeFillShade="BF"/>
        <w:rPr>
          <w:rFonts w:ascii="Tw Cen MT" w:hAnsi="Tw Cen MT" w:cs="Arial"/>
          <w:b/>
          <w:bCs/>
          <w:caps/>
        </w:rPr>
      </w:pPr>
      <w:bookmarkStart w:id="2" w:name="OLE_LINK1"/>
      <w:r w:rsidRPr="00303AAE">
        <w:rPr>
          <w:rFonts w:ascii="Tw Cen MT" w:hAnsi="Tw Cen MT" w:cs="Arial"/>
          <w:b/>
          <w:bCs/>
          <w:caps/>
        </w:rPr>
        <w:t>14.</w:t>
      </w:r>
      <w:r w:rsidRPr="00303AAE">
        <w:rPr>
          <w:rFonts w:ascii="Tw Cen MT" w:hAnsi="Tw Cen MT" w:cs="Arial"/>
          <w:b/>
          <w:bCs/>
          <w:caps/>
        </w:rPr>
        <w:tab/>
        <w:t>REGISTRO DE patentes, marcas, DERECHOS DE AUTOR u OTROS DERECHOS EXCLUSIVOS</w:t>
      </w:r>
    </w:p>
    <w:p w:rsidR="00051901" w:rsidRPr="00303AAE" w:rsidRDefault="00051901" w:rsidP="00D27034">
      <w:pPr>
        <w:pStyle w:val="Textoindependiente31"/>
        <w:spacing w:after="160"/>
        <w:rPr>
          <w:rFonts w:ascii="Tw Cen MT" w:hAnsi="Tw Cen MT" w:cs="Arial"/>
          <w:lang w:val="es-ES"/>
        </w:rPr>
      </w:pPr>
      <w:r w:rsidRPr="00303AAE">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051901" w:rsidRPr="00303AAE" w:rsidRDefault="00051901" w:rsidP="00D27034">
      <w:pPr>
        <w:pStyle w:val="Textoindependiente31"/>
        <w:spacing w:after="160"/>
        <w:rPr>
          <w:rFonts w:ascii="Tw Cen MT" w:hAnsi="Tw Cen MT" w:cs="Arial"/>
          <w:lang w:val="es-ES"/>
        </w:rPr>
      </w:pPr>
      <w:r w:rsidRPr="00303AAE">
        <w:rPr>
          <w:rFonts w:ascii="Tw Cen MT" w:hAnsi="Tw Cen MT" w:cs="Arial"/>
          <w:lang w:val="es-ES"/>
        </w:rPr>
        <w:t xml:space="preserve">Los licitantes asumirán la responsabilidad total para el caso en </w:t>
      </w:r>
      <w:r w:rsidR="004D46E9" w:rsidRPr="00303AAE">
        <w:rPr>
          <w:rFonts w:ascii="Tw Cen MT" w:hAnsi="Tw Cen MT" w:cs="Arial"/>
          <w:lang w:val="es-ES"/>
        </w:rPr>
        <w:t>que,</w:t>
      </w:r>
      <w:r w:rsidRPr="00303AAE">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15.</w:t>
      </w:r>
      <w:r w:rsidRPr="00303AAE">
        <w:rPr>
          <w:rFonts w:ascii="Tw Cen MT" w:hAnsi="Tw Cen MT" w:cs="Arial"/>
          <w:b/>
          <w:bCs/>
        </w:rPr>
        <w:tab/>
        <w:t>IMPUESTOS.</w:t>
      </w:r>
    </w:p>
    <w:p w:rsidR="00051901" w:rsidRPr="00303AAE" w:rsidRDefault="00051901" w:rsidP="00D27034">
      <w:pPr>
        <w:pStyle w:val="Textoindependiente3"/>
        <w:spacing w:after="160"/>
        <w:rPr>
          <w:rFonts w:ascii="Tw Cen MT" w:hAnsi="Tw Cen MT"/>
        </w:rPr>
      </w:pPr>
      <w:r w:rsidRPr="00303AAE">
        <w:rPr>
          <w:rFonts w:ascii="Tw Cen MT" w:hAnsi="Tw Cen MT"/>
        </w:rPr>
        <w:lastRenderedPageBreak/>
        <w:t>El Gobierno del Estado de Colima pagará únicamente el importe correspondiente a los Impuestos derivados de la adquisición del Bien, Arrendamiento y/o Servicio.</w:t>
      </w:r>
    </w:p>
    <w:p w:rsidR="00051901" w:rsidRPr="00303AAE" w:rsidRDefault="00051901" w:rsidP="00D27034">
      <w:pPr>
        <w:rPr>
          <w:rFonts w:ascii="Tw Cen MT" w:hAnsi="Tw Cen MT" w:cs="Arial"/>
        </w:rPr>
      </w:pPr>
      <w:r w:rsidRPr="00303AAE">
        <w:rPr>
          <w:rFonts w:ascii="Tw Cen MT" w:hAnsi="Tw Cen MT" w:cs="Arial"/>
        </w:rPr>
        <w:t>Los permisos, autorizaciones o licencias necesarias serán por cuenta del licitante adjudicado sin cargo adicional alguno para la dependencia.</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16.</w:t>
      </w:r>
      <w:r w:rsidRPr="00303AAE">
        <w:rPr>
          <w:rFonts w:ascii="Tw Cen MT" w:hAnsi="Tw Cen MT" w:cs="Arial"/>
          <w:b/>
          <w:bCs/>
        </w:rPr>
        <w:tab/>
        <w:t xml:space="preserve">SANCIONES. </w:t>
      </w:r>
    </w:p>
    <w:p w:rsidR="00051901" w:rsidRPr="00303AAE" w:rsidRDefault="00051901" w:rsidP="00051901">
      <w:pPr>
        <w:rPr>
          <w:rFonts w:ascii="Tw Cen MT" w:hAnsi="Tw Cen MT" w:cs="Arial"/>
        </w:rPr>
      </w:pPr>
      <w:r w:rsidRPr="00303AAE">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Pr="00303AAE" w:rsidRDefault="00051901" w:rsidP="00051901">
      <w:pPr>
        <w:pStyle w:val="Textoindependiente3"/>
        <w:rPr>
          <w:rFonts w:ascii="Tw Cen MT" w:hAnsi="Tw Cen MT"/>
        </w:rPr>
      </w:pPr>
      <w:r w:rsidRPr="00303AAE">
        <w:rPr>
          <w:rFonts w:ascii="Tw Cen MT" w:hAnsi="Tw Cen MT"/>
        </w:rPr>
        <w:t xml:space="preserve">De conformidad a lo establecido en los artículos 32, fracción XIV y 93, 98 y 99 de la </w:t>
      </w:r>
      <w:r w:rsidR="00DB0DA2">
        <w:rPr>
          <w:rFonts w:ascii="Tw Cen MT" w:hAnsi="Tw Cen MT"/>
        </w:rPr>
        <w:t>Ley de Adquisiciones, Arrendamientos y Servicios del Sector Público del Estado de Colima</w:t>
      </w:r>
      <w:r w:rsidRPr="00303AAE">
        <w:rPr>
          <w:rFonts w:ascii="Tw Cen MT" w:hAnsi="Tw Cen MT"/>
        </w:rPr>
        <w:t>, el Órgano Interno de Control, inhabilitará temporalmente en los términos previstos por esta Ley al licitante o proveedor que se encuentre en alguno de los siguientes supuestos:</w:t>
      </w:r>
    </w:p>
    <w:p w:rsidR="00051901" w:rsidRPr="00303AAE" w:rsidRDefault="00051901" w:rsidP="0074680B">
      <w:pPr>
        <w:pStyle w:val="Prrafodelista"/>
        <w:numPr>
          <w:ilvl w:val="0"/>
          <w:numId w:val="18"/>
        </w:numPr>
        <w:jc w:val="both"/>
        <w:rPr>
          <w:rFonts w:ascii="Tw Cen MT" w:hAnsi="Tw Cen MT" w:cs="Arial"/>
          <w:sz w:val="22"/>
        </w:rPr>
      </w:pPr>
      <w:r w:rsidRPr="00303AAE">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303AAE" w:rsidRDefault="00051901" w:rsidP="0074680B">
      <w:pPr>
        <w:pStyle w:val="Prrafodelista"/>
        <w:numPr>
          <w:ilvl w:val="0"/>
          <w:numId w:val="18"/>
        </w:numPr>
        <w:jc w:val="both"/>
        <w:rPr>
          <w:rFonts w:ascii="Tw Cen MT" w:hAnsi="Tw Cen MT" w:cs="Arial"/>
          <w:sz w:val="22"/>
        </w:rPr>
      </w:pPr>
      <w:r w:rsidRPr="00303AAE">
        <w:rPr>
          <w:rFonts w:ascii="Tw Cen MT" w:hAnsi="Tw Cen MT" w:cs="Arial"/>
          <w:sz w:val="22"/>
        </w:rPr>
        <w:t xml:space="preserve">El proveedor que se encuentre en el supuesto del artículo 38, NUMERAL 1, fracción I de la </w:t>
      </w:r>
      <w:r w:rsidR="00DB0DA2">
        <w:rPr>
          <w:rFonts w:ascii="Tw Cen MT" w:hAnsi="Tw Cen MT" w:cs="Arial"/>
          <w:sz w:val="22"/>
        </w:rPr>
        <w:t>LEY DE ADQUISICIONES, ARRENDAMIENTOS Y SERVICIOS DEL SECTOR PÚBLICO DEL ESTADO DE COLIMA</w:t>
      </w:r>
      <w:r w:rsidRPr="00303AAE">
        <w:rPr>
          <w:rFonts w:ascii="Tw Cen MT" w:hAnsi="Tw Cen MT" w:cs="Arial"/>
          <w:sz w:val="22"/>
        </w:rPr>
        <w:t>.</w:t>
      </w:r>
    </w:p>
    <w:p w:rsidR="00051901" w:rsidRPr="00303AAE" w:rsidRDefault="00051901" w:rsidP="0074680B">
      <w:pPr>
        <w:pStyle w:val="Prrafodelista"/>
        <w:numPr>
          <w:ilvl w:val="0"/>
          <w:numId w:val="18"/>
        </w:numPr>
        <w:jc w:val="both"/>
        <w:rPr>
          <w:rFonts w:ascii="Tw Cen MT" w:hAnsi="Tw Cen MT" w:cs="Arial"/>
          <w:sz w:val="22"/>
        </w:rPr>
      </w:pPr>
      <w:r w:rsidRPr="00303AAE">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303AAE" w:rsidRDefault="00051901" w:rsidP="0074680B">
      <w:pPr>
        <w:pStyle w:val="Prrafodelista"/>
        <w:numPr>
          <w:ilvl w:val="0"/>
          <w:numId w:val="18"/>
        </w:numPr>
        <w:jc w:val="both"/>
        <w:rPr>
          <w:rFonts w:ascii="Tw Cen MT" w:hAnsi="Tw Cen MT" w:cs="Arial"/>
          <w:sz w:val="22"/>
        </w:rPr>
      </w:pPr>
      <w:r w:rsidRPr="00303AAE">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303AAE">
        <w:rPr>
          <w:rFonts w:ascii="Tw Cen MT" w:hAnsi="Tw Cen MT" w:cs="Arial"/>
          <w:sz w:val="22"/>
        </w:rPr>
        <w:tab/>
      </w:r>
    </w:p>
    <w:p w:rsidR="00051901" w:rsidRPr="00303AAE" w:rsidRDefault="00051901" w:rsidP="0074680B">
      <w:pPr>
        <w:pStyle w:val="Prrafodelista"/>
        <w:numPr>
          <w:ilvl w:val="0"/>
          <w:numId w:val="18"/>
        </w:numPr>
        <w:jc w:val="both"/>
        <w:rPr>
          <w:rFonts w:ascii="Tw Cen MT" w:hAnsi="Tw Cen MT" w:cs="Arial"/>
          <w:sz w:val="22"/>
          <w:lang w:val="es-ES"/>
        </w:rPr>
      </w:pPr>
      <w:r w:rsidRPr="00303AAE">
        <w:rPr>
          <w:rFonts w:ascii="Tw Cen MT" w:hAnsi="Tw Cen MT" w:cs="Arial"/>
          <w:sz w:val="22"/>
          <w:lang w:val="es-ES"/>
        </w:rPr>
        <w:t>Omitir presentar las garantías.</w:t>
      </w:r>
    </w:p>
    <w:p w:rsidR="00051901" w:rsidRPr="00303AAE" w:rsidRDefault="00051901" w:rsidP="0074680B">
      <w:pPr>
        <w:pStyle w:val="Prrafodelista"/>
        <w:numPr>
          <w:ilvl w:val="0"/>
          <w:numId w:val="18"/>
        </w:numPr>
        <w:jc w:val="both"/>
        <w:rPr>
          <w:rFonts w:ascii="Tw Cen MT" w:hAnsi="Tw Cen MT" w:cs="Arial"/>
          <w:sz w:val="22"/>
          <w:lang w:val="es-ES"/>
        </w:rPr>
      </w:pPr>
      <w:r w:rsidRPr="00303AAE">
        <w:rPr>
          <w:rFonts w:ascii="Tw Cen MT" w:hAnsi="Tw Cen MT" w:cs="Arial"/>
          <w:sz w:val="22"/>
          <w:lang w:val="es-ES"/>
        </w:rPr>
        <w:t>La participación de un licitante con una razón social diversa, con el propósito de evadir una inhabilitación;</w:t>
      </w:r>
    </w:p>
    <w:p w:rsidR="00051901" w:rsidRPr="00303AAE" w:rsidRDefault="00051901" w:rsidP="0074680B">
      <w:pPr>
        <w:pStyle w:val="Prrafodelista"/>
        <w:numPr>
          <w:ilvl w:val="0"/>
          <w:numId w:val="18"/>
        </w:numPr>
        <w:jc w:val="both"/>
        <w:rPr>
          <w:rFonts w:ascii="Tw Cen MT" w:hAnsi="Tw Cen MT" w:cs="Arial"/>
          <w:sz w:val="22"/>
          <w:lang w:val="es-ES"/>
        </w:rPr>
      </w:pPr>
      <w:r w:rsidRPr="00303AAE">
        <w:rPr>
          <w:rFonts w:ascii="Tw Cen MT" w:hAnsi="Tw Cen MT" w:cs="Arial"/>
          <w:sz w:val="22"/>
          <w:lang w:val="es-ES"/>
        </w:rPr>
        <w:t>La participación de empresas con socios en común dentro de una misma licitación;</w:t>
      </w:r>
    </w:p>
    <w:p w:rsidR="00051901" w:rsidRPr="00303AAE" w:rsidRDefault="00051901" w:rsidP="0074680B">
      <w:pPr>
        <w:pStyle w:val="Prrafodelista"/>
        <w:numPr>
          <w:ilvl w:val="0"/>
          <w:numId w:val="18"/>
        </w:numPr>
        <w:jc w:val="both"/>
        <w:rPr>
          <w:rFonts w:ascii="Tw Cen MT" w:hAnsi="Tw Cen MT" w:cs="Arial"/>
          <w:sz w:val="22"/>
          <w:lang w:val="es-ES"/>
        </w:rPr>
      </w:pPr>
      <w:r w:rsidRPr="00303AAE">
        <w:rPr>
          <w:rFonts w:ascii="Tw Cen MT" w:hAnsi="Tw Cen MT" w:cs="Arial"/>
          <w:sz w:val="22"/>
          <w:lang w:val="es-ES"/>
        </w:rPr>
        <w:t>El incumplimiento contractual con daño y perjuicio grave para la convocante.</w:t>
      </w:r>
    </w:p>
    <w:p w:rsidR="00051901" w:rsidRPr="00303AAE" w:rsidRDefault="00051901" w:rsidP="00051901">
      <w:pPr>
        <w:rPr>
          <w:rFonts w:ascii="Tw Cen MT" w:hAnsi="Tw Cen MT" w:cs="Arial"/>
        </w:rPr>
      </w:pPr>
    </w:p>
    <w:p w:rsidR="00051901" w:rsidRPr="00303AAE" w:rsidRDefault="00051901" w:rsidP="00D27034">
      <w:pPr>
        <w:jc w:val="both"/>
        <w:rPr>
          <w:rFonts w:ascii="Tw Cen MT" w:hAnsi="Tw Cen MT" w:cs="Arial"/>
        </w:rPr>
      </w:pPr>
      <w:r w:rsidRPr="00303AAE">
        <w:rPr>
          <w:rFonts w:ascii="Tw Cen MT" w:hAnsi="Tw Cen MT" w:cs="Arial"/>
        </w:rPr>
        <w:t>El licitante adjudicado será responsable de los daños y perjuicios de cualquier tipo, en caso de incumplir en la entrega del bien, arrendam</w:t>
      </w:r>
      <w:r w:rsidR="00D27034" w:rsidRPr="00303AAE">
        <w:rPr>
          <w:rFonts w:ascii="Tw Cen MT" w:hAnsi="Tw Cen MT" w:cs="Arial"/>
        </w:rPr>
        <w:t>iento o servicios relacionados.</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17.</w:t>
      </w:r>
      <w:r w:rsidRPr="00303AAE">
        <w:rPr>
          <w:rFonts w:ascii="Tw Cen MT" w:hAnsi="Tw Cen MT" w:cs="Arial"/>
          <w:b/>
          <w:bCs/>
        </w:rPr>
        <w:tab/>
        <w:t>PENAS CONVENCIONALES.</w:t>
      </w:r>
    </w:p>
    <w:p w:rsidR="00051901" w:rsidRPr="00303AAE" w:rsidRDefault="00051901" w:rsidP="00D27034">
      <w:pPr>
        <w:jc w:val="both"/>
        <w:rPr>
          <w:rFonts w:ascii="Tw Cen MT" w:hAnsi="Tw Cen MT" w:cs="Arial"/>
          <w:u w:val="single"/>
        </w:rPr>
      </w:pPr>
      <w:r w:rsidRPr="00303AAE">
        <w:rPr>
          <w:rFonts w:ascii="Tw Cen MT" w:hAnsi="Tw Cen MT" w:cs="Arial"/>
        </w:rPr>
        <w:t xml:space="preserve">El Gobierno del Estado de Colima, aplicará penas convencionales al licitante adjudicado, </w:t>
      </w:r>
      <w:r w:rsidRPr="00303AAE">
        <w:rPr>
          <w:rFonts w:ascii="Tw Cen MT" w:hAnsi="Tw Cen MT" w:cs="Arial"/>
          <w:lang w:val="es-ES"/>
        </w:rPr>
        <w:t>por atraso en el cumplimiento de las fechas pactadas de entrega o de la prestación del servicio</w:t>
      </w:r>
      <w:r w:rsidRPr="00303AAE">
        <w:rPr>
          <w:rFonts w:ascii="Tw Cen MT" w:hAnsi="Tw Cen MT" w:cs="Arial"/>
        </w:rPr>
        <w:t>, por una cantidad igual al 0.34% diario de lo incumplido, mientras este incumplimiento dure, pasados 30 días naturales</w:t>
      </w:r>
      <w:r w:rsidR="000E4F74">
        <w:rPr>
          <w:rFonts w:ascii="Tw Cen MT" w:hAnsi="Tw Cen MT" w:cs="Arial"/>
        </w:rPr>
        <w:t xml:space="preserve"> </w:t>
      </w:r>
      <w:r w:rsidRPr="00303AAE">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051901" w:rsidRPr="00303AAE" w:rsidRDefault="00051901" w:rsidP="00D27034">
      <w:pPr>
        <w:pStyle w:val="Textoindependiente3"/>
        <w:spacing w:after="160"/>
        <w:rPr>
          <w:rFonts w:ascii="Tw Cen MT" w:hAnsi="Tw Cen MT"/>
        </w:rPr>
      </w:pPr>
      <w:r w:rsidRPr="00303AAE">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051901" w:rsidRPr="00303AAE" w:rsidRDefault="00051901" w:rsidP="00D27034">
      <w:pPr>
        <w:jc w:val="both"/>
        <w:rPr>
          <w:rFonts w:ascii="Tw Cen MT" w:hAnsi="Tw Cen MT" w:cs="Arial"/>
        </w:rPr>
      </w:pPr>
      <w:r w:rsidRPr="00303AAE">
        <w:rPr>
          <w:rFonts w:ascii="Tw Cen MT" w:hAnsi="Tw Cen MT" w:cs="Arial"/>
        </w:rPr>
        <w:lastRenderedPageBreak/>
        <w:t xml:space="preserve">El pago se realizará por el licitante adjudicado, a través de </w:t>
      </w:r>
      <w:r w:rsidRPr="00303AAE">
        <w:rPr>
          <w:rFonts w:ascii="Tw Cen MT" w:hAnsi="Tw Cen MT" w:cs="Arial"/>
          <w:bCs/>
        </w:rPr>
        <w:t>cheque certificado a favor del Gobierno del Estado de Colima,</w:t>
      </w:r>
      <w:r w:rsidRPr="00303AAE">
        <w:rPr>
          <w:rFonts w:ascii="Tw Cen MT" w:hAnsi="Tw Cen MT" w:cs="Arial"/>
        </w:rPr>
        <w:t xml:space="preserve"> acompañado de un escrito debidamente firmado por el representante o apoderado legal del proveedor en el que señale los días de atraso y el monto correspondiente.</w:t>
      </w:r>
    </w:p>
    <w:p w:rsidR="00051901" w:rsidRPr="00303AAE" w:rsidRDefault="00051901" w:rsidP="00D27034">
      <w:pPr>
        <w:pStyle w:val="Textoindependiente3"/>
        <w:spacing w:after="160"/>
        <w:rPr>
          <w:rFonts w:ascii="Tw Cen MT" w:hAnsi="Tw Cen MT"/>
          <w:bCs/>
        </w:rPr>
      </w:pPr>
      <w:r w:rsidRPr="00303AAE">
        <w:rPr>
          <w:rFonts w:ascii="Tw Cen MT" w:hAnsi="Tw Cen MT"/>
          <w:bCs/>
        </w:rPr>
        <w:t>El pago del bien, arrendamiento o servicio quedará condicionado, proporcionalmente, al pago que el proveedor deba efectuar por concepto de penas convencionales.</w:t>
      </w:r>
    </w:p>
    <w:p w:rsidR="00051901" w:rsidRPr="00303AAE" w:rsidRDefault="00051901" w:rsidP="00D27034">
      <w:pPr>
        <w:jc w:val="both"/>
        <w:rPr>
          <w:rFonts w:ascii="Tw Cen MT" w:hAnsi="Tw Cen MT" w:cs="Arial"/>
        </w:rPr>
      </w:pPr>
      <w:r w:rsidRPr="00303AAE">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051901" w:rsidRPr="00303AAE" w:rsidRDefault="00051901" w:rsidP="00D27034">
      <w:pPr>
        <w:jc w:val="both"/>
        <w:rPr>
          <w:rFonts w:ascii="Tw Cen MT" w:hAnsi="Tw Cen MT" w:cs="Arial"/>
          <w:lang w:val="es-ES"/>
        </w:rPr>
      </w:pPr>
      <w:r w:rsidRPr="00303AAE">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18.</w:t>
      </w:r>
      <w:r w:rsidRPr="00303AAE">
        <w:rPr>
          <w:rFonts w:ascii="Tw Cen MT" w:hAnsi="Tw Cen MT" w:cs="Arial"/>
          <w:b/>
          <w:bCs/>
        </w:rPr>
        <w:tab/>
        <w:t>PROHIBICIÓN DE NEGOCIACIÓN DE LAS BASES Y PROPUESTAS.</w:t>
      </w:r>
    </w:p>
    <w:p w:rsidR="00051901" w:rsidRPr="00303AAE" w:rsidRDefault="00051901" w:rsidP="00D27034">
      <w:pPr>
        <w:pStyle w:val="Textoindependiente3"/>
        <w:spacing w:after="160"/>
        <w:rPr>
          <w:rFonts w:ascii="Tw Cen MT" w:hAnsi="Tw Cen MT"/>
        </w:rPr>
      </w:pPr>
      <w:r w:rsidRPr="00303AAE">
        <w:rPr>
          <w:rFonts w:ascii="Tw Cen MT" w:hAnsi="Tw Cen MT"/>
        </w:rPr>
        <w:t xml:space="preserve">Las condiciones contenidas en las presentes bases, así como en las proposiciones presentadas por los licitantes, no podrán ser negociadas, conforme a lo dispuesto en el artículo 32, fracción XXXII de la </w:t>
      </w:r>
      <w:r w:rsidR="00DB0DA2">
        <w:rPr>
          <w:rFonts w:ascii="Tw Cen MT" w:hAnsi="Tw Cen MT"/>
        </w:rPr>
        <w:t>Ley de Adquisiciones, Arrendamientos y Servicios del Sector Público del Estado de Colima</w:t>
      </w:r>
      <w:r w:rsidRPr="00303AAE">
        <w:rPr>
          <w:rFonts w:ascii="Tw Cen MT" w:hAnsi="Tw Cen MT"/>
        </w:rPr>
        <w:t xml:space="preserve"> vigente.</w:t>
      </w:r>
    </w:p>
    <w:p w:rsidR="00051901" w:rsidRPr="00303AAE" w:rsidRDefault="00051901" w:rsidP="005B3BF3">
      <w:pPr>
        <w:pStyle w:val="Textoindependiente21"/>
        <w:shd w:val="clear" w:color="auto" w:fill="BFBFBF" w:themeFill="background1" w:themeFillShade="BF"/>
        <w:spacing w:after="160"/>
        <w:rPr>
          <w:rFonts w:ascii="Tw Cen MT" w:hAnsi="Tw Cen MT"/>
          <w:lang w:val="es-MX"/>
        </w:rPr>
      </w:pPr>
      <w:r w:rsidRPr="00303AAE">
        <w:rPr>
          <w:rFonts w:ascii="Tw Cen MT" w:hAnsi="Tw Cen MT"/>
          <w:lang w:val="es-MX"/>
        </w:rPr>
        <w:t>19.</w:t>
      </w:r>
      <w:r w:rsidRPr="00303AAE">
        <w:rPr>
          <w:rFonts w:ascii="Tw Cen MT" w:hAnsi="Tw Cen MT"/>
          <w:lang w:val="es-MX"/>
        </w:rPr>
        <w:tab/>
        <w:t xml:space="preserve"> CONTROVERSIAS.</w:t>
      </w:r>
    </w:p>
    <w:p w:rsidR="006B7171" w:rsidRPr="00303AAE" w:rsidRDefault="00051901" w:rsidP="00D27034">
      <w:pPr>
        <w:pStyle w:val="Textoindependiente3"/>
        <w:spacing w:after="160"/>
        <w:rPr>
          <w:rFonts w:ascii="Tw Cen MT" w:hAnsi="Tw Cen MT"/>
        </w:rPr>
      </w:pPr>
      <w:r w:rsidRPr="00303AAE">
        <w:rPr>
          <w:rFonts w:ascii="Tw Cen MT" w:hAnsi="Tw Cen MT"/>
        </w:rPr>
        <w:t xml:space="preserve">Las controversias que se susciten con motivo de esta licitación se resolverán con apego a lo previsto en el CAPITULO VII de la </w:t>
      </w:r>
      <w:r w:rsidR="00DB0DA2">
        <w:rPr>
          <w:rFonts w:ascii="Tw Cen MT" w:hAnsi="Tw Cen MT"/>
        </w:rPr>
        <w:t>Ley de Adquisiciones, Arrendamientos y Servicios del Sector Público del Estado de Colima</w:t>
      </w:r>
      <w:r w:rsidRPr="00303AAE">
        <w:rPr>
          <w:rFonts w:ascii="Tw Cen MT" w:hAnsi="Tw Cen MT"/>
        </w:rPr>
        <w:t xml:space="preserve">. </w:t>
      </w:r>
    </w:p>
    <w:p w:rsidR="00051901" w:rsidRPr="00303AAE" w:rsidRDefault="00051901" w:rsidP="005B3BF3">
      <w:pPr>
        <w:shd w:val="clear" w:color="auto" w:fill="BFBFBF" w:themeFill="background1" w:themeFillShade="BF"/>
        <w:rPr>
          <w:rFonts w:ascii="Tw Cen MT" w:hAnsi="Tw Cen MT" w:cs="Arial"/>
          <w:b/>
          <w:bCs/>
        </w:rPr>
      </w:pPr>
      <w:r w:rsidRPr="00303AAE">
        <w:rPr>
          <w:rFonts w:ascii="Tw Cen MT" w:hAnsi="Tw Cen MT" w:cs="Arial"/>
          <w:b/>
          <w:bCs/>
        </w:rPr>
        <w:t>20.</w:t>
      </w:r>
      <w:r w:rsidRPr="00303AAE">
        <w:rPr>
          <w:rFonts w:ascii="Tw Cen MT" w:hAnsi="Tw Cen MT" w:cs="Arial"/>
          <w:b/>
          <w:bCs/>
        </w:rPr>
        <w:tab/>
        <w:t>RECOMENDACIONES.</w:t>
      </w:r>
    </w:p>
    <w:p w:rsidR="00051901" w:rsidRPr="00303AAE" w:rsidRDefault="00051901" w:rsidP="00D27034">
      <w:pPr>
        <w:pStyle w:val="Textoindependiente3"/>
        <w:spacing w:after="160"/>
        <w:rPr>
          <w:rFonts w:ascii="Tw Cen MT" w:hAnsi="Tw Cen MT"/>
        </w:rPr>
      </w:pPr>
      <w:r w:rsidRPr="00303AAE">
        <w:rPr>
          <w:rFonts w:ascii="Tw Cen MT" w:hAnsi="Tw Cen MT"/>
        </w:rPr>
        <w:t>Se sugiere a los licitantes, se presenten al acto de apertura de proposiciones media hora antes a realizar su registro.</w:t>
      </w:r>
    </w:p>
    <w:p w:rsidR="00051901" w:rsidRPr="00303AAE" w:rsidRDefault="00C350B8" w:rsidP="005B3BF3">
      <w:pPr>
        <w:shd w:val="clear" w:color="auto" w:fill="BFBFBF" w:themeFill="background1" w:themeFillShade="BF"/>
        <w:rPr>
          <w:rFonts w:ascii="Tw Cen MT" w:hAnsi="Tw Cen MT" w:cs="Arial"/>
          <w:b/>
        </w:rPr>
      </w:pPr>
      <w:r w:rsidRPr="00303AAE">
        <w:rPr>
          <w:rFonts w:ascii="Tw Cen MT" w:hAnsi="Tw Cen MT" w:cs="Arial"/>
          <w:b/>
        </w:rPr>
        <w:t>21.</w:t>
      </w:r>
      <w:r w:rsidR="00D27034" w:rsidRPr="00303AAE">
        <w:rPr>
          <w:rFonts w:ascii="Tw Cen MT" w:hAnsi="Tw Cen MT" w:cs="Arial"/>
          <w:b/>
        </w:rPr>
        <w:tab/>
      </w:r>
      <w:r w:rsidR="00051901" w:rsidRPr="00303AAE">
        <w:rPr>
          <w:rFonts w:ascii="Tw Cen MT" w:hAnsi="Tw Cen MT" w:cs="Arial"/>
          <w:b/>
        </w:rPr>
        <w:t>ASISTENCIA A LOS ACTOS PÚBLICOS DE LA LICITACIÓN.</w:t>
      </w:r>
    </w:p>
    <w:p w:rsidR="00051901" w:rsidRPr="00303AAE" w:rsidRDefault="00051901" w:rsidP="00051901">
      <w:pPr>
        <w:rPr>
          <w:rFonts w:ascii="Tw Cen MT" w:hAnsi="Tw Cen MT" w:cs="Arial"/>
        </w:rPr>
      </w:pPr>
      <w:r w:rsidRPr="00303AAE">
        <w:rPr>
          <w:rFonts w:ascii="Tw Cen MT" w:hAnsi="Tw Cen MT" w:cs="Arial"/>
        </w:rPr>
        <w:t>A los actos de carácter público de las licitaciones podrán asistir los licitantes cuyas propuestas hayan sido desechadas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051901" w:rsidRPr="00303AAE" w:rsidRDefault="00051901" w:rsidP="005B3BF3">
      <w:pPr>
        <w:shd w:val="clear" w:color="auto" w:fill="BFBFBF" w:themeFill="background1" w:themeFillShade="BF"/>
        <w:rPr>
          <w:rFonts w:ascii="Tw Cen MT" w:hAnsi="Tw Cen MT" w:cs="Arial"/>
          <w:b/>
        </w:rPr>
      </w:pPr>
      <w:r w:rsidRPr="00303AAE">
        <w:rPr>
          <w:rFonts w:ascii="Tw Cen MT" w:hAnsi="Tw Cen MT" w:cs="Arial"/>
          <w:b/>
        </w:rPr>
        <w:t>22.</w:t>
      </w:r>
      <w:r w:rsidR="00D27034" w:rsidRPr="00303AAE">
        <w:rPr>
          <w:rFonts w:ascii="Tw Cen MT" w:hAnsi="Tw Cen MT" w:cs="Arial"/>
          <w:b/>
        </w:rPr>
        <w:tab/>
      </w:r>
      <w:r w:rsidRPr="00303AAE">
        <w:rPr>
          <w:rFonts w:ascii="Tw Cen MT" w:hAnsi="Tw Cen MT" w:cs="Arial"/>
          <w:b/>
        </w:rPr>
        <w:t>VISITAS A LAS INSTALACIONES DEL LICITANTE.</w:t>
      </w:r>
    </w:p>
    <w:p w:rsidR="00051901" w:rsidRPr="00303AAE" w:rsidRDefault="00051901" w:rsidP="00051901">
      <w:pPr>
        <w:rPr>
          <w:rFonts w:ascii="Tw Cen MT" w:hAnsi="Tw Cen MT" w:cs="Arial"/>
        </w:rPr>
      </w:pPr>
      <w:r w:rsidRPr="00303AAE">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051901" w:rsidRPr="00303AAE" w:rsidRDefault="00051901" w:rsidP="00051901">
      <w:pPr>
        <w:rPr>
          <w:rFonts w:ascii="Tw Cen MT" w:hAnsi="Tw Cen MT" w:cs="Arial"/>
        </w:rPr>
      </w:pPr>
      <w:r w:rsidRPr="00303AAE">
        <w:rPr>
          <w:rFonts w:ascii="Tw Cen MT" w:hAnsi="Tw Cen MT" w:cs="Arial"/>
        </w:rPr>
        <w:t>Para la ejecución de las visitas, el asesor técnico asignado se presentará con un oficio de la “convocante”, solicitando que se le presten todas las facilidades para la misma, las propuestas de los licitantes que nieguen el acceso a sus instalaciones podrán ser desechadas de la licitación si el comité así lo determinara bajo causas justificadas.</w:t>
      </w:r>
    </w:p>
    <w:p w:rsidR="009D52E8" w:rsidRPr="00303AAE" w:rsidRDefault="00C350B8" w:rsidP="00CB1FFB">
      <w:pPr>
        <w:rPr>
          <w:rFonts w:ascii="Tw Cen MT" w:hAnsi="Tw Cen MT" w:cs="Arial"/>
        </w:rPr>
      </w:pPr>
      <w:r w:rsidRPr="00303AAE">
        <w:rPr>
          <w:rFonts w:ascii="Tw Cen MT" w:hAnsi="Tw Cen MT" w:cs="Arial"/>
        </w:rPr>
        <w:br w:type="page"/>
      </w:r>
      <w:bookmarkEnd w:id="2"/>
    </w:p>
    <w:p w:rsidR="009D52E8" w:rsidRPr="00303AAE" w:rsidRDefault="009D52E8" w:rsidP="009D52E8">
      <w:pPr>
        <w:jc w:val="center"/>
        <w:rPr>
          <w:rFonts w:ascii="Tw Cen MT" w:hAnsi="Tw Cen MT" w:cs="Arial"/>
          <w:b/>
          <w:bCs/>
        </w:rPr>
      </w:pPr>
      <w:r w:rsidRPr="00303AAE">
        <w:rPr>
          <w:rFonts w:ascii="Tw Cen MT" w:hAnsi="Tw Cen MT" w:cs="Arial"/>
          <w:b/>
          <w:bCs/>
        </w:rPr>
        <w:lastRenderedPageBreak/>
        <w:t>LICITACIÓN PÚBLICA NACIONAL No. 06002-0</w:t>
      </w:r>
      <w:r w:rsidR="00227D92" w:rsidRPr="00303AAE">
        <w:rPr>
          <w:rFonts w:ascii="Tw Cen MT" w:hAnsi="Tw Cen MT" w:cs="Arial"/>
          <w:b/>
          <w:bCs/>
        </w:rPr>
        <w:t>08</w:t>
      </w:r>
      <w:r w:rsidRPr="00303AAE">
        <w:rPr>
          <w:rFonts w:ascii="Tw Cen MT" w:hAnsi="Tw Cen MT" w:cs="Arial"/>
          <w:b/>
          <w:bCs/>
        </w:rPr>
        <w:t>-1</w:t>
      </w:r>
      <w:r w:rsidR="00227D92" w:rsidRPr="00303AAE">
        <w:rPr>
          <w:rFonts w:ascii="Tw Cen MT" w:hAnsi="Tw Cen MT" w:cs="Arial"/>
          <w:b/>
          <w:bCs/>
        </w:rPr>
        <w:t>8</w:t>
      </w:r>
    </w:p>
    <w:p w:rsidR="009D52E8" w:rsidRPr="00303AAE" w:rsidRDefault="009D52E8" w:rsidP="009D52E8">
      <w:pPr>
        <w:jc w:val="center"/>
        <w:rPr>
          <w:rFonts w:ascii="Tw Cen MT" w:hAnsi="Tw Cen MT" w:cs="Arial"/>
          <w:b/>
          <w:bCs/>
          <w:sz w:val="28"/>
          <w:szCs w:val="28"/>
        </w:rPr>
      </w:pPr>
      <w:r w:rsidRPr="00303AAE">
        <w:rPr>
          <w:rFonts w:ascii="Tw Cen MT" w:hAnsi="Tw Cen MT" w:cs="Arial"/>
          <w:b/>
          <w:bCs/>
          <w:sz w:val="28"/>
          <w:szCs w:val="28"/>
        </w:rPr>
        <w:t>ANEXO NÚMERO 1 TÉCNICO</w:t>
      </w:r>
    </w:p>
    <w:p w:rsidR="009D52E8" w:rsidRPr="00303AAE" w:rsidRDefault="009D52E8" w:rsidP="009D52E8">
      <w:pPr>
        <w:jc w:val="center"/>
        <w:rPr>
          <w:rFonts w:ascii="Tw Cen MT" w:hAnsi="Tw Cen MT" w:cs="Arial"/>
          <w:b/>
          <w:bCs/>
          <w:sz w:val="24"/>
          <w:szCs w:val="24"/>
        </w:rPr>
      </w:pPr>
      <w:r w:rsidRPr="00303AAE">
        <w:rPr>
          <w:rFonts w:ascii="Tw Cen MT" w:hAnsi="Tw Cen MT" w:cs="Arial"/>
          <w:b/>
          <w:bCs/>
        </w:rPr>
        <w:t>PARA LA ADQUISICIÓN DE HOLOGRAMA FISCAL VEHICULAR 201</w:t>
      </w:r>
      <w:r w:rsidR="00227D92" w:rsidRPr="00303AAE">
        <w:rPr>
          <w:rFonts w:ascii="Tw Cen MT" w:hAnsi="Tw Cen MT" w:cs="Arial"/>
          <w:b/>
          <w:bCs/>
        </w:rPr>
        <w:t>9</w:t>
      </w:r>
      <w:r w:rsidRPr="00303AAE">
        <w:rPr>
          <w:rFonts w:ascii="Tw Cen MT" w:hAnsi="Tw Cen MT" w:cs="Arial"/>
          <w:b/>
          <w:bCs/>
        </w:rPr>
        <w:t>, SOLICITADO POR LA SECRETARÍA DE PLANEACIÓN Y FINANZAS</w:t>
      </w:r>
      <w:r w:rsidRPr="00303AAE">
        <w:rPr>
          <w:rFonts w:ascii="Tw Cen MT" w:hAnsi="Tw Cen MT" w:cs="Arial"/>
          <w:b/>
          <w:bCs/>
          <w:sz w:val="24"/>
          <w:szCs w:val="24"/>
        </w:rPr>
        <w:t>.</w:t>
      </w:r>
    </w:p>
    <w:p w:rsidR="003A2252" w:rsidRPr="00303AAE" w:rsidRDefault="003A2252" w:rsidP="009D52E8">
      <w:pPr>
        <w:jc w:val="center"/>
        <w:rPr>
          <w:rFonts w:ascii="Tw Cen MT" w:hAnsi="Tw Cen MT" w:cs="Arial"/>
          <w:b/>
          <w:bCs/>
          <w:sz w:val="24"/>
          <w:szCs w:val="24"/>
        </w:rPr>
      </w:pPr>
    </w:p>
    <w:p w:rsidR="003A2252" w:rsidRPr="00303AAE" w:rsidRDefault="003A2252" w:rsidP="009D52E8">
      <w:pPr>
        <w:jc w:val="center"/>
        <w:rPr>
          <w:rFonts w:ascii="Tw Cen MT" w:hAnsi="Tw Cen MT" w:cs="Arial"/>
          <w:b/>
          <w:bCs/>
          <w:sz w:val="24"/>
          <w:szCs w:val="24"/>
        </w:rPr>
      </w:pPr>
    </w:p>
    <w:p w:rsidR="009D52E8" w:rsidRPr="00303AAE" w:rsidRDefault="009D52E8" w:rsidP="008C482F">
      <w:pPr>
        <w:jc w:val="center"/>
        <w:rPr>
          <w:rFonts w:ascii="Tw Cen MT" w:hAnsi="Tw Cen MT" w:cs="Arial"/>
          <w:b/>
          <w:bCs/>
          <w:sz w:val="28"/>
          <w:szCs w:val="28"/>
        </w:rPr>
      </w:pPr>
      <w:r w:rsidRPr="00303AAE">
        <w:rPr>
          <w:rFonts w:ascii="Tw Cen MT" w:hAnsi="Tw Cen MT" w:cs="Arial"/>
          <w:b/>
          <w:bCs/>
          <w:sz w:val="28"/>
          <w:szCs w:val="28"/>
        </w:rPr>
        <w:t>DOCUMENTACIÓN COMPLEMENTARIA</w:t>
      </w:r>
    </w:p>
    <w:p w:rsidR="009D52E8" w:rsidRPr="00303AAE" w:rsidRDefault="009D52E8" w:rsidP="008C482F">
      <w:pPr>
        <w:jc w:val="center"/>
        <w:rPr>
          <w:rFonts w:ascii="Tw Cen MT" w:hAnsi="Tw Cen MT"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D52E8" w:rsidRPr="00303AAE" w:rsidTr="0066339C">
        <w:tc>
          <w:tcPr>
            <w:tcW w:w="9923" w:type="dxa"/>
          </w:tcPr>
          <w:p w:rsidR="003832B6" w:rsidRPr="00303AAE" w:rsidRDefault="009367D5" w:rsidP="009D52E8">
            <w:pPr>
              <w:jc w:val="both"/>
              <w:rPr>
                <w:rFonts w:ascii="Tw Cen MT" w:hAnsi="Tw Cen MT" w:cs="Arial"/>
                <w:color w:val="000000"/>
                <w:sz w:val="24"/>
                <w:szCs w:val="24"/>
              </w:rPr>
            </w:pPr>
            <w:r w:rsidRPr="00303AAE">
              <w:rPr>
                <w:rFonts w:ascii="Tw Cen MT" w:hAnsi="Tw Cen MT" w:cs="Arial"/>
                <w:color w:val="000000"/>
                <w:sz w:val="24"/>
                <w:szCs w:val="24"/>
              </w:rPr>
              <w:t>1</w:t>
            </w:r>
            <w:r w:rsidR="009D52E8" w:rsidRPr="00303AAE">
              <w:rPr>
                <w:rFonts w:ascii="Tw Cen MT" w:hAnsi="Tw Cen MT" w:cs="Arial"/>
                <w:color w:val="000000"/>
                <w:sz w:val="24"/>
                <w:szCs w:val="24"/>
              </w:rPr>
              <w:t>.- Los licitantes deberán presentar 5 muestras del producto solicitado, con folios del 000001 al 000005, de acuerdo al diseño entregado en la junta de aclaraciones, deberá usarse la base holográfica solicitada, y no se permiten muestras similares o de otros productos que conten</w:t>
            </w:r>
            <w:r w:rsidR="004B4E33" w:rsidRPr="00303AAE">
              <w:rPr>
                <w:rFonts w:ascii="Tw Cen MT" w:hAnsi="Tw Cen MT" w:cs="Arial"/>
                <w:color w:val="000000"/>
                <w:sz w:val="24"/>
                <w:szCs w:val="24"/>
              </w:rPr>
              <w:t>g</w:t>
            </w:r>
            <w:r w:rsidR="009D52E8" w:rsidRPr="00303AAE">
              <w:rPr>
                <w:rFonts w:ascii="Tw Cen MT" w:hAnsi="Tw Cen MT" w:cs="Arial"/>
                <w:color w:val="000000"/>
                <w:sz w:val="24"/>
                <w:szCs w:val="24"/>
              </w:rPr>
              <w:t>an las características antes mencionadas.</w:t>
            </w:r>
          </w:p>
          <w:p w:rsidR="009D52E8" w:rsidRPr="00303AAE" w:rsidRDefault="009D52E8" w:rsidP="009D52E8">
            <w:pPr>
              <w:jc w:val="both"/>
              <w:rPr>
                <w:rFonts w:ascii="Tw Cen MT" w:hAnsi="Tw Cen MT" w:cs="Arial"/>
                <w:b/>
                <w:bCs/>
                <w:sz w:val="24"/>
                <w:szCs w:val="24"/>
              </w:rPr>
            </w:pPr>
          </w:p>
        </w:tc>
      </w:tr>
      <w:tr w:rsidR="009D52E8" w:rsidRPr="00303AAE" w:rsidTr="0066339C">
        <w:tc>
          <w:tcPr>
            <w:tcW w:w="9923" w:type="dxa"/>
          </w:tcPr>
          <w:p w:rsidR="009D52E8" w:rsidRPr="00303AAE" w:rsidRDefault="009367D5" w:rsidP="009D52E8">
            <w:pPr>
              <w:jc w:val="both"/>
              <w:rPr>
                <w:rFonts w:ascii="Tw Cen MT" w:hAnsi="Tw Cen MT" w:cs="Arial"/>
                <w:color w:val="000000"/>
                <w:sz w:val="24"/>
                <w:szCs w:val="24"/>
              </w:rPr>
            </w:pPr>
            <w:r w:rsidRPr="00303AAE">
              <w:rPr>
                <w:rFonts w:ascii="Tw Cen MT" w:hAnsi="Tw Cen MT" w:cs="Arial"/>
                <w:color w:val="000000"/>
                <w:sz w:val="24"/>
                <w:szCs w:val="24"/>
              </w:rPr>
              <w:t>2</w:t>
            </w:r>
            <w:r w:rsidR="009D52E8" w:rsidRPr="00303AAE">
              <w:rPr>
                <w:rFonts w:ascii="Tw Cen MT" w:hAnsi="Tw Cen MT" w:cs="Arial"/>
                <w:color w:val="000000"/>
                <w:sz w:val="24"/>
                <w:szCs w:val="24"/>
              </w:rPr>
              <w:t xml:space="preserve">.- </w:t>
            </w:r>
            <w:r w:rsidR="009D52E8" w:rsidRPr="00303AAE">
              <w:rPr>
                <w:rStyle w:val="qowt-font2-arial"/>
                <w:rFonts w:ascii="Tw Cen MT" w:hAnsi="Tw Cen MT"/>
                <w:sz w:val="24"/>
                <w:szCs w:val="24"/>
                <w:shd w:val="clear" w:color="auto" w:fill="FFFFFF"/>
              </w:rPr>
              <w:t>Los licitantes</w:t>
            </w:r>
            <w:r w:rsidR="009D52E8" w:rsidRPr="00303AAE">
              <w:rPr>
                <w:rStyle w:val="qowt-font2-arial"/>
                <w:rFonts w:ascii="Tw Cen MT" w:hAnsi="Tw Cen MT"/>
                <w:color w:val="000000"/>
                <w:sz w:val="24"/>
                <w:szCs w:val="24"/>
                <w:shd w:val="clear" w:color="auto" w:fill="FFFFFF"/>
              </w:rPr>
              <w:t xml:space="preserve"> deberá presentar los instrumentos </w:t>
            </w:r>
            <w:r w:rsidR="004B4E33" w:rsidRPr="00303AAE">
              <w:rPr>
                <w:rStyle w:val="qowt-font2-arial"/>
                <w:rFonts w:ascii="Tw Cen MT" w:hAnsi="Tw Cen MT"/>
                <w:color w:val="000000"/>
                <w:sz w:val="24"/>
                <w:szCs w:val="24"/>
                <w:shd w:val="clear" w:color="auto" w:fill="FFFFFF"/>
              </w:rPr>
              <w:t xml:space="preserve">necesarios </w:t>
            </w:r>
            <w:r w:rsidR="009D52E8" w:rsidRPr="00303AAE">
              <w:rPr>
                <w:rStyle w:val="qowt-font2-arial"/>
                <w:rFonts w:ascii="Tw Cen MT" w:hAnsi="Tw Cen MT"/>
                <w:color w:val="000000"/>
                <w:sz w:val="24"/>
                <w:szCs w:val="24"/>
                <w:shd w:val="clear" w:color="auto" w:fill="FFFFFF"/>
              </w:rPr>
              <w:t>para validar todas y cada una de las medidas de s</w:t>
            </w:r>
            <w:r w:rsidRPr="00303AAE">
              <w:rPr>
                <w:rStyle w:val="qowt-font2-arial"/>
                <w:rFonts w:ascii="Tw Cen MT" w:hAnsi="Tw Cen MT"/>
                <w:color w:val="000000"/>
                <w:sz w:val="24"/>
                <w:szCs w:val="24"/>
                <w:shd w:val="clear" w:color="auto" w:fill="FFFFFF"/>
              </w:rPr>
              <w:t>eguridad descritas en este ANEXO NÚMERO 1 TÉCNICO</w:t>
            </w:r>
            <w:r w:rsidR="009D52E8" w:rsidRPr="00303AAE">
              <w:rPr>
                <w:rStyle w:val="qowt-font2-arial"/>
                <w:rFonts w:ascii="Tw Cen MT" w:hAnsi="Tw Cen MT"/>
                <w:color w:val="000000"/>
                <w:sz w:val="24"/>
                <w:szCs w:val="24"/>
                <w:shd w:val="clear" w:color="auto" w:fill="FFFFFF"/>
              </w:rPr>
              <w:t>, debidamente etiquetados señalando nombre de la empresa y describiendo la cantidad de artículos presentados, estos se regresarán una vez terminado el proceso por lo que será responsabilidad del licitante participante reclamarlos o recogerlos en la Dirección de Adquisiciones de Bienes y Servicios el día del fallo de la presente licitación.</w:t>
            </w:r>
          </w:p>
          <w:p w:rsidR="009D52E8" w:rsidRPr="00303AAE" w:rsidRDefault="009D52E8" w:rsidP="008C482F">
            <w:pPr>
              <w:jc w:val="center"/>
              <w:rPr>
                <w:rFonts w:ascii="Tw Cen MT" w:hAnsi="Tw Cen MT" w:cs="Arial"/>
                <w:b/>
                <w:bCs/>
                <w:sz w:val="24"/>
                <w:szCs w:val="24"/>
              </w:rPr>
            </w:pPr>
          </w:p>
        </w:tc>
      </w:tr>
      <w:tr w:rsidR="009D52E8" w:rsidRPr="00303AAE" w:rsidTr="0066339C">
        <w:tc>
          <w:tcPr>
            <w:tcW w:w="9923" w:type="dxa"/>
          </w:tcPr>
          <w:p w:rsidR="009367D5" w:rsidRPr="00303AAE" w:rsidRDefault="009367D5" w:rsidP="003832B6">
            <w:pPr>
              <w:rPr>
                <w:rFonts w:ascii="Tw Cen MT" w:hAnsi="Tw Cen MT" w:cs="Arial"/>
                <w:b/>
                <w:bCs/>
                <w:sz w:val="24"/>
                <w:szCs w:val="24"/>
              </w:rPr>
            </w:pPr>
          </w:p>
        </w:tc>
      </w:tr>
    </w:tbl>
    <w:p w:rsidR="0066339C" w:rsidRPr="00303AAE" w:rsidRDefault="0066339C" w:rsidP="0066339C">
      <w:pPr>
        <w:spacing w:after="0" w:line="240" w:lineRule="auto"/>
        <w:jc w:val="both"/>
        <w:rPr>
          <w:rFonts w:cs="Arial"/>
          <w:color w:val="000000"/>
          <w:lang w:eastAsia="es-MX"/>
        </w:rPr>
      </w:pPr>
    </w:p>
    <w:p w:rsidR="0066339C" w:rsidRPr="00303AAE" w:rsidRDefault="0066339C" w:rsidP="0066339C">
      <w:pPr>
        <w:spacing w:after="0" w:line="240" w:lineRule="auto"/>
        <w:jc w:val="both"/>
        <w:rPr>
          <w:rFonts w:cs="Arial"/>
          <w:color w:val="000000"/>
          <w:lang w:eastAsia="es-MX"/>
        </w:rPr>
      </w:pPr>
    </w:p>
    <w:p w:rsidR="0066339C" w:rsidRPr="00303AAE" w:rsidRDefault="0066339C" w:rsidP="0066339C">
      <w:pPr>
        <w:spacing w:after="0" w:line="240" w:lineRule="auto"/>
        <w:jc w:val="both"/>
        <w:rPr>
          <w:rFonts w:cs="Arial"/>
          <w:color w:val="000000"/>
          <w:lang w:eastAsia="es-MX"/>
        </w:rPr>
      </w:pPr>
      <w:bookmarkStart w:id="3" w:name="_GoBack"/>
      <w:bookmarkEnd w:id="3"/>
    </w:p>
    <w:p w:rsidR="009D52E8" w:rsidRPr="00303AAE" w:rsidRDefault="009D52E8" w:rsidP="008C482F">
      <w:pPr>
        <w:jc w:val="center"/>
        <w:rPr>
          <w:rFonts w:ascii="Tw Cen MT" w:hAnsi="Tw Cen MT" w:cs="Arial"/>
          <w:b/>
          <w:bCs/>
        </w:rPr>
      </w:pPr>
    </w:p>
    <w:p w:rsidR="009D52E8" w:rsidRPr="00303AAE" w:rsidRDefault="009D52E8" w:rsidP="008C482F">
      <w:pPr>
        <w:jc w:val="center"/>
        <w:rPr>
          <w:rFonts w:ascii="Tw Cen MT" w:hAnsi="Tw Cen MT" w:cs="Arial"/>
          <w:b/>
          <w:bCs/>
        </w:rPr>
      </w:pPr>
    </w:p>
    <w:p w:rsidR="009D52E8" w:rsidRPr="00303AAE" w:rsidRDefault="009D52E8" w:rsidP="008C482F">
      <w:pPr>
        <w:jc w:val="center"/>
        <w:rPr>
          <w:rFonts w:ascii="Tw Cen MT" w:hAnsi="Tw Cen MT" w:cs="Arial"/>
          <w:b/>
          <w:bCs/>
        </w:rPr>
      </w:pPr>
    </w:p>
    <w:p w:rsidR="00CB1FFB" w:rsidRPr="00303AAE" w:rsidRDefault="00CB1FFB" w:rsidP="008C482F">
      <w:pPr>
        <w:jc w:val="center"/>
        <w:rPr>
          <w:rFonts w:ascii="Tw Cen MT" w:hAnsi="Tw Cen MT" w:cs="Arial"/>
          <w:b/>
          <w:bCs/>
        </w:rPr>
      </w:pPr>
    </w:p>
    <w:p w:rsidR="009367D5" w:rsidRPr="00303AAE" w:rsidRDefault="009367D5" w:rsidP="009367D5">
      <w:pPr>
        <w:jc w:val="both"/>
        <w:rPr>
          <w:rFonts w:ascii="Tw Cen MT" w:hAnsi="Tw Cen MT" w:cs="Arial"/>
          <w:color w:val="000000"/>
          <w:sz w:val="24"/>
          <w:szCs w:val="24"/>
        </w:rPr>
      </w:pPr>
      <w:r w:rsidRPr="00303AAE">
        <w:rPr>
          <w:rFonts w:ascii="Tw Cen MT" w:hAnsi="Tw Cen MT" w:cs="Arial"/>
          <w:b/>
          <w:bCs/>
        </w:rPr>
        <w:t xml:space="preserve">NOTA: </w:t>
      </w:r>
      <w:r w:rsidR="00817852" w:rsidRPr="00303AAE">
        <w:rPr>
          <w:rFonts w:ascii="Tw Cen MT" w:hAnsi="Tw Cen MT" w:cs="Arial"/>
          <w:color w:val="000000"/>
          <w:sz w:val="24"/>
          <w:szCs w:val="24"/>
        </w:rPr>
        <w:t xml:space="preserve">Se </w:t>
      </w:r>
      <w:r w:rsidR="00CB1FFB" w:rsidRPr="00303AAE">
        <w:rPr>
          <w:rFonts w:ascii="Tw Cen MT" w:hAnsi="Tw Cen MT" w:cs="Arial"/>
          <w:color w:val="000000"/>
          <w:sz w:val="24"/>
          <w:szCs w:val="24"/>
        </w:rPr>
        <w:t>entregará</w:t>
      </w:r>
      <w:r w:rsidR="00817852" w:rsidRPr="00303AAE">
        <w:rPr>
          <w:rFonts w:ascii="Tw Cen MT" w:hAnsi="Tw Cen MT" w:cs="Arial"/>
          <w:color w:val="000000"/>
          <w:sz w:val="24"/>
          <w:szCs w:val="24"/>
        </w:rPr>
        <w:t>, por el área requirente,</w:t>
      </w:r>
      <w:r w:rsidR="000E4F74">
        <w:rPr>
          <w:rFonts w:ascii="Tw Cen MT" w:hAnsi="Tw Cen MT" w:cs="Arial"/>
          <w:color w:val="000000"/>
          <w:sz w:val="24"/>
          <w:szCs w:val="24"/>
        </w:rPr>
        <w:t xml:space="preserve"> </w:t>
      </w:r>
      <w:r w:rsidRPr="00303AAE">
        <w:rPr>
          <w:rFonts w:ascii="Tw Cen MT" w:hAnsi="Tw Cen MT" w:cs="Arial"/>
          <w:color w:val="000000"/>
          <w:sz w:val="24"/>
          <w:szCs w:val="24"/>
        </w:rPr>
        <w:t>muestra</w:t>
      </w:r>
      <w:r w:rsidR="000E4F74">
        <w:rPr>
          <w:rFonts w:ascii="Tw Cen MT" w:hAnsi="Tw Cen MT" w:cs="Arial"/>
          <w:color w:val="000000"/>
          <w:sz w:val="24"/>
          <w:szCs w:val="24"/>
        </w:rPr>
        <w:t xml:space="preserve"> </w:t>
      </w:r>
      <w:r w:rsidRPr="00303AAE">
        <w:rPr>
          <w:rFonts w:ascii="Tw Cen MT" w:hAnsi="Tw Cen MT" w:cs="Arial"/>
          <w:color w:val="000000"/>
          <w:sz w:val="24"/>
          <w:szCs w:val="24"/>
        </w:rPr>
        <w:t>del diseño a elaborar, en formato digital mediante un CD y en formato impreso</w:t>
      </w:r>
      <w:r w:rsidR="003A2252" w:rsidRPr="00303AAE">
        <w:rPr>
          <w:rFonts w:ascii="Tw Cen MT" w:hAnsi="Tw Cen MT" w:cs="Arial"/>
          <w:color w:val="000000"/>
          <w:sz w:val="24"/>
          <w:szCs w:val="24"/>
        </w:rPr>
        <w:t>,</w:t>
      </w:r>
      <w:r w:rsidR="000E4F74">
        <w:rPr>
          <w:rFonts w:ascii="Tw Cen MT" w:hAnsi="Tw Cen MT" w:cs="Arial"/>
          <w:color w:val="000000"/>
          <w:sz w:val="24"/>
          <w:szCs w:val="24"/>
        </w:rPr>
        <w:t xml:space="preserve"> </w:t>
      </w:r>
      <w:r w:rsidRPr="00303AAE">
        <w:rPr>
          <w:rFonts w:ascii="Tw Cen MT" w:hAnsi="Tw Cen MT" w:cs="Arial"/>
          <w:color w:val="000000"/>
          <w:sz w:val="24"/>
          <w:szCs w:val="24"/>
        </w:rPr>
        <w:t>durante la junta de aclaraciones.</w:t>
      </w:r>
    </w:p>
    <w:p w:rsidR="009D52E8" w:rsidRPr="00303AAE" w:rsidRDefault="009D52E8" w:rsidP="009367D5">
      <w:pPr>
        <w:rPr>
          <w:rFonts w:ascii="Tw Cen MT" w:hAnsi="Tw Cen MT" w:cs="Arial"/>
          <w:b/>
          <w:bCs/>
        </w:rPr>
      </w:pPr>
    </w:p>
    <w:p w:rsidR="009D52E8" w:rsidRPr="00303AAE" w:rsidRDefault="009D52E8" w:rsidP="008C482F">
      <w:pPr>
        <w:jc w:val="center"/>
        <w:rPr>
          <w:rFonts w:ascii="Tw Cen MT" w:hAnsi="Tw Cen MT" w:cs="Arial"/>
          <w:b/>
          <w:bCs/>
        </w:rPr>
      </w:pPr>
    </w:p>
    <w:p w:rsidR="009D52E8" w:rsidRPr="00303AAE" w:rsidRDefault="009D52E8" w:rsidP="008C482F">
      <w:pPr>
        <w:jc w:val="center"/>
        <w:rPr>
          <w:rFonts w:ascii="Tw Cen MT" w:hAnsi="Tw Cen MT" w:cs="Arial"/>
          <w:b/>
          <w:bCs/>
        </w:rPr>
      </w:pPr>
    </w:p>
    <w:p w:rsidR="009D52E8" w:rsidRPr="00303AAE" w:rsidRDefault="009D52E8" w:rsidP="008C482F">
      <w:pPr>
        <w:jc w:val="center"/>
        <w:rPr>
          <w:rFonts w:ascii="Tw Cen MT" w:hAnsi="Tw Cen MT" w:cs="Arial"/>
          <w:b/>
          <w:bCs/>
        </w:rPr>
      </w:pPr>
    </w:p>
    <w:p w:rsidR="009D52E8" w:rsidRPr="00303AAE" w:rsidRDefault="009D52E8" w:rsidP="00CB1FFB">
      <w:pPr>
        <w:rPr>
          <w:rFonts w:ascii="Tw Cen MT" w:hAnsi="Tw Cen MT" w:cs="Arial"/>
          <w:b/>
          <w:bCs/>
        </w:rPr>
      </w:pPr>
    </w:p>
    <w:p w:rsidR="00CB1FFB" w:rsidRPr="00303AAE" w:rsidRDefault="00CB1FFB" w:rsidP="00CB1FFB">
      <w:pPr>
        <w:rPr>
          <w:rFonts w:ascii="Tw Cen MT" w:hAnsi="Tw Cen MT" w:cs="Arial"/>
          <w:b/>
          <w:bCs/>
        </w:rPr>
      </w:pPr>
    </w:p>
    <w:p w:rsidR="00051901" w:rsidRPr="00303AAE" w:rsidRDefault="00051901" w:rsidP="008C482F">
      <w:pPr>
        <w:jc w:val="center"/>
        <w:rPr>
          <w:rFonts w:ascii="Tw Cen MT" w:hAnsi="Tw Cen MT" w:cs="Arial"/>
          <w:b/>
          <w:bCs/>
        </w:rPr>
      </w:pPr>
      <w:r w:rsidRPr="00303AAE">
        <w:rPr>
          <w:rFonts w:ascii="Tw Cen MT" w:hAnsi="Tw Cen MT" w:cs="Arial"/>
          <w:b/>
          <w:bCs/>
        </w:rPr>
        <w:lastRenderedPageBreak/>
        <w:t xml:space="preserve">LICITACIÓN PÚBLICA NACIONAL No. </w:t>
      </w:r>
      <w:r w:rsidR="006B7171" w:rsidRPr="00303AAE">
        <w:rPr>
          <w:rFonts w:ascii="Tw Cen MT" w:hAnsi="Tw Cen MT" w:cs="Arial"/>
          <w:b/>
          <w:bCs/>
        </w:rPr>
        <w:t>06002-0</w:t>
      </w:r>
      <w:r w:rsidR="00B00722" w:rsidRPr="00303AAE">
        <w:rPr>
          <w:rFonts w:ascii="Tw Cen MT" w:hAnsi="Tw Cen MT" w:cs="Arial"/>
          <w:b/>
          <w:bCs/>
        </w:rPr>
        <w:t>08</w:t>
      </w:r>
      <w:r w:rsidRPr="00303AAE">
        <w:rPr>
          <w:rFonts w:ascii="Tw Cen MT" w:hAnsi="Tw Cen MT" w:cs="Arial"/>
          <w:b/>
          <w:bCs/>
        </w:rPr>
        <w:t>-1</w:t>
      </w:r>
      <w:r w:rsidR="00B00722" w:rsidRPr="00303AAE">
        <w:rPr>
          <w:rFonts w:ascii="Tw Cen MT" w:hAnsi="Tw Cen MT" w:cs="Arial"/>
          <w:b/>
          <w:bCs/>
        </w:rPr>
        <w:t>8</w:t>
      </w:r>
    </w:p>
    <w:p w:rsidR="00051901" w:rsidRPr="00303AAE" w:rsidRDefault="00051901" w:rsidP="008C482F">
      <w:pPr>
        <w:jc w:val="center"/>
        <w:rPr>
          <w:rFonts w:ascii="Tw Cen MT" w:hAnsi="Tw Cen MT" w:cs="Arial"/>
          <w:b/>
          <w:bCs/>
          <w:sz w:val="28"/>
          <w:szCs w:val="28"/>
        </w:rPr>
      </w:pPr>
      <w:r w:rsidRPr="00303AAE">
        <w:rPr>
          <w:rFonts w:ascii="Tw Cen MT" w:hAnsi="Tw Cen MT" w:cs="Arial"/>
          <w:b/>
          <w:bCs/>
          <w:sz w:val="28"/>
          <w:szCs w:val="28"/>
        </w:rPr>
        <w:t>ANEXO NÚMERO 1 TÉCNICO</w:t>
      </w:r>
    </w:p>
    <w:p w:rsidR="006B7171" w:rsidRPr="00303AAE" w:rsidRDefault="006B7171" w:rsidP="008C482F">
      <w:pPr>
        <w:jc w:val="center"/>
        <w:rPr>
          <w:rFonts w:ascii="Tw Cen MT" w:hAnsi="Tw Cen MT" w:cs="Arial"/>
          <w:b/>
          <w:bCs/>
          <w:sz w:val="24"/>
          <w:szCs w:val="24"/>
        </w:rPr>
      </w:pPr>
      <w:r w:rsidRPr="00303AAE">
        <w:rPr>
          <w:rFonts w:ascii="Tw Cen MT" w:hAnsi="Tw Cen MT" w:cs="Arial"/>
          <w:b/>
          <w:bCs/>
        </w:rPr>
        <w:t>PARA LA ADQUISICIÓN DE HOLOGRAMA FISCAL VEHICULAR 201</w:t>
      </w:r>
      <w:r w:rsidR="00B00722" w:rsidRPr="00303AAE">
        <w:rPr>
          <w:rFonts w:ascii="Tw Cen MT" w:hAnsi="Tw Cen MT" w:cs="Arial"/>
          <w:b/>
          <w:bCs/>
        </w:rPr>
        <w:t>9</w:t>
      </w:r>
      <w:r w:rsidRPr="00303AAE">
        <w:rPr>
          <w:rFonts w:ascii="Tw Cen MT" w:hAnsi="Tw Cen MT" w:cs="Arial"/>
          <w:b/>
          <w:bCs/>
        </w:rPr>
        <w:t>, SOLICITADO POR LA SECRETARÍA DE PLANEACIÓN Y FINANZAS</w:t>
      </w:r>
      <w:r w:rsidRPr="00303AAE">
        <w:rPr>
          <w:rFonts w:ascii="Tw Cen MT" w:hAnsi="Tw Cen MT" w:cs="Arial"/>
          <w:b/>
          <w:bCs/>
          <w:sz w:val="24"/>
          <w:szCs w:val="24"/>
        </w:rPr>
        <w:t>.</w:t>
      </w:r>
    </w:p>
    <w:p w:rsidR="00170702" w:rsidRPr="00303AAE" w:rsidRDefault="00DA4D8D" w:rsidP="00170702">
      <w:pPr>
        <w:jc w:val="center"/>
        <w:rPr>
          <w:rFonts w:ascii="Tw Cen MT" w:hAnsi="Tw Cen MT" w:cs="Arial"/>
          <w:b/>
          <w:bCs/>
          <w:sz w:val="24"/>
          <w:szCs w:val="24"/>
        </w:rPr>
      </w:pPr>
      <w:r w:rsidRPr="00303AAE">
        <w:rPr>
          <w:rFonts w:ascii="Tw Cen MT" w:hAnsi="Tw Cen MT" w:cs="Arial"/>
          <w:b/>
          <w:bCs/>
          <w:sz w:val="24"/>
          <w:szCs w:val="24"/>
        </w:rPr>
        <w:t>PARTIDA ÚNICA</w:t>
      </w:r>
    </w:p>
    <w:tbl>
      <w:tblPr>
        <w:tblStyle w:val="Tablaconcuadrcula"/>
        <w:tblW w:w="0" w:type="auto"/>
        <w:jc w:val="center"/>
        <w:tblLook w:val="04A0" w:firstRow="1" w:lastRow="0" w:firstColumn="1" w:lastColumn="0" w:noHBand="0" w:noVBand="1"/>
      </w:tblPr>
      <w:tblGrid>
        <w:gridCol w:w="1129"/>
        <w:gridCol w:w="3119"/>
        <w:gridCol w:w="5381"/>
      </w:tblGrid>
      <w:tr w:rsidR="0039577A" w:rsidRPr="00303AAE" w:rsidTr="007000D3">
        <w:trPr>
          <w:jc w:val="center"/>
        </w:trPr>
        <w:tc>
          <w:tcPr>
            <w:tcW w:w="1129" w:type="dxa"/>
            <w:shd w:val="clear" w:color="auto" w:fill="D9D9D9" w:themeFill="background1" w:themeFillShade="D9"/>
          </w:tcPr>
          <w:p w:rsidR="0039577A" w:rsidRPr="00303AAE" w:rsidRDefault="0039577A" w:rsidP="00F13D27">
            <w:pPr>
              <w:jc w:val="center"/>
              <w:rPr>
                <w:rFonts w:ascii="Tw Cen MT" w:hAnsi="Tw Cen MT" w:cs="Arial"/>
                <w:b/>
                <w:bCs/>
                <w:sz w:val="16"/>
                <w:szCs w:val="16"/>
              </w:rPr>
            </w:pPr>
            <w:r w:rsidRPr="00303AAE">
              <w:rPr>
                <w:rFonts w:ascii="Tw Cen MT" w:hAnsi="Tw Cen MT" w:cs="Arial"/>
                <w:b/>
                <w:bCs/>
                <w:sz w:val="16"/>
                <w:szCs w:val="16"/>
              </w:rPr>
              <w:t>CANTIDAD/ UNIDAD</w:t>
            </w:r>
          </w:p>
        </w:tc>
        <w:tc>
          <w:tcPr>
            <w:tcW w:w="3119" w:type="dxa"/>
            <w:shd w:val="clear" w:color="auto" w:fill="D9D9D9" w:themeFill="background1" w:themeFillShade="D9"/>
            <w:vAlign w:val="center"/>
          </w:tcPr>
          <w:p w:rsidR="0039577A" w:rsidRPr="00303AAE" w:rsidRDefault="0039577A" w:rsidP="00782453">
            <w:pPr>
              <w:jc w:val="center"/>
              <w:rPr>
                <w:rFonts w:ascii="Tw Cen MT" w:hAnsi="Tw Cen MT" w:cs="Arial"/>
                <w:b/>
                <w:bCs/>
                <w:sz w:val="16"/>
                <w:szCs w:val="16"/>
              </w:rPr>
            </w:pPr>
            <w:r w:rsidRPr="00303AAE">
              <w:rPr>
                <w:rFonts w:ascii="Tw Cen MT" w:hAnsi="Tw Cen MT" w:cs="Arial"/>
                <w:b/>
                <w:bCs/>
                <w:sz w:val="16"/>
                <w:szCs w:val="16"/>
              </w:rPr>
              <w:t>CONCEPTO</w:t>
            </w:r>
          </w:p>
        </w:tc>
        <w:tc>
          <w:tcPr>
            <w:tcW w:w="5381" w:type="dxa"/>
            <w:shd w:val="clear" w:color="auto" w:fill="D9D9D9" w:themeFill="background1" w:themeFillShade="D9"/>
            <w:vAlign w:val="center"/>
          </w:tcPr>
          <w:p w:rsidR="0039577A" w:rsidRPr="00303AAE" w:rsidRDefault="0039577A" w:rsidP="00782453">
            <w:pPr>
              <w:jc w:val="center"/>
              <w:rPr>
                <w:rFonts w:ascii="Tw Cen MT" w:hAnsi="Tw Cen MT" w:cs="Arial"/>
                <w:b/>
                <w:bCs/>
                <w:sz w:val="16"/>
                <w:szCs w:val="16"/>
              </w:rPr>
            </w:pPr>
            <w:r w:rsidRPr="00303AAE">
              <w:rPr>
                <w:rFonts w:ascii="Tw Cen MT" w:hAnsi="Tw Cen MT" w:cs="Arial"/>
                <w:b/>
                <w:bCs/>
                <w:sz w:val="16"/>
                <w:szCs w:val="16"/>
              </w:rPr>
              <w:t>CARACTERISTICAS Y/O ESPECIFICACIONES REQUERIDAS</w:t>
            </w:r>
          </w:p>
        </w:tc>
      </w:tr>
      <w:tr w:rsidR="008F20D9" w:rsidRPr="00303AAE" w:rsidTr="007000D3">
        <w:trPr>
          <w:trHeight w:val="489"/>
          <w:jc w:val="center"/>
        </w:trPr>
        <w:tc>
          <w:tcPr>
            <w:tcW w:w="1129" w:type="dxa"/>
            <w:vAlign w:val="center"/>
          </w:tcPr>
          <w:p w:rsidR="008F20D9" w:rsidRPr="00303AAE" w:rsidRDefault="008F20D9" w:rsidP="0039577A">
            <w:pPr>
              <w:jc w:val="center"/>
              <w:rPr>
                <w:rFonts w:ascii="Tw Cen MT" w:hAnsi="Tw Cen MT" w:cs="Arial"/>
                <w:b/>
                <w:bCs/>
                <w:sz w:val="18"/>
                <w:szCs w:val="18"/>
              </w:rPr>
            </w:pPr>
            <w:r w:rsidRPr="00303AAE">
              <w:rPr>
                <w:rFonts w:ascii="Tw Cen MT" w:hAnsi="Tw Cen MT" w:cs="Arial"/>
                <w:b/>
                <w:bCs/>
                <w:sz w:val="18"/>
                <w:szCs w:val="18"/>
              </w:rPr>
              <w:t>180,000 PIEZAS</w:t>
            </w:r>
          </w:p>
        </w:tc>
        <w:tc>
          <w:tcPr>
            <w:tcW w:w="3119" w:type="dxa"/>
            <w:vAlign w:val="center"/>
          </w:tcPr>
          <w:p w:rsidR="00B76F19" w:rsidRPr="00303AAE" w:rsidRDefault="00296CF4" w:rsidP="00B76F19">
            <w:pPr>
              <w:jc w:val="center"/>
              <w:rPr>
                <w:rFonts w:ascii="Tw Cen MT" w:hAnsi="Tw Cen MT"/>
                <w:b/>
                <w:sz w:val="18"/>
                <w:szCs w:val="18"/>
              </w:rPr>
            </w:pPr>
            <w:r w:rsidRPr="00303AAE">
              <w:rPr>
                <w:rFonts w:ascii="Tw Cen MT" w:hAnsi="Tw Cen MT"/>
                <w:b/>
                <w:color w:val="000000"/>
                <w:sz w:val="18"/>
                <w:szCs w:val="18"/>
              </w:rPr>
              <w:t>SOPORTE DEL</w:t>
            </w:r>
            <w:r w:rsidR="00B76F19" w:rsidRPr="00303AAE">
              <w:rPr>
                <w:rFonts w:ascii="Tw Cen MT" w:hAnsi="Tw Cen MT"/>
                <w:b/>
                <w:color w:val="000000"/>
                <w:sz w:val="18"/>
                <w:szCs w:val="18"/>
              </w:rPr>
              <w:t xml:space="preserve"> </w:t>
            </w:r>
            <w:r w:rsidR="00B76F19" w:rsidRPr="00303AAE">
              <w:rPr>
                <w:rFonts w:ascii="Tw Cen MT" w:hAnsi="Tw Cen MT"/>
                <w:b/>
                <w:sz w:val="18"/>
                <w:szCs w:val="18"/>
              </w:rPr>
              <w:t>ENGOMADO HOLOGRÁFICO VEHICULAR 2019</w:t>
            </w:r>
          </w:p>
          <w:p w:rsidR="008F20D9" w:rsidRPr="00303AAE" w:rsidRDefault="008F20D9" w:rsidP="00A25D36">
            <w:pPr>
              <w:rPr>
                <w:rFonts w:ascii="Tw Cen MT" w:hAnsi="Tw Cen MT" w:cs="Arial"/>
                <w:bCs/>
                <w:sz w:val="18"/>
                <w:szCs w:val="18"/>
              </w:rPr>
            </w:pPr>
          </w:p>
        </w:tc>
        <w:tc>
          <w:tcPr>
            <w:tcW w:w="5381" w:type="dxa"/>
          </w:tcPr>
          <w:p w:rsidR="00B00722" w:rsidRPr="00303AAE" w:rsidRDefault="00B00722" w:rsidP="00B00722">
            <w:pPr>
              <w:jc w:val="both"/>
              <w:rPr>
                <w:rFonts w:cs="Arial"/>
                <w:color w:val="000000"/>
              </w:rPr>
            </w:pPr>
            <w:r w:rsidRPr="00303AAE">
              <w:rPr>
                <w:rFonts w:cs="Arial"/>
                <w:color w:val="000000"/>
              </w:rPr>
              <w:t xml:space="preserve">1.- Tamaño del soporte de 5.5 pulgadas de alto por 5.5 pulgadas de ancho.    </w:t>
            </w:r>
          </w:p>
          <w:p w:rsidR="00B00722" w:rsidRPr="00303AAE" w:rsidRDefault="00B00722" w:rsidP="00B00722">
            <w:pPr>
              <w:jc w:val="both"/>
              <w:rPr>
                <w:rFonts w:cs="Arial"/>
                <w:color w:val="000000"/>
              </w:rPr>
            </w:pPr>
          </w:p>
          <w:p w:rsidR="00B00722" w:rsidRPr="00303AAE" w:rsidRDefault="00B00722" w:rsidP="00B00722">
            <w:pPr>
              <w:jc w:val="both"/>
              <w:rPr>
                <w:rFonts w:cs="Arial"/>
                <w:color w:val="000000"/>
              </w:rPr>
            </w:pPr>
            <w:r w:rsidRPr="00303AAE">
              <w:rPr>
                <w:rFonts w:cs="Arial"/>
                <w:color w:val="000000"/>
              </w:rPr>
              <w:t xml:space="preserve">2.- En papel de alta seguridad blanco de 90 gr. Conteniendo en la masa del papel los siguientes elementos de seguridad: </w:t>
            </w:r>
          </w:p>
          <w:p w:rsidR="00B00722" w:rsidRPr="00303AAE" w:rsidRDefault="00B00722" w:rsidP="00B00722">
            <w:pPr>
              <w:jc w:val="both"/>
              <w:rPr>
                <w:rFonts w:cs="Arial"/>
                <w:color w:val="000000"/>
              </w:rPr>
            </w:pPr>
          </w:p>
          <w:p w:rsidR="00B00722" w:rsidRPr="00303AAE" w:rsidRDefault="00B00722" w:rsidP="00B00722">
            <w:pPr>
              <w:pStyle w:val="Prrafodelista"/>
              <w:numPr>
                <w:ilvl w:val="0"/>
                <w:numId w:val="19"/>
              </w:numPr>
              <w:contextualSpacing/>
              <w:jc w:val="both"/>
              <w:rPr>
                <w:rFonts w:cs="Arial"/>
                <w:color w:val="000000"/>
                <w:lang w:eastAsia="es-MX"/>
              </w:rPr>
            </w:pPr>
            <w:r w:rsidRPr="00303AAE">
              <w:rPr>
                <w:rFonts w:cs="Arial"/>
                <w:color w:val="000000"/>
                <w:lang w:eastAsia="es-MX"/>
              </w:rPr>
              <w:t>a- Fibrillas ópticas visibles integradas en la masa del papel (no impresas).</w:t>
            </w:r>
          </w:p>
          <w:p w:rsidR="00B00722" w:rsidRPr="00303AAE" w:rsidRDefault="00B00722" w:rsidP="00B00722">
            <w:pPr>
              <w:pStyle w:val="Prrafodelista"/>
              <w:jc w:val="both"/>
              <w:rPr>
                <w:rFonts w:cs="Arial"/>
                <w:color w:val="000000"/>
                <w:lang w:eastAsia="es-MX"/>
              </w:rPr>
            </w:pPr>
          </w:p>
          <w:p w:rsidR="00B00722" w:rsidRPr="00303AAE" w:rsidRDefault="00B00722" w:rsidP="00B00722">
            <w:pPr>
              <w:pStyle w:val="Prrafodelista"/>
              <w:numPr>
                <w:ilvl w:val="0"/>
                <w:numId w:val="19"/>
              </w:numPr>
              <w:contextualSpacing/>
              <w:jc w:val="both"/>
              <w:rPr>
                <w:rFonts w:cs="Arial"/>
                <w:color w:val="000000"/>
                <w:lang w:eastAsia="es-MX"/>
              </w:rPr>
            </w:pPr>
            <w:r w:rsidRPr="00303AAE">
              <w:rPr>
                <w:rFonts w:cs="Arial"/>
                <w:color w:val="000000"/>
                <w:lang w:eastAsia="es-MX"/>
              </w:rPr>
              <w:t xml:space="preserve">b- Fibrillas ópticas invisibles, con florescencia al ser expuesta a la luz </w:t>
            </w:r>
            <w:proofErr w:type="spellStart"/>
            <w:r w:rsidRPr="00303AAE">
              <w:rPr>
                <w:rFonts w:cs="Arial"/>
                <w:color w:val="000000"/>
                <w:lang w:eastAsia="es-MX"/>
              </w:rPr>
              <w:t>uv</w:t>
            </w:r>
            <w:proofErr w:type="spellEnd"/>
            <w:r w:rsidRPr="00303AAE">
              <w:rPr>
                <w:rFonts w:cs="Arial"/>
                <w:color w:val="000000"/>
                <w:lang w:eastAsia="es-MX"/>
              </w:rPr>
              <w:t>, integradas en la masa del papel (no impresas).</w:t>
            </w:r>
          </w:p>
          <w:p w:rsidR="00B00722" w:rsidRPr="00303AAE" w:rsidRDefault="00B00722" w:rsidP="00B00722">
            <w:pPr>
              <w:jc w:val="both"/>
              <w:rPr>
                <w:rFonts w:cs="Arial"/>
                <w:color w:val="000000"/>
              </w:rPr>
            </w:pPr>
          </w:p>
          <w:p w:rsidR="00B00722" w:rsidRPr="00303AAE" w:rsidRDefault="00B00722" w:rsidP="00B00722">
            <w:pPr>
              <w:pStyle w:val="Prrafodelista"/>
              <w:numPr>
                <w:ilvl w:val="0"/>
                <w:numId w:val="19"/>
              </w:numPr>
              <w:contextualSpacing/>
              <w:jc w:val="both"/>
              <w:rPr>
                <w:rFonts w:cs="Arial"/>
                <w:color w:val="000000"/>
                <w:lang w:eastAsia="es-MX"/>
              </w:rPr>
            </w:pPr>
            <w:r w:rsidRPr="00303AAE">
              <w:rPr>
                <w:rFonts w:cs="Arial"/>
                <w:color w:val="000000"/>
                <w:lang w:eastAsia="es-MX"/>
              </w:rPr>
              <w:t>c- Reactivo contra químicos adulteradores, contra solventes, ácidos, bases polares y no polares.</w:t>
            </w:r>
          </w:p>
          <w:p w:rsidR="00B00722" w:rsidRPr="00303AAE" w:rsidRDefault="00B00722" w:rsidP="00B00722">
            <w:pPr>
              <w:jc w:val="both"/>
              <w:rPr>
                <w:rFonts w:cs="Arial"/>
                <w:color w:val="000000"/>
              </w:rPr>
            </w:pPr>
          </w:p>
          <w:p w:rsidR="00B00722" w:rsidRPr="00303AAE" w:rsidRDefault="00B00722" w:rsidP="00B00722">
            <w:pPr>
              <w:jc w:val="both"/>
              <w:rPr>
                <w:rFonts w:cs="Arial"/>
                <w:color w:val="000000"/>
              </w:rPr>
            </w:pPr>
            <w:r w:rsidRPr="00303AAE">
              <w:rPr>
                <w:rFonts w:cs="Arial"/>
                <w:color w:val="000000"/>
              </w:rPr>
              <w:t>3.- Impreso en selección a color al frente, y una tinta al reverso.</w:t>
            </w:r>
          </w:p>
          <w:p w:rsidR="00B00722" w:rsidRPr="00303AAE" w:rsidRDefault="00B00722" w:rsidP="00B00722">
            <w:pPr>
              <w:ind w:left="360"/>
              <w:jc w:val="both"/>
              <w:rPr>
                <w:rFonts w:cs="Arial"/>
                <w:color w:val="000000"/>
              </w:rPr>
            </w:pPr>
          </w:p>
          <w:p w:rsidR="00B00722" w:rsidRPr="00303AAE" w:rsidRDefault="00B00722" w:rsidP="00B00722">
            <w:pPr>
              <w:jc w:val="both"/>
              <w:rPr>
                <w:rFonts w:cs="Arial"/>
                <w:color w:val="000000"/>
              </w:rPr>
            </w:pPr>
            <w:r w:rsidRPr="00303AAE">
              <w:rPr>
                <w:rFonts w:cs="Arial"/>
                <w:color w:val="000000"/>
              </w:rPr>
              <w:t xml:space="preserve">4.- Contendrá el Escudo del Gobierno del Estado de Colima impreso en una tinta invisible </w:t>
            </w:r>
            <w:proofErr w:type="spellStart"/>
            <w:r w:rsidRPr="00303AAE">
              <w:rPr>
                <w:rFonts w:cs="Arial"/>
                <w:color w:val="000000"/>
              </w:rPr>
              <w:t>Bifluorescente</w:t>
            </w:r>
            <w:proofErr w:type="spellEnd"/>
            <w:r w:rsidRPr="00303AAE">
              <w:rPr>
                <w:rFonts w:cs="Arial"/>
                <w:color w:val="000000"/>
              </w:rPr>
              <w:t xml:space="preserve">, esta tinta se puede validar mediante una luz Ultra Violeta con doble frecuencia. La tinta al ser expuesta a esta lámpara mostrara su fluorescencia de acuerdo a la frecuencia (los colores mostrados por la </w:t>
            </w:r>
            <w:proofErr w:type="spellStart"/>
            <w:r w:rsidRPr="00303AAE">
              <w:rPr>
                <w:rFonts w:cs="Arial"/>
                <w:color w:val="000000"/>
              </w:rPr>
              <w:t>bifluoresencia</w:t>
            </w:r>
            <w:proofErr w:type="spellEnd"/>
            <w:r w:rsidRPr="00303AAE">
              <w:rPr>
                <w:rFonts w:cs="Arial"/>
                <w:color w:val="000000"/>
              </w:rPr>
              <w:t xml:space="preserve"> serán a sugerencia de los participantes).</w:t>
            </w:r>
          </w:p>
          <w:p w:rsidR="00B00722" w:rsidRPr="00303AAE" w:rsidRDefault="00B00722" w:rsidP="00B00722">
            <w:pPr>
              <w:jc w:val="both"/>
              <w:rPr>
                <w:rFonts w:cs="Arial"/>
                <w:color w:val="000000"/>
              </w:rPr>
            </w:pPr>
          </w:p>
          <w:p w:rsidR="00B00722" w:rsidRPr="00303AAE" w:rsidRDefault="00B00722" w:rsidP="00B00722">
            <w:pPr>
              <w:jc w:val="both"/>
              <w:rPr>
                <w:color w:val="000000"/>
              </w:rPr>
            </w:pPr>
            <w:r w:rsidRPr="00303AAE">
              <w:rPr>
                <w:rFonts w:cs="Arial"/>
                <w:color w:val="000000"/>
              </w:rPr>
              <w:t>5.- En el frente del soporte deberá tener un Micro-texto impreso (Positivo) en color Negro la leyenda “GOBIERNO DEL ESTADO”, (</w:t>
            </w:r>
            <w:r w:rsidRPr="00303AAE">
              <w:rPr>
                <w:color w:val="000000"/>
              </w:rPr>
              <w:t>el cual se ubicará de acuerdo al diseño entregado en la junta de aclaraciones).</w:t>
            </w:r>
          </w:p>
          <w:p w:rsidR="00B00722" w:rsidRPr="00303AAE" w:rsidRDefault="00B00722" w:rsidP="00B00722">
            <w:pPr>
              <w:jc w:val="both"/>
              <w:rPr>
                <w:rFonts w:cs="Arial"/>
                <w:color w:val="000000"/>
              </w:rPr>
            </w:pPr>
          </w:p>
          <w:p w:rsidR="00B00722" w:rsidRPr="00303AAE" w:rsidRDefault="00B00722" w:rsidP="00B00722">
            <w:pPr>
              <w:jc w:val="both"/>
              <w:rPr>
                <w:rFonts w:cs="Arial"/>
                <w:color w:val="000000"/>
              </w:rPr>
            </w:pPr>
            <w:r w:rsidRPr="00303AAE">
              <w:rPr>
                <w:rFonts w:cs="Arial"/>
                <w:color w:val="000000"/>
              </w:rPr>
              <w:t xml:space="preserve">6.- El soporte incluirá como elemento de seguridad un efecto </w:t>
            </w:r>
            <w:proofErr w:type="spellStart"/>
            <w:r w:rsidRPr="00303AAE">
              <w:rPr>
                <w:rFonts w:cs="Arial"/>
                <w:color w:val="000000"/>
              </w:rPr>
              <w:t>moiré</w:t>
            </w:r>
            <w:proofErr w:type="spellEnd"/>
            <w:r w:rsidRPr="00303AAE">
              <w:rPr>
                <w:rFonts w:cs="Arial"/>
                <w:color w:val="000000"/>
              </w:rPr>
              <w:t xml:space="preserve"> de doble canal, visible únicamente al sobreponer la correspondiente mica de lectura, este efecto contendrá dos textos diferentes, uno con la leyenda "COLIMA" y otro con la leyenda "2019", que serán legibles en el mismo espacio al sobreponer el filtro decodificador y girar 90° el ángulo del mismo filtro, (el</w:t>
            </w:r>
            <w:r w:rsidRPr="00303AAE">
              <w:rPr>
                <w:color w:val="000000"/>
              </w:rPr>
              <w:t xml:space="preserve"> cual se ubicara de acuerdo al diseño entregado en la junta de aclaraciones).</w:t>
            </w:r>
          </w:p>
          <w:p w:rsidR="00B00722" w:rsidRPr="00303AAE" w:rsidRDefault="00B00722" w:rsidP="00B00722">
            <w:pPr>
              <w:jc w:val="both"/>
              <w:rPr>
                <w:color w:val="000000"/>
              </w:rPr>
            </w:pPr>
          </w:p>
          <w:p w:rsidR="00B00722" w:rsidRPr="00303AAE" w:rsidRDefault="00B00722" w:rsidP="00B00722">
            <w:pPr>
              <w:jc w:val="both"/>
              <w:rPr>
                <w:color w:val="000000"/>
              </w:rPr>
            </w:pPr>
            <w:r w:rsidRPr="00303AAE">
              <w:rPr>
                <w:color w:val="000000"/>
              </w:rPr>
              <w:t>7.- Deberá llevar un folio consecutivo impreso en color negro del 000001 al 180000, (el cual se ubicará de acuerdo al diseño entregado en la junta de aclaraciones).</w:t>
            </w:r>
          </w:p>
          <w:p w:rsidR="00B00722" w:rsidRPr="00303AAE" w:rsidRDefault="00B00722" w:rsidP="00B00722">
            <w:pPr>
              <w:jc w:val="both"/>
              <w:rPr>
                <w:rFonts w:cs="Arial"/>
                <w:color w:val="000000"/>
              </w:rPr>
            </w:pPr>
          </w:p>
          <w:p w:rsidR="00B00722" w:rsidRPr="00303AAE" w:rsidRDefault="00B00722" w:rsidP="00B00722">
            <w:pPr>
              <w:jc w:val="both"/>
              <w:rPr>
                <w:rFonts w:cs="Arial"/>
                <w:color w:val="000000"/>
              </w:rPr>
            </w:pPr>
            <w:r w:rsidRPr="00303AAE">
              <w:rPr>
                <w:rFonts w:cs="Arial"/>
                <w:color w:val="000000"/>
              </w:rPr>
              <w:lastRenderedPageBreak/>
              <w:t xml:space="preserve">8.- El soporte contendrá un parche de silicón al reverso, de 7.8 cm por 7.8 cm., para poder integrar el holograma vehicular, </w:t>
            </w:r>
            <w:r w:rsidRPr="00303AAE">
              <w:rPr>
                <w:color w:val="000000"/>
              </w:rPr>
              <w:t>(el cual se ubicará de acuerdo al diseño entregado en la junta de aclaraciones).</w:t>
            </w:r>
          </w:p>
          <w:p w:rsidR="00B00722" w:rsidRPr="00303AAE" w:rsidRDefault="00B00722" w:rsidP="00B00722">
            <w:pPr>
              <w:jc w:val="both"/>
              <w:rPr>
                <w:rFonts w:cs="Arial"/>
                <w:color w:val="000000"/>
              </w:rPr>
            </w:pPr>
          </w:p>
          <w:p w:rsidR="00B00722" w:rsidRPr="00303AAE" w:rsidRDefault="00B00722" w:rsidP="00B00722">
            <w:pPr>
              <w:jc w:val="both"/>
              <w:rPr>
                <w:rFonts w:cs="Arial"/>
                <w:color w:val="000000"/>
              </w:rPr>
            </w:pPr>
            <w:r w:rsidRPr="00303AAE">
              <w:rPr>
                <w:rFonts w:cs="Arial"/>
                <w:color w:val="000000"/>
              </w:rPr>
              <w:t xml:space="preserve">9.- Contendrá un código de barras en color negro (utilizando la fuente 3 de 9), el cual deberá ser leído con cualquier lector láser estándar de código de barras con el número de folio </w:t>
            </w:r>
            <w:r w:rsidRPr="00303AAE">
              <w:rPr>
                <w:color w:val="000000"/>
              </w:rPr>
              <w:t>(el cual se ubicará de acuerdo al diseño entregado en la junta de aclaraciones).</w:t>
            </w:r>
          </w:p>
          <w:p w:rsidR="00B00722" w:rsidRPr="00303AAE" w:rsidRDefault="00B00722" w:rsidP="00B00722">
            <w:pPr>
              <w:jc w:val="both"/>
              <w:rPr>
                <w:color w:val="000000"/>
              </w:rPr>
            </w:pPr>
          </w:p>
          <w:p w:rsidR="00B00722" w:rsidRPr="00303AAE" w:rsidRDefault="00B00722" w:rsidP="00B00722">
            <w:pPr>
              <w:jc w:val="both"/>
              <w:rPr>
                <w:rFonts w:cs="Arial"/>
                <w:color w:val="000000"/>
              </w:rPr>
            </w:pPr>
            <w:r w:rsidRPr="00303AAE">
              <w:rPr>
                <w:rFonts w:cs="Arial"/>
                <w:color w:val="000000"/>
              </w:rPr>
              <w:t xml:space="preserve">10.- Contendrá una imagen a registro perfecto (impresión realizada por ambas caras del formato y al verse a contra luz se complementan exactamente) en color negro, con la silueta del territorio del Estado de Colima </w:t>
            </w:r>
            <w:r w:rsidRPr="00303AAE">
              <w:rPr>
                <w:color w:val="000000"/>
              </w:rPr>
              <w:t>(el cual se ubicará de acuerdo al diseño entregado en la junta de aclaraciones).</w:t>
            </w:r>
          </w:p>
          <w:p w:rsidR="008F20D9" w:rsidRPr="00303AAE" w:rsidRDefault="008F20D9" w:rsidP="00A25D36">
            <w:pPr>
              <w:rPr>
                <w:rFonts w:ascii="Tw Cen MT" w:hAnsi="Tw Cen MT" w:cs="Arial"/>
                <w:bCs/>
                <w:sz w:val="18"/>
                <w:szCs w:val="18"/>
              </w:rPr>
            </w:pPr>
          </w:p>
        </w:tc>
      </w:tr>
      <w:tr w:rsidR="007000D3" w:rsidRPr="00303AAE" w:rsidTr="007000D3">
        <w:trPr>
          <w:trHeight w:val="489"/>
          <w:jc w:val="center"/>
        </w:trPr>
        <w:tc>
          <w:tcPr>
            <w:tcW w:w="1129" w:type="dxa"/>
            <w:vAlign w:val="center"/>
          </w:tcPr>
          <w:p w:rsidR="007000D3" w:rsidRPr="00303AAE" w:rsidRDefault="007000D3" w:rsidP="0039577A">
            <w:pPr>
              <w:jc w:val="center"/>
              <w:rPr>
                <w:rFonts w:ascii="Tw Cen MT" w:hAnsi="Tw Cen MT" w:cs="Arial"/>
                <w:b/>
                <w:bCs/>
                <w:sz w:val="18"/>
                <w:szCs w:val="18"/>
              </w:rPr>
            </w:pPr>
          </w:p>
        </w:tc>
        <w:tc>
          <w:tcPr>
            <w:tcW w:w="3119" w:type="dxa"/>
            <w:vAlign w:val="center"/>
          </w:tcPr>
          <w:p w:rsidR="00371E1A" w:rsidRPr="00303AAE" w:rsidRDefault="009D52E8" w:rsidP="00371E1A">
            <w:pPr>
              <w:jc w:val="center"/>
              <w:rPr>
                <w:rFonts w:ascii="Tw Cen MT" w:hAnsi="Tw Cen MT"/>
                <w:b/>
                <w:sz w:val="18"/>
                <w:szCs w:val="18"/>
              </w:rPr>
            </w:pPr>
            <w:r w:rsidRPr="00303AAE">
              <w:rPr>
                <w:rFonts w:ascii="Tw Cen MT" w:hAnsi="Tw Cen MT"/>
                <w:b/>
                <w:sz w:val="18"/>
                <w:szCs w:val="18"/>
              </w:rPr>
              <w:t>ENGOMADO HOLOGRÁFICO VEHICULAR 201</w:t>
            </w:r>
            <w:r w:rsidR="009334CB" w:rsidRPr="00303AAE">
              <w:rPr>
                <w:rFonts w:ascii="Tw Cen MT" w:hAnsi="Tw Cen MT"/>
                <w:b/>
                <w:sz w:val="18"/>
                <w:szCs w:val="18"/>
              </w:rPr>
              <w:t>9</w:t>
            </w:r>
          </w:p>
          <w:p w:rsidR="007000D3" w:rsidRPr="00303AAE" w:rsidRDefault="007000D3" w:rsidP="00A25D36">
            <w:pPr>
              <w:rPr>
                <w:rFonts w:ascii="Tw Cen MT" w:hAnsi="Tw Cen MT" w:cs="Arial"/>
                <w:bCs/>
                <w:sz w:val="18"/>
                <w:szCs w:val="18"/>
              </w:rPr>
            </w:pPr>
          </w:p>
        </w:tc>
        <w:tc>
          <w:tcPr>
            <w:tcW w:w="5381" w:type="dxa"/>
          </w:tcPr>
          <w:p w:rsidR="009334CB" w:rsidRPr="00303AAE" w:rsidRDefault="009334CB" w:rsidP="009334CB">
            <w:pPr>
              <w:jc w:val="both"/>
              <w:rPr>
                <w:rFonts w:cs="Arial"/>
                <w:color w:val="000000"/>
              </w:rPr>
            </w:pPr>
            <w:r w:rsidRPr="00303AAE">
              <w:rPr>
                <w:rFonts w:cs="Arial"/>
                <w:bCs/>
                <w:color w:val="000000"/>
              </w:rPr>
              <w:t>1.-</w:t>
            </w:r>
            <w:r w:rsidRPr="00303AAE">
              <w:rPr>
                <w:rFonts w:cs="Arial"/>
                <w:color w:val="000000"/>
              </w:rPr>
              <w:t xml:space="preserve"> Una calcomanía holográfica </w:t>
            </w:r>
            <w:proofErr w:type="spellStart"/>
            <w:r w:rsidRPr="00303AAE">
              <w:rPr>
                <w:rFonts w:cs="Arial"/>
                <w:color w:val="000000"/>
              </w:rPr>
              <w:t>biditridimensional</w:t>
            </w:r>
            <w:proofErr w:type="spellEnd"/>
            <w:r w:rsidRPr="00303AAE">
              <w:rPr>
                <w:rFonts w:cs="Arial"/>
                <w:color w:val="000000"/>
              </w:rPr>
              <w:t xml:space="preserve"> de 7 cm. X 7 cm. Fabricada a diseño proporcionado por Gobierno del Estado de Colima (el cual será entregado el día programado para la junta de aclaraciones), elaborada de la siguiente manera:      </w:t>
            </w:r>
          </w:p>
          <w:p w:rsidR="009334CB" w:rsidRPr="00303AAE" w:rsidRDefault="009334CB" w:rsidP="009334CB">
            <w:pPr>
              <w:jc w:val="both"/>
              <w:rPr>
                <w:rFonts w:cs="Arial"/>
                <w:color w:val="000000"/>
              </w:rPr>
            </w:pPr>
          </w:p>
          <w:p w:rsidR="009334CB" w:rsidRPr="00303AAE" w:rsidRDefault="009334CB" w:rsidP="009334CB">
            <w:pPr>
              <w:pStyle w:val="Prrafodelista"/>
              <w:numPr>
                <w:ilvl w:val="0"/>
                <w:numId w:val="22"/>
              </w:numPr>
              <w:contextualSpacing/>
              <w:jc w:val="both"/>
              <w:rPr>
                <w:rFonts w:cs="Arial"/>
                <w:color w:val="000000"/>
                <w:lang w:eastAsia="es-MX"/>
              </w:rPr>
            </w:pPr>
            <w:r w:rsidRPr="00303AAE">
              <w:rPr>
                <w:rFonts w:cs="Arial"/>
                <w:color w:val="000000"/>
                <w:lang w:eastAsia="es-MX"/>
              </w:rPr>
              <w:t>En primer plano el diseño proporcionado por Gobierno del Estado (</w:t>
            </w:r>
            <w:r w:rsidRPr="00303AAE">
              <w:rPr>
                <w:rFonts w:cs="Arial"/>
                <w:bCs/>
                <w:color w:val="000000"/>
                <w:lang w:eastAsia="es-MX"/>
              </w:rPr>
              <w:t>Anexo)</w:t>
            </w:r>
            <w:r w:rsidRPr="00303AAE">
              <w:rPr>
                <w:rFonts w:cs="Arial"/>
                <w:color w:val="000000"/>
                <w:lang w:eastAsia="es-MX"/>
              </w:rPr>
              <w:t xml:space="preserve">.    </w:t>
            </w:r>
          </w:p>
          <w:p w:rsidR="009334CB" w:rsidRPr="00303AAE" w:rsidRDefault="009334CB" w:rsidP="009334CB">
            <w:pPr>
              <w:ind w:left="360"/>
              <w:jc w:val="both"/>
              <w:rPr>
                <w:rFonts w:cs="Arial"/>
                <w:color w:val="000000"/>
              </w:rPr>
            </w:pPr>
          </w:p>
          <w:p w:rsidR="009334CB" w:rsidRPr="00303AAE" w:rsidRDefault="009334CB" w:rsidP="009334CB">
            <w:pPr>
              <w:pStyle w:val="Prrafodelista"/>
              <w:numPr>
                <w:ilvl w:val="0"/>
                <w:numId w:val="22"/>
              </w:numPr>
              <w:contextualSpacing/>
              <w:jc w:val="both"/>
              <w:rPr>
                <w:rFonts w:cs="Arial"/>
                <w:color w:val="000000"/>
                <w:lang w:eastAsia="es-MX"/>
              </w:rPr>
            </w:pPr>
            <w:r w:rsidRPr="00303AAE">
              <w:rPr>
                <w:rFonts w:cs="Arial"/>
                <w:color w:val="000000"/>
                <w:lang w:eastAsia="es-MX"/>
              </w:rPr>
              <w:t xml:space="preserve">En segundo plano una textura con la leyenda "COLIMA".   </w:t>
            </w:r>
          </w:p>
          <w:p w:rsidR="009334CB" w:rsidRPr="00303AAE" w:rsidRDefault="009334CB" w:rsidP="009334CB">
            <w:pPr>
              <w:jc w:val="both"/>
              <w:rPr>
                <w:rFonts w:cs="Arial"/>
                <w:color w:val="000000"/>
              </w:rPr>
            </w:pPr>
          </w:p>
          <w:p w:rsidR="009334CB" w:rsidRPr="00303AAE" w:rsidRDefault="009334CB" w:rsidP="009334CB">
            <w:pPr>
              <w:pStyle w:val="Prrafodelista"/>
              <w:numPr>
                <w:ilvl w:val="0"/>
                <w:numId w:val="22"/>
              </w:numPr>
              <w:contextualSpacing/>
              <w:jc w:val="both"/>
              <w:rPr>
                <w:rFonts w:cs="Arial"/>
                <w:color w:val="000000"/>
                <w:lang w:eastAsia="es-MX"/>
              </w:rPr>
            </w:pPr>
            <w:r w:rsidRPr="00303AAE">
              <w:rPr>
                <w:rFonts w:cs="Arial"/>
                <w:color w:val="000000"/>
                <w:lang w:eastAsia="es-MX"/>
              </w:rPr>
              <w:t xml:space="preserve">En tercer plano una textura con el escudo de Gobierno del Estado de Colima.  </w:t>
            </w:r>
          </w:p>
          <w:p w:rsidR="009334CB" w:rsidRPr="00303AAE" w:rsidRDefault="009334CB" w:rsidP="009334CB">
            <w:pPr>
              <w:jc w:val="both"/>
              <w:rPr>
                <w:rFonts w:cs="Arial"/>
                <w:color w:val="000000"/>
              </w:rPr>
            </w:pPr>
          </w:p>
          <w:p w:rsidR="009334CB" w:rsidRPr="00303AAE" w:rsidRDefault="009334CB" w:rsidP="009334CB">
            <w:pPr>
              <w:jc w:val="both"/>
              <w:rPr>
                <w:color w:val="000000"/>
              </w:rPr>
            </w:pPr>
            <w:r w:rsidRPr="00303AAE">
              <w:rPr>
                <w:color w:val="000000"/>
              </w:rPr>
              <w:t>2.- Impresa en selección a color, sobre una cama blanca.</w:t>
            </w:r>
          </w:p>
          <w:p w:rsidR="009334CB" w:rsidRPr="00303AAE" w:rsidRDefault="009334CB" w:rsidP="009334CB">
            <w:pPr>
              <w:jc w:val="both"/>
              <w:rPr>
                <w:color w:val="000000"/>
              </w:rPr>
            </w:pPr>
          </w:p>
          <w:p w:rsidR="009334CB" w:rsidRPr="00303AAE" w:rsidRDefault="009334CB" w:rsidP="009334CB">
            <w:pPr>
              <w:jc w:val="both"/>
              <w:rPr>
                <w:rFonts w:cs="Arial"/>
                <w:color w:val="000000"/>
              </w:rPr>
            </w:pPr>
            <w:r w:rsidRPr="00303AAE">
              <w:rPr>
                <w:rFonts w:cs="Arial"/>
                <w:bCs/>
                <w:color w:val="000000"/>
              </w:rPr>
              <w:t>3.-</w:t>
            </w:r>
            <w:r w:rsidRPr="00303AAE">
              <w:rPr>
                <w:rFonts w:cs="Arial"/>
                <w:color w:val="000000"/>
              </w:rPr>
              <w:t xml:space="preserve"> Deberá contener una doble </w:t>
            </w:r>
            <w:r w:rsidR="0051355D" w:rsidRPr="00303AAE">
              <w:rPr>
                <w:rFonts w:cs="Arial"/>
                <w:color w:val="000000"/>
              </w:rPr>
              <w:t>María</w:t>
            </w:r>
            <w:r w:rsidRPr="00303AAE">
              <w:rPr>
                <w:rFonts w:cs="Arial"/>
                <w:color w:val="000000"/>
              </w:rPr>
              <w:t xml:space="preserve"> luisa de seguridad impresa:</w:t>
            </w:r>
          </w:p>
          <w:p w:rsidR="009334CB" w:rsidRPr="00303AAE" w:rsidRDefault="009334CB" w:rsidP="009334CB">
            <w:pPr>
              <w:jc w:val="both"/>
              <w:rPr>
                <w:rFonts w:cs="Arial"/>
                <w:color w:val="000000"/>
              </w:rPr>
            </w:pPr>
          </w:p>
          <w:p w:rsidR="009334CB" w:rsidRPr="00303AAE" w:rsidRDefault="009334CB" w:rsidP="009334CB">
            <w:pPr>
              <w:pStyle w:val="Prrafodelista"/>
              <w:numPr>
                <w:ilvl w:val="0"/>
                <w:numId w:val="20"/>
              </w:numPr>
              <w:contextualSpacing/>
              <w:jc w:val="both"/>
              <w:rPr>
                <w:rFonts w:cs="Arial"/>
                <w:color w:val="000000"/>
                <w:lang w:eastAsia="es-MX"/>
              </w:rPr>
            </w:pPr>
            <w:r w:rsidRPr="00303AAE">
              <w:rPr>
                <w:rFonts w:cs="Arial"/>
                <w:color w:val="000000"/>
                <w:lang w:eastAsia="es-MX"/>
              </w:rPr>
              <w:t>La primera con un mini texto que diga “Gobierno del estado de Colima 2019”</w:t>
            </w:r>
          </w:p>
          <w:p w:rsidR="009334CB" w:rsidRPr="00303AAE" w:rsidRDefault="009334CB" w:rsidP="009334CB">
            <w:pPr>
              <w:pStyle w:val="Prrafodelista"/>
              <w:jc w:val="both"/>
              <w:rPr>
                <w:rFonts w:cs="Arial"/>
                <w:color w:val="000000"/>
                <w:lang w:eastAsia="es-MX"/>
              </w:rPr>
            </w:pPr>
          </w:p>
          <w:p w:rsidR="009334CB" w:rsidRPr="00303AAE" w:rsidRDefault="009334CB" w:rsidP="009334CB">
            <w:pPr>
              <w:pStyle w:val="Prrafodelista"/>
              <w:numPr>
                <w:ilvl w:val="0"/>
                <w:numId w:val="20"/>
              </w:numPr>
              <w:contextualSpacing/>
              <w:jc w:val="both"/>
              <w:rPr>
                <w:rFonts w:cs="Arial"/>
                <w:color w:val="000000"/>
                <w:lang w:eastAsia="es-MX"/>
              </w:rPr>
            </w:pPr>
            <w:r w:rsidRPr="00303AAE">
              <w:rPr>
                <w:rFonts w:cs="Arial"/>
                <w:color w:val="000000"/>
                <w:lang w:eastAsia="es-MX"/>
              </w:rPr>
              <w:t xml:space="preserve">Y la segunda </w:t>
            </w:r>
            <w:r w:rsidR="0051355D" w:rsidRPr="00303AAE">
              <w:rPr>
                <w:rFonts w:cs="Arial"/>
                <w:color w:val="000000"/>
                <w:lang w:eastAsia="es-MX"/>
              </w:rPr>
              <w:t>María</w:t>
            </w:r>
            <w:r w:rsidRPr="00303AAE">
              <w:rPr>
                <w:rFonts w:cs="Arial"/>
                <w:color w:val="000000"/>
                <w:lang w:eastAsia="es-MX"/>
              </w:rPr>
              <w:t xml:space="preserve"> luisa en micro texto “Pago de </w:t>
            </w:r>
            <w:r w:rsidR="0051355D" w:rsidRPr="00303AAE">
              <w:rPr>
                <w:rFonts w:cs="Arial"/>
                <w:color w:val="000000"/>
                <w:lang w:eastAsia="es-MX"/>
              </w:rPr>
              <w:t>tenencia y</w:t>
            </w:r>
            <w:r w:rsidRPr="00303AAE">
              <w:rPr>
                <w:rFonts w:cs="Arial"/>
                <w:color w:val="000000"/>
                <w:lang w:eastAsia="es-MX"/>
              </w:rPr>
              <w:t>/o derechos vehiculares”.</w:t>
            </w:r>
          </w:p>
          <w:p w:rsidR="009334CB" w:rsidRPr="00303AAE" w:rsidRDefault="009334CB" w:rsidP="009334CB">
            <w:pPr>
              <w:jc w:val="both"/>
              <w:rPr>
                <w:rFonts w:cs="Arial"/>
                <w:color w:val="000000"/>
              </w:rPr>
            </w:pPr>
          </w:p>
          <w:p w:rsidR="009334CB" w:rsidRPr="00303AAE" w:rsidRDefault="009334CB" w:rsidP="009334CB">
            <w:pPr>
              <w:jc w:val="both"/>
              <w:rPr>
                <w:color w:val="000000"/>
              </w:rPr>
            </w:pPr>
            <w:r w:rsidRPr="00303AAE">
              <w:rPr>
                <w:color w:val="000000"/>
              </w:rPr>
              <w:t xml:space="preserve">4.- Contará con un código de barras en color negro, el cual deberá ser leído con cualquier lector láser estándar de código de barras con el número de folio utilizando la fuente 3 de 9, y deberá arrojar el mismo folio de la mini forma, (el cual se </w:t>
            </w:r>
            <w:r w:rsidR="000E4F74" w:rsidRPr="00303AAE">
              <w:rPr>
                <w:color w:val="000000"/>
              </w:rPr>
              <w:t>ubicará</w:t>
            </w:r>
            <w:r w:rsidRPr="00303AAE">
              <w:rPr>
                <w:color w:val="000000"/>
              </w:rPr>
              <w:t xml:space="preserve"> de acuerdo al diseño entregado en la junta de aclaraciones).</w:t>
            </w:r>
          </w:p>
          <w:p w:rsidR="009334CB" w:rsidRPr="00303AAE" w:rsidRDefault="009334CB" w:rsidP="009334CB">
            <w:pPr>
              <w:jc w:val="both"/>
              <w:rPr>
                <w:color w:val="000000"/>
              </w:rPr>
            </w:pPr>
          </w:p>
          <w:p w:rsidR="009334CB" w:rsidRPr="00303AAE" w:rsidRDefault="009334CB" w:rsidP="009334CB">
            <w:pPr>
              <w:jc w:val="both"/>
              <w:rPr>
                <w:color w:val="000000"/>
              </w:rPr>
            </w:pPr>
            <w:r w:rsidRPr="00303AAE">
              <w:rPr>
                <w:color w:val="000000"/>
              </w:rPr>
              <w:t>5</w:t>
            </w:r>
            <w:r w:rsidR="0051355D" w:rsidRPr="00303AAE">
              <w:rPr>
                <w:color w:val="000000"/>
              </w:rPr>
              <w:t>- Deberá</w:t>
            </w:r>
            <w:r w:rsidRPr="00303AAE">
              <w:rPr>
                <w:color w:val="000000"/>
              </w:rPr>
              <w:t xml:space="preserve"> tener un folio consecutivo impreso en color negro, del 000001 al 180000, el cual deberá coincidir con </w:t>
            </w:r>
            <w:r w:rsidR="0051355D" w:rsidRPr="00303AAE">
              <w:rPr>
                <w:color w:val="000000"/>
              </w:rPr>
              <w:t>el folio</w:t>
            </w:r>
            <w:r w:rsidRPr="00303AAE">
              <w:rPr>
                <w:color w:val="000000"/>
              </w:rPr>
              <w:t xml:space="preserve"> del soporte, (el cual se </w:t>
            </w:r>
            <w:r w:rsidR="0051355D" w:rsidRPr="00303AAE">
              <w:rPr>
                <w:color w:val="000000"/>
              </w:rPr>
              <w:t>ubicará</w:t>
            </w:r>
            <w:r w:rsidRPr="00303AAE">
              <w:rPr>
                <w:color w:val="000000"/>
              </w:rPr>
              <w:t xml:space="preserve"> de acuerdo al diseño entregado en la junta de aclaraciones).</w:t>
            </w:r>
          </w:p>
          <w:p w:rsidR="009334CB" w:rsidRPr="00303AAE" w:rsidRDefault="009334CB" w:rsidP="009334CB">
            <w:pPr>
              <w:jc w:val="both"/>
              <w:rPr>
                <w:rFonts w:cs="Arial"/>
                <w:bCs/>
                <w:color w:val="000000"/>
              </w:rPr>
            </w:pPr>
          </w:p>
          <w:p w:rsidR="009334CB" w:rsidRPr="00303AAE" w:rsidRDefault="009334CB" w:rsidP="009334CB">
            <w:pPr>
              <w:jc w:val="both"/>
              <w:rPr>
                <w:rFonts w:cs="Arial"/>
                <w:color w:val="000000"/>
              </w:rPr>
            </w:pPr>
            <w:r w:rsidRPr="00303AAE">
              <w:rPr>
                <w:rFonts w:cs="Arial"/>
                <w:bCs/>
                <w:color w:val="000000"/>
              </w:rPr>
              <w:lastRenderedPageBreak/>
              <w:t>6.-</w:t>
            </w:r>
            <w:r w:rsidRPr="00303AAE">
              <w:rPr>
                <w:rFonts w:cs="Arial"/>
                <w:color w:val="000000"/>
              </w:rPr>
              <w:t xml:space="preserve"> Patrón de líneas irrepetibles en alta resolución con efecto quinético</w:t>
            </w:r>
          </w:p>
          <w:p w:rsidR="009334CB" w:rsidRPr="00303AAE" w:rsidRDefault="009334CB" w:rsidP="009334CB">
            <w:pPr>
              <w:jc w:val="both"/>
              <w:rPr>
                <w:rFonts w:cs="Arial"/>
                <w:color w:val="000000"/>
              </w:rPr>
            </w:pPr>
          </w:p>
          <w:p w:rsidR="009334CB" w:rsidRPr="00303AAE" w:rsidRDefault="009334CB" w:rsidP="009334CB">
            <w:pPr>
              <w:jc w:val="both"/>
              <w:rPr>
                <w:rFonts w:cs="Arial"/>
                <w:i/>
              </w:rPr>
            </w:pPr>
            <w:r w:rsidRPr="00303AAE">
              <w:rPr>
                <w:rFonts w:cs="Arial"/>
                <w:i/>
                <w:color w:val="000000"/>
              </w:rPr>
              <w:t xml:space="preserve">Nota: </w:t>
            </w:r>
            <w:r w:rsidRPr="00303AAE">
              <w:rPr>
                <w:rFonts w:cs="Arial"/>
                <w:i/>
              </w:rPr>
              <w:t>Como mínimo, deben cumplir con los elementos de seguridad mencionados en la convocatoria, pueden proponer alguna medida de seguridad adiciona</w:t>
            </w:r>
            <w:r w:rsidR="0051355D" w:rsidRPr="00303AAE">
              <w:rPr>
                <w:rFonts w:cs="Arial"/>
                <w:i/>
              </w:rPr>
              <w:t>l</w:t>
            </w:r>
            <w:r w:rsidRPr="00303AAE">
              <w:rPr>
                <w:rFonts w:cs="Arial"/>
                <w:i/>
              </w:rPr>
              <w:t>, siempre que la inclusión de estas, no incremente el costo del producto.</w:t>
            </w:r>
          </w:p>
          <w:p w:rsidR="007000D3" w:rsidRPr="00303AAE" w:rsidRDefault="007000D3" w:rsidP="007000D3">
            <w:pPr>
              <w:jc w:val="both"/>
              <w:rPr>
                <w:rFonts w:ascii="Tw Cen MT" w:hAnsi="Tw Cen MT" w:cs="Arial"/>
                <w:color w:val="000000"/>
                <w:sz w:val="18"/>
                <w:szCs w:val="18"/>
              </w:rPr>
            </w:pPr>
          </w:p>
        </w:tc>
      </w:tr>
      <w:tr w:rsidR="008F20D9" w:rsidRPr="00303AAE" w:rsidTr="007000D3">
        <w:trPr>
          <w:trHeight w:val="489"/>
          <w:jc w:val="center"/>
        </w:trPr>
        <w:tc>
          <w:tcPr>
            <w:tcW w:w="1129" w:type="dxa"/>
            <w:vAlign w:val="center"/>
          </w:tcPr>
          <w:p w:rsidR="008F20D9" w:rsidRPr="00303AAE" w:rsidRDefault="008F20D9" w:rsidP="0039577A">
            <w:pPr>
              <w:jc w:val="center"/>
              <w:rPr>
                <w:rFonts w:ascii="Tw Cen MT" w:hAnsi="Tw Cen MT" w:cs="Arial"/>
                <w:b/>
                <w:bCs/>
                <w:sz w:val="18"/>
                <w:szCs w:val="18"/>
              </w:rPr>
            </w:pPr>
            <w:r w:rsidRPr="00303AAE">
              <w:rPr>
                <w:rFonts w:ascii="Tw Cen MT" w:hAnsi="Tw Cen MT" w:cs="Arial"/>
                <w:b/>
                <w:bCs/>
                <w:sz w:val="18"/>
                <w:szCs w:val="18"/>
              </w:rPr>
              <w:t>2,000 PIEZAS</w:t>
            </w:r>
          </w:p>
        </w:tc>
        <w:tc>
          <w:tcPr>
            <w:tcW w:w="3119" w:type="dxa"/>
            <w:tcBorders>
              <w:bottom w:val="single" w:sz="4" w:space="0" w:color="auto"/>
            </w:tcBorders>
            <w:vAlign w:val="center"/>
          </w:tcPr>
          <w:p w:rsidR="008F20D9" w:rsidRPr="00303AAE" w:rsidRDefault="007000D3" w:rsidP="007000D3">
            <w:pPr>
              <w:jc w:val="center"/>
              <w:rPr>
                <w:rFonts w:ascii="Tw Cen MT" w:hAnsi="Tw Cen MT" w:cs="Arial"/>
                <w:b/>
                <w:bCs/>
                <w:sz w:val="18"/>
                <w:szCs w:val="18"/>
              </w:rPr>
            </w:pPr>
            <w:r w:rsidRPr="00303AAE">
              <w:rPr>
                <w:rFonts w:ascii="Tw Cen MT" w:hAnsi="Tw Cen MT" w:cs="Arial"/>
                <w:b/>
                <w:bCs/>
                <w:sz w:val="18"/>
                <w:szCs w:val="18"/>
              </w:rPr>
              <w:t>ENGOM</w:t>
            </w:r>
            <w:r w:rsidR="00371E1A" w:rsidRPr="00303AAE">
              <w:rPr>
                <w:rFonts w:ascii="Tw Cen MT" w:hAnsi="Tw Cen MT" w:cs="Arial"/>
                <w:b/>
                <w:bCs/>
                <w:sz w:val="18"/>
                <w:szCs w:val="18"/>
              </w:rPr>
              <w:t>ADO HOLOGRÁFICO DE REMOLQUE 201</w:t>
            </w:r>
            <w:r w:rsidR="0066339C" w:rsidRPr="00303AAE">
              <w:rPr>
                <w:rFonts w:ascii="Tw Cen MT" w:hAnsi="Tw Cen MT" w:cs="Arial"/>
                <w:b/>
                <w:bCs/>
                <w:sz w:val="18"/>
                <w:szCs w:val="18"/>
              </w:rPr>
              <w:t>9</w:t>
            </w:r>
          </w:p>
          <w:p w:rsidR="00BD3651" w:rsidRPr="00303AAE" w:rsidRDefault="00BD3651" w:rsidP="007000D3">
            <w:pPr>
              <w:jc w:val="center"/>
              <w:rPr>
                <w:rFonts w:ascii="Tw Cen MT" w:hAnsi="Tw Cen MT" w:cs="Arial"/>
                <w:b/>
                <w:bCs/>
                <w:sz w:val="18"/>
                <w:szCs w:val="18"/>
              </w:rPr>
            </w:pPr>
          </w:p>
          <w:p w:rsidR="00BD3651" w:rsidRPr="00303AAE" w:rsidRDefault="00BD3651" w:rsidP="007000D3">
            <w:pPr>
              <w:jc w:val="center"/>
              <w:rPr>
                <w:rFonts w:ascii="Tw Cen MT" w:hAnsi="Tw Cen MT" w:cs="Arial"/>
                <w:b/>
                <w:bCs/>
                <w:sz w:val="18"/>
                <w:szCs w:val="18"/>
              </w:rPr>
            </w:pPr>
          </w:p>
        </w:tc>
        <w:tc>
          <w:tcPr>
            <w:tcW w:w="5381" w:type="dxa"/>
            <w:tcBorders>
              <w:bottom w:val="single" w:sz="4" w:space="0" w:color="auto"/>
            </w:tcBorders>
          </w:tcPr>
          <w:p w:rsidR="0066339C" w:rsidRPr="00303AAE" w:rsidRDefault="0066339C" w:rsidP="0066339C">
            <w:pPr>
              <w:jc w:val="both"/>
              <w:rPr>
                <w:rFonts w:cs="Arial"/>
                <w:color w:val="000000"/>
              </w:rPr>
            </w:pPr>
            <w:r w:rsidRPr="00303AAE">
              <w:rPr>
                <w:rFonts w:cs="Arial"/>
                <w:color w:val="000000"/>
              </w:rPr>
              <w:t xml:space="preserve">1.- Una calcomanía holográfica </w:t>
            </w:r>
            <w:proofErr w:type="spellStart"/>
            <w:r w:rsidRPr="00303AAE">
              <w:rPr>
                <w:rFonts w:cs="Arial"/>
                <w:color w:val="000000"/>
              </w:rPr>
              <w:t>biditridimensional</w:t>
            </w:r>
            <w:proofErr w:type="spellEnd"/>
            <w:r w:rsidRPr="00303AAE">
              <w:rPr>
                <w:rFonts w:cs="Arial"/>
                <w:color w:val="000000"/>
              </w:rPr>
              <w:t xml:space="preserve"> de 3 cm. por 4.5 cm. Fabricada a diseño proporcionado por Gobierno del Estado de Colima (el cual será entregado el día programado para la junta de aclaraciones), elaborada de la siguiente manera: </w:t>
            </w:r>
          </w:p>
          <w:p w:rsidR="0066339C" w:rsidRPr="00303AAE" w:rsidRDefault="0066339C" w:rsidP="0066339C">
            <w:pPr>
              <w:jc w:val="both"/>
              <w:rPr>
                <w:rFonts w:cs="Arial"/>
                <w:color w:val="000000"/>
              </w:rPr>
            </w:pPr>
          </w:p>
          <w:p w:rsidR="0066339C" w:rsidRPr="00303AAE" w:rsidRDefault="0066339C" w:rsidP="0066339C">
            <w:pPr>
              <w:pStyle w:val="Prrafodelista"/>
              <w:numPr>
                <w:ilvl w:val="0"/>
                <w:numId w:val="21"/>
              </w:numPr>
              <w:contextualSpacing/>
              <w:jc w:val="both"/>
              <w:rPr>
                <w:rFonts w:cs="Arial"/>
                <w:color w:val="000000"/>
                <w:lang w:eastAsia="es-MX"/>
              </w:rPr>
            </w:pPr>
            <w:r w:rsidRPr="00303AAE">
              <w:rPr>
                <w:rFonts w:cs="Arial"/>
                <w:color w:val="000000"/>
                <w:lang w:eastAsia="es-MX"/>
              </w:rPr>
              <w:t>En primer plano el diseño proporcionado por Gobierno del Estado (Anexo).</w:t>
            </w:r>
          </w:p>
          <w:p w:rsidR="0066339C" w:rsidRPr="00303AAE" w:rsidRDefault="0066339C" w:rsidP="0066339C">
            <w:pPr>
              <w:pStyle w:val="Prrafodelista"/>
              <w:jc w:val="both"/>
              <w:rPr>
                <w:rFonts w:cs="Arial"/>
                <w:color w:val="000000"/>
                <w:lang w:eastAsia="es-MX"/>
              </w:rPr>
            </w:pPr>
          </w:p>
          <w:p w:rsidR="0066339C" w:rsidRPr="00303AAE" w:rsidRDefault="0066339C" w:rsidP="0066339C">
            <w:pPr>
              <w:pStyle w:val="Prrafodelista"/>
              <w:numPr>
                <w:ilvl w:val="0"/>
                <w:numId w:val="21"/>
              </w:numPr>
              <w:contextualSpacing/>
              <w:jc w:val="both"/>
              <w:rPr>
                <w:rFonts w:cs="Arial"/>
                <w:color w:val="000000"/>
                <w:lang w:eastAsia="es-MX"/>
              </w:rPr>
            </w:pPr>
            <w:r w:rsidRPr="00303AAE">
              <w:rPr>
                <w:rFonts w:cs="Arial"/>
                <w:color w:val="000000"/>
                <w:lang w:eastAsia="es-MX"/>
              </w:rPr>
              <w:t xml:space="preserve">En segundo plano una textura con la leyenda "COLIMA".     </w:t>
            </w:r>
          </w:p>
          <w:p w:rsidR="0066339C" w:rsidRPr="00303AAE" w:rsidRDefault="0066339C" w:rsidP="0066339C">
            <w:pPr>
              <w:jc w:val="both"/>
              <w:rPr>
                <w:rFonts w:cs="Arial"/>
                <w:color w:val="000000"/>
              </w:rPr>
            </w:pPr>
          </w:p>
          <w:p w:rsidR="0066339C" w:rsidRPr="00303AAE" w:rsidRDefault="0066339C" w:rsidP="0066339C">
            <w:pPr>
              <w:pStyle w:val="Prrafodelista"/>
              <w:numPr>
                <w:ilvl w:val="0"/>
                <w:numId w:val="21"/>
              </w:numPr>
              <w:contextualSpacing/>
              <w:jc w:val="both"/>
              <w:rPr>
                <w:rFonts w:cs="Arial"/>
                <w:color w:val="000000"/>
                <w:lang w:eastAsia="es-MX"/>
              </w:rPr>
            </w:pPr>
            <w:r w:rsidRPr="00303AAE">
              <w:rPr>
                <w:rFonts w:cs="Arial"/>
                <w:color w:val="000000"/>
                <w:lang w:eastAsia="es-MX"/>
              </w:rPr>
              <w:t xml:space="preserve">En tercer plano una textura con el escudo del Gobierno del Estado de Colima.  </w:t>
            </w:r>
          </w:p>
          <w:p w:rsidR="0066339C" w:rsidRPr="00303AAE" w:rsidRDefault="0066339C" w:rsidP="0066339C">
            <w:pPr>
              <w:jc w:val="both"/>
              <w:rPr>
                <w:rFonts w:cs="Arial"/>
                <w:color w:val="000000"/>
              </w:rPr>
            </w:pPr>
          </w:p>
          <w:p w:rsidR="0066339C" w:rsidRPr="00303AAE" w:rsidRDefault="0066339C" w:rsidP="0066339C">
            <w:pPr>
              <w:jc w:val="both"/>
              <w:rPr>
                <w:color w:val="000000"/>
              </w:rPr>
            </w:pPr>
            <w:r w:rsidRPr="00303AAE">
              <w:rPr>
                <w:color w:val="000000"/>
              </w:rPr>
              <w:t>2 - Impresa en selección a color, sobre una cama blanca.</w:t>
            </w:r>
          </w:p>
          <w:p w:rsidR="0066339C" w:rsidRPr="00303AAE" w:rsidRDefault="0066339C" w:rsidP="0066339C">
            <w:pPr>
              <w:jc w:val="both"/>
              <w:rPr>
                <w:color w:val="000000"/>
              </w:rPr>
            </w:pPr>
          </w:p>
          <w:p w:rsidR="0066339C" w:rsidRPr="00303AAE" w:rsidRDefault="0066339C" w:rsidP="0066339C">
            <w:pPr>
              <w:jc w:val="both"/>
              <w:rPr>
                <w:color w:val="000000"/>
              </w:rPr>
            </w:pPr>
            <w:r w:rsidRPr="00303AAE">
              <w:rPr>
                <w:color w:val="000000"/>
              </w:rPr>
              <w:t>3.- La forma deberá llevar un folio consecutivo impreso en color negro del 0001 al 2000, (el cual se ubicará de acuerdo al diseño entregado en la junta de aclaraciones).</w:t>
            </w:r>
          </w:p>
          <w:p w:rsidR="0066339C" w:rsidRPr="00303AAE" w:rsidRDefault="0066339C" w:rsidP="0066339C">
            <w:pPr>
              <w:jc w:val="both"/>
              <w:rPr>
                <w:color w:val="000000"/>
              </w:rPr>
            </w:pPr>
          </w:p>
          <w:p w:rsidR="0066339C" w:rsidRPr="00303AAE" w:rsidRDefault="0066339C" w:rsidP="0066339C">
            <w:pPr>
              <w:jc w:val="both"/>
              <w:rPr>
                <w:rFonts w:cs="Arial"/>
                <w:color w:val="000000"/>
              </w:rPr>
            </w:pPr>
            <w:r w:rsidRPr="00303AAE">
              <w:rPr>
                <w:rFonts w:cs="Arial"/>
                <w:bCs/>
                <w:color w:val="000000"/>
              </w:rPr>
              <w:t>4.-</w:t>
            </w:r>
            <w:r w:rsidRPr="00303AAE">
              <w:rPr>
                <w:rFonts w:cs="Arial"/>
                <w:color w:val="000000"/>
              </w:rPr>
              <w:t xml:space="preserve"> Deberá contener una doble María luisa de seguridad impresa:</w:t>
            </w:r>
          </w:p>
          <w:p w:rsidR="0066339C" w:rsidRPr="00303AAE" w:rsidRDefault="0066339C" w:rsidP="0066339C">
            <w:pPr>
              <w:jc w:val="both"/>
              <w:rPr>
                <w:rFonts w:cs="Arial"/>
                <w:color w:val="000000"/>
              </w:rPr>
            </w:pPr>
          </w:p>
          <w:p w:rsidR="0066339C" w:rsidRPr="00303AAE" w:rsidRDefault="0066339C" w:rsidP="0066339C">
            <w:pPr>
              <w:pStyle w:val="Prrafodelista"/>
              <w:numPr>
                <w:ilvl w:val="0"/>
                <w:numId w:val="20"/>
              </w:numPr>
              <w:contextualSpacing/>
              <w:jc w:val="both"/>
              <w:rPr>
                <w:rFonts w:cs="Arial"/>
                <w:color w:val="000000"/>
                <w:lang w:eastAsia="es-MX"/>
              </w:rPr>
            </w:pPr>
            <w:r w:rsidRPr="00303AAE">
              <w:rPr>
                <w:rFonts w:cs="Arial"/>
                <w:color w:val="000000"/>
                <w:lang w:eastAsia="es-MX"/>
              </w:rPr>
              <w:t>La primera con un mini texto que diga “Gobierno del estado de Colima 2019”</w:t>
            </w:r>
          </w:p>
          <w:p w:rsidR="0066339C" w:rsidRPr="00303AAE" w:rsidRDefault="0066339C" w:rsidP="0066339C">
            <w:pPr>
              <w:pStyle w:val="Prrafodelista"/>
              <w:jc w:val="both"/>
              <w:rPr>
                <w:rFonts w:cs="Arial"/>
                <w:color w:val="000000"/>
                <w:lang w:eastAsia="es-MX"/>
              </w:rPr>
            </w:pPr>
          </w:p>
          <w:p w:rsidR="0066339C" w:rsidRPr="00303AAE" w:rsidRDefault="0066339C" w:rsidP="0066339C">
            <w:pPr>
              <w:pStyle w:val="Prrafodelista"/>
              <w:numPr>
                <w:ilvl w:val="0"/>
                <w:numId w:val="20"/>
              </w:numPr>
              <w:contextualSpacing/>
              <w:jc w:val="both"/>
              <w:rPr>
                <w:rFonts w:cs="Arial"/>
                <w:color w:val="000000"/>
                <w:lang w:eastAsia="es-MX"/>
              </w:rPr>
            </w:pPr>
            <w:r w:rsidRPr="00303AAE">
              <w:rPr>
                <w:rFonts w:cs="Arial"/>
                <w:color w:val="000000"/>
                <w:lang w:eastAsia="es-MX"/>
              </w:rPr>
              <w:t>Y la segunda María luisa en micro texto, “Pago de tenencia y/o derechos vehiculares”.</w:t>
            </w:r>
          </w:p>
          <w:p w:rsidR="0066339C" w:rsidRPr="00303AAE" w:rsidRDefault="0066339C" w:rsidP="0066339C">
            <w:pPr>
              <w:jc w:val="both"/>
              <w:rPr>
                <w:rFonts w:cs="Arial"/>
                <w:color w:val="000000"/>
              </w:rPr>
            </w:pPr>
          </w:p>
          <w:p w:rsidR="0066339C" w:rsidRPr="00303AAE" w:rsidRDefault="0066339C" w:rsidP="0066339C">
            <w:pPr>
              <w:jc w:val="both"/>
              <w:rPr>
                <w:rFonts w:cs="Arial"/>
                <w:color w:val="000000"/>
              </w:rPr>
            </w:pPr>
            <w:r w:rsidRPr="00303AAE">
              <w:rPr>
                <w:rFonts w:cs="Arial"/>
                <w:color w:val="000000"/>
              </w:rPr>
              <w:t>5.- Patrón de líneas irrepetibles en alta resolución con efecto quinético</w:t>
            </w:r>
          </w:p>
          <w:p w:rsidR="0066339C" w:rsidRPr="00303AAE" w:rsidRDefault="0066339C" w:rsidP="0066339C">
            <w:pPr>
              <w:jc w:val="both"/>
              <w:rPr>
                <w:rFonts w:cs="Arial"/>
                <w:color w:val="000000"/>
              </w:rPr>
            </w:pPr>
          </w:p>
          <w:p w:rsidR="0066339C" w:rsidRPr="00303AAE" w:rsidRDefault="0066339C" w:rsidP="0066339C">
            <w:pPr>
              <w:jc w:val="both"/>
              <w:rPr>
                <w:rFonts w:cs="Arial"/>
                <w:i/>
              </w:rPr>
            </w:pPr>
            <w:r w:rsidRPr="00303AAE">
              <w:rPr>
                <w:rFonts w:cs="Arial"/>
                <w:i/>
                <w:color w:val="000000"/>
              </w:rPr>
              <w:t xml:space="preserve">Nota: </w:t>
            </w:r>
            <w:r w:rsidRPr="00303AAE">
              <w:rPr>
                <w:rFonts w:cs="Arial"/>
                <w:i/>
              </w:rPr>
              <w:t>Como mínimo, deben cumplir con los elementos de seguridad mencionados en la convocatoria, pueden proponer alguna medida de seguridad adicional, siempre que la inclusión de estas, no incremente el costo del producto.</w:t>
            </w:r>
          </w:p>
          <w:p w:rsidR="008F20D9" w:rsidRPr="00303AAE" w:rsidRDefault="008F20D9" w:rsidP="00A25D36">
            <w:pPr>
              <w:rPr>
                <w:rFonts w:ascii="Tw Cen MT" w:hAnsi="Tw Cen MT" w:cs="Arial"/>
                <w:bCs/>
                <w:sz w:val="18"/>
                <w:szCs w:val="18"/>
              </w:rPr>
            </w:pPr>
          </w:p>
        </w:tc>
      </w:tr>
    </w:tbl>
    <w:p w:rsidR="00E169DC" w:rsidRPr="00303AAE" w:rsidRDefault="00E169DC" w:rsidP="008C482F">
      <w:pPr>
        <w:jc w:val="center"/>
        <w:rPr>
          <w:rFonts w:ascii="Tw Cen MT" w:hAnsi="Tw Cen MT" w:cs="Arial"/>
        </w:rPr>
      </w:pPr>
    </w:p>
    <w:p w:rsidR="009D52E8" w:rsidRPr="00303AAE" w:rsidRDefault="009D52E8" w:rsidP="007000D3">
      <w:pPr>
        <w:rPr>
          <w:rFonts w:ascii="Tw Cen MT" w:hAnsi="Tw Cen MT" w:cs="Arial"/>
        </w:rPr>
      </w:pPr>
    </w:p>
    <w:p w:rsidR="00051901" w:rsidRPr="00303AAE" w:rsidRDefault="00051901" w:rsidP="008C482F">
      <w:pPr>
        <w:jc w:val="center"/>
        <w:rPr>
          <w:rFonts w:ascii="Tw Cen MT" w:hAnsi="Tw Cen MT" w:cs="Arial"/>
        </w:rPr>
      </w:pPr>
      <w:r w:rsidRPr="00303AAE">
        <w:rPr>
          <w:rFonts w:ascii="Tw Cen MT" w:hAnsi="Tw Cen MT" w:cs="Arial"/>
        </w:rPr>
        <w:t>____________________________</w:t>
      </w:r>
    </w:p>
    <w:p w:rsidR="00051901" w:rsidRPr="00303AAE" w:rsidRDefault="00051901" w:rsidP="008C482F">
      <w:pPr>
        <w:jc w:val="center"/>
        <w:rPr>
          <w:rFonts w:ascii="Tw Cen MT" w:hAnsi="Tw Cen MT" w:cs="Arial"/>
        </w:rPr>
      </w:pPr>
      <w:r w:rsidRPr="00303AAE">
        <w:rPr>
          <w:rFonts w:ascii="Tw Cen MT" w:hAnsi="Tw Cen MT" w:cs="Arial"/>
        </w:rPr>
        <w:t>NOMBRE COMPLETO, CARGO Y FIRMA</w:t>
      </w:r>
    </w:p>
    <w:p w:rsidR="003A2252" w:rsidRPr="00303AAE" w:rsidRDefault="00051901" w:rsidP="000E4F74">
      <w:pPr>
        <w:jc w:val="center"/>
        <w:rPr>
          <w:rFonts w:ascii="Tw Cen MT" w:hAnsi="Tw Cen MT" w:cs="Arial"/>
          <w:b/>
          <w:bCs/>
        </w:rPr>
      </w:pPr>
      <w:r w:rsidRPr="00303AAE">
        <w:rPr>
          <w:rFonts w:ascii="Tw Cen MT" w:hAnsi="Tw Cen MT" w:cs="Arial"/>
          <w:b/>
          <w:bCs/>
        </w:rPr>
        <w:t>BAJO PROTESTA DE DECIR VERDAD</w:t>
      </w:r>
    </w:p>
    <w:p w:rsidR="00306A57" w:rsidRPr="00303AAE" w:rsidRDefault="00051901" w:rsidP="00306A57">
      <w:pPr>
        <w:pStyle w:val="Sinespaciado"/>
        <w:jc w:val="center"/>
        <w:rPr>
          <w:rFonts w:ascii="Tw Cen MT" w:hAnsi="Tw Cen MT"/>
          <w:b/>
        </w:rPr>
      </w:pPr>
      <w:r w:rsidRPr="00303AAE">
        <w:rPr>
          <w:rFonts w:ascii="Tw Cen MT" w:hAnsi="Tw Cen MT"/>
          <w:b/>
        </w:rPr>
        <w:lastRenderedPageBreak/>
        <w:t>LICITACIÓN PÚBLICA NACIONAL No. 06002-0</w:t>
      </w:r>
      <w:r w:rsidR="00CB1FFB" w:rsidRPr="00303AAE">
        <w:rPr>
          <w:rFonts w:ascii="Tw Cen MT" w:hAnsi="Tw Cen MT"/>
          <w:b/>
        </w:rPr>
        <w:t>08</w:t>
      </w:r>
      <w:r w:rsidRPr="00303AAE">
        <w:rPr>
          <w:rFonts w:ascii="Tw Cen MT" w:hAnsi="Tw Cen MT"/>
          <w:b/>
        </w:rPr>
        <w:t>-1</w:t>
      </w:r>
      <w:r w:rsidR="00CB1FFB" w:rsidRPr="00303AAE">
        <w:rPr>
          <w:rFonts w:ascii="Tw Cen MT" w:hAnsi="Tw Cen MT"/>
          <w:b/>
        </w:rPr>
        <w:t>8</w:t>
      </w:r>
    </w:p>
    <w:p w:rsidR="00D33C5E" w:rsidRPr="00303AAE" w:rsidRDefault="00D33C5E" w:rsidP="00306A57">
      <w:pPr>
        <w:pStyle w:val="Sinespaciado"/>
        <w:jc w:val="center"/>
        <w:rPr>
          <w:rFonts w:ascii="Tw Cen MT" w:hAnsi="Tw Cen MT"/>
          <w:b/>
        </w:rPr>
      </w:pPr>
    </w:p>
    <w:p w:rsidR="00051901" w:rsidRPr="00303AAE" w:rsidRDefault="00051901" w:rsidP="00306A57">
      <w:pPr>
        <w:pStyle w:val="Sinespaciado"/>
        <w:jc w:val="center"/>
        <w:rPr>
          <w:rFonts w:ascii="Tw Cen MT" w:hAnsi="Tw Cen MT"/>
          <w:b/>
        </w:rPr>
      </w:pPr>
      <w:r w:rsidRPr="00303AAE">
        <w:rPr>
          <w:rFonts w:ascii="Tw Cen MT" w:hAnsi="Tw Cen MT"/>
          <w:b/>
        </w:rPr>
        <w:t>ANEXO NÚMERO 2 ECONÓMICO.</w:t>
      </w:r>
    </w:p>
    <w:p w:rsidR="00D33C5E" w:rsidRPr="00303AAE" w:rsidRDefault="00D33C5E" w:rsidP="00306A57">
      <w:pPr>
        <w:pStyle w:val="Sinespaciado"/>
        <w:jc w:val="center"/>
        <w:rPr>
          <w:rFonts w:ascii="Tw Cen MT" w:hAnsi="Tw Cen MT"/>
          <w:b/>
        </w:rPr>
      </w:pPr>
    </w:p>
    <w:p w:rsidR="008F20D9" w:rsidRPr="00303AAE" w:rsidRDefault="008F20D9" w:rsidP="00DE67C7">
      <w:pPr>
        <w:jc w:val="center"/>
        <w:rPr>
          <w:rFonts w:ascii="Tw Cen MT" w:hAnsi="Tw Cen MT" w:cs="Arial"/>
          <w:b/>
          <w:bCs/>
          <w:sz w:val="20"/>
          <w:szCs w:val="20"/>
        </w:rPr>
      </w:pPr>
      <w:r w:rsidRPr="00303AAE">
        <w:rPr>
          <w:rFonts w:ascii="Tw Cen MT" w:hAnsi="Tw Cen MT" w:cs="Arial"/>
          <w:b/>
          <w:bCs/>
        </w:rPr>
        <w:t>PARA LA ADQUISICIÓN DE HOLOGRAMA FISCAL VEHICULAR 201</w:t>
      </w:r>
      <w:r w:rsidR="00CB1FFB" w:rsidRPr="00303AAE">
        <w:rPr>
          <w:rFonts w:ascii="Tw Cen MT" w:hAnsi="Tw Cen MT" w:cs="Arial"/>
          <w:b/>
          <w:bCs/>
        </w:rPr>
        <w:t>9</w:t>
      </w:r>
      <w:r w:rsidRPr="00303AAE">
        <w:rPr>
          <w:rFonts w:ascii="Tw Cen MT" w:hAnsi="Tw Cen MT" w:cs="Arial"/>
          <w:b/>
          <w:bCs/>
        </w:rPr>
        <w:t>, SOLICITADO POR LA SECRETARÍA DE PLANEACIÓN Y FINANZAS</w:t>
      </w:r>
    </w:p>
    <w:p w:rsidR="00051901" w:rsidRPr="00303AAE" w:rsidRDefault="00DA4D8D" w:rsidP="00DE67C7">
      <w:pPr>
        <w:jc w:val="center"/>
        <w:rPr>
          <w:rFonts w:ascii="Tw Cen MT" w:hAnsi="Tw Cen MT" w:cs="Arial"/>
          <w:b/>
          <w:bCs/>
          <w:sz w:val="20"/>
          <w:szCs w:val="20"/>
        </w:rPr>
      </w:pPr>
      <w:r w:rsidRPr="00303AAE">
        <w:rPr>
          <w:rFonts w:ascii="Tw Cen MT" w:hAnsi="Tw Cen MT" w:cs="Arial"/>
          <w:b/>
          <w:bCs/>
          <w:sz w:val="20"/>
          <w:szCs w:val="20"/>
        </w:rPr>
        <w:t>PARTIDA ÚNICA</w:t>
      </w:r>
    </w:p>
    <w:tbl>
      <w:tblPr>
        <w:tblStyle w:val="Tablaconcuadrcula"/>
        <w:tblW w:w="9923" w:type="dxa"/>
        <w:tblInd w:w="-5" w:type="dxa"/>
        <w:tblLook w:val="04A0" w:firstRow="1" w:lastRow="0" w:firstColumn="1" w:lastColumn="0" w:noHBand="0" w:noVBand="1"/>
      </w:tblPr>
      <w:tblGrid>
        <w:gridCol w:w="1560"/>
        <w:gridCol w:w="1842"/>
        <w:gridCol w:w="4678"/>
        <w:gridCol w:w="945"/>
        <w:gridCol w:w="898"/>
      </w:tblGrid>
      <w:tr w:rsidR="00782453" w:rsidRPr="00303AAE" w:rsidTr="003A6A36">
        <w:tc>
          <w:tcPr>
            <w:tcW w:w="1560" w:type="dxa"/>
            <w:shd w:val="clear" w:color="auto" w:fill="D9D9D9" w:themeFill="background1" w:themeFillShade="D9"/>
            <w:vAlign w:val="center"/>
          </w:tcPr>
          <w:p w:rsidR="00782453" w:rsidRPr="00303AAE" w:rsidRDefault="00782453" w:rsidP="00782453">
            <w:pPr>
              <w:jc w:val="center"/>
              <w:rPr>
                <w:rFonts w:ascii="Tw Cen MT" w:hAnsi="Tw Cen MT" w:cs="Arial"/>
                <w:b/>
                <w:bCs/>
                <w:sz w:val="14"/>
                <w:szCs w:val="14"/>
              </w:rPr>
            </w:pPr>
            <w:r w:rsidRPr="00303AAE">
              <w:rPr>
                <w:rFonts w:ascii="Tw Cen MT" w:hAnsi="Tw Cen MT" w:cs="Arial"/>
                <w:b/>
                <w:bCs/>
                <w:sz w:val="14"/>
                <w:szCs w:val="14"/>
              </w:rPr>
              <w:t>CANTIDAD/ UNIDAD</w:t>
            </w:r>
          </w:p>
        </w:tc>
        <w:tc>
          <w:tcPr>
            <w:tcW w:w="1842" w:type="dxa"/>
            <w:shd w:val="clear" w:color="auto" w:fill="D9D9D9" w:themeFill="background1" w:themeFillShade="D9"/>
            <w:vAlign w:val="center"/>
          </w:tcPr>
          <w:p w:rsidR="00782453" w:rsidRPr="00303AAE" w:rsidRDefault="00782453" w:rsidP="0039577A">
            <w:pPr>
              <w:jc w:val="center"/>
              <w:rPr>
                <w:rFonts w:ascii="Tw Cen MT" w:hAnsi="Tw Cen MT" w:cs="Arial"/>
                <w:b/>
                <w:bCs/>
                <w:sz w:val="14"/>
                <w:szCs w:val="14"/>
              </w:rPr>
            </w:pPr>
            <w:r w:rsidRPr="00303AAE">
              <w:rPr>
                <w:rFonts w:ascii="Tw Cen MT" w:hAnsi="Tw Cen MT" w:cs="Arial"/>
                <w:b/>
                <w:bCs/>
                <w:sz w:val="14"/>
                <w:szCs w:val="14"/>
              </w:rPr>
              <w:t>CONCEPTO</w:t>
            </w:r>
          </w:p>
        </w:tc>
        <w:tc>
          <w:tcPr>
            <w:tcW w:w="4678" w:type="dxa"/>
            <w:shd w:val="clear" w:color="auto" w:fill="D9D9D9" w:themeFill="background1" w:themeFillShade="D9"/>
            <w:vAlign w:val="center"/>
          </w:tcPr>
          <w:p w:rsidR="00782453" w:rsidRPr="00303AAE" w:rsidRDefault="00782453" w:rsidP="0039577A">
            <w:pPr>
              <w:jc w:val="center"/>
              <w:rPr>
                <w:rFonts w:ascii="Tw Cen MT" w:hAnsi="Tw Cen MT" w:cs="Arial"/>
                <w:b/>
                <w:bCs/>
                <w:sz w:val="16"/>
                <w:szCs w:val="16"/>
              </w:rPr>
            </w:pPr>
            <w:r w:rsidRPr="00303AAE">
              <w:rPr>
                <w:rFonts w:ascii="Tw Cen MT" w:hAnsi="Tw Cen MT" w:cs="Arial"/>
                <w:b/>
                <w:bCs/>
                <w:sz w:val="16"/>
                <w:szCs w:val="16"/>
              </w:rPr>
              <w:t>CARACTERISTICAS Y/O ESPECIFICACIONES REQUERIDAS</w:t>
            </w:r>
          </w:p>
        </w:tc>
        <w:tc>
          <w:tcPr>
            <w:tcW w:w="945" w:type="dxa"/>
            <w:shd w:val="clear" w:color="auto" w:fill="D9D9D9" w:themeFill="background1" w:themeFillShade="D9"/>
            <w:vAlign w:val="center"/>
          </w:tcPr>
          <w:p w:rsidR="00782453" w:rsidRPr="00303AAE" w:rsidRDefault="00782453" w:rsidP="0039577A">
            <w:pPr>
              <w:jc w:val="center"/>
              <w:rPr>
                <w:rFonts w:ascii="Tw Cen MT" w:hAnsi="Tw Cen MT" w:cs="Arial"/>
                <w:b/>
                <w:bCs/>
                <w:sz w:val="14"/>
                <w:szCs w:val="14"/>
              </w:rPr>
            </w:pPr>
            <w:r w:rsidRPr="00303AAE">
              <w:rPr>
                <w:rFonts w:ascii="Tw Cen MT" w:hAnsi="Tw Cen MT" w:cs="Arial"/>
                <w:b/>
                <w:bCs/>
                <w:sz w:val="14"/>
                <w:szCs w:val="14"/>
              </w:rPr>
              <w:t>PRECIO UNITARIO ANTES DE IMPUESTOS</w:t>
            </w:r>
          </w:p>
        </w:tc>
        <w:tc>
          <w:tcPr>
            <w:tcW w:w="898" w:type="dxa"/>
            <w:shd w:val="clear" w:color="auto" w:fill="D9D9D9" w:themeFill="background1" w:themeFillShade="D9"/>
            <w:vAlign w:val="center"/>
          </w:tcPr>
          <w:p w:rsidR="00782453" w:rsidRPr="00303AAE" w:rsidRDefault="00782453" w:rsidP="0039577A">
            <w:pPr>
              <w:jc w:val="center"/>
              <w:rPr>
                <w:rFonts w:ascii="Tw Cen MT" w:hAnsi="Tw Cen MT" w:cs="Arial"/>
                <w:b/>
                <w:bCs/>
                <w:sz w:val="14"/>
                <w:szCs w:val="14"/>
              </w:rPr>
            </w:pPr>
            <w:r w:rsidRPr="00303AAE">
              <w:rPr>
                <w:rFonts w:ascii="Tw Cen MT" w:hAnsi="Tw Cen MT" w:cs="Arial"/>
                <w:b/>
                <w:bCs/>
                <w:sz w:val="14"/>
                <w:szCs w:val="14"/>
              </w:rPr>
              <w:t>MONTO TOTAL ANTES DE IMPUESTOS</w:t>
            </w:r>
          </w:p>
        </w:tc>
      </w:tr>
      <w:tr w:rsidR="00CB1FFB" w:rsidRPr="00303AAE" w:rsidTr="00D33C5E">
        <w:trPr>
          <w:trHeight w:val="718"/>
        </w:trPr>
        <w:tc>
          <w:tcPr>
            <w:tcW w:w="1560" w:type="dxa"/>
            <w:vAlign w:val="center"/>
          </w:tcPr>
          <w:p w:rsidR="00CB1FFB" w:rsidRPr="00303AAE" w:rsidRDefault="00CB1FFB" w:rsidP="00CB1FFB">
            <w:pPr>
              <w:jc w:val="center"/>
              <w:rPr>
                <w:rFonts w:ascii="Tw Cen MT" w:hAnsi="Tw Cen MT" w:cs="Arial"/>
                <w:b/>
                <w:bCs/>
                <w:sz w:val="18"/>
                <w:szCs w:val="18"/>
              </w:rPr>
            </w:pPr>
            <w:r w:rsidRPr="00303AAE">
              <w:rPr>
                <w:rFonts w:ascii="Tw Cen MT" w:hAnsi="Tw Cen MT" w:cs="Arial"/>
                <w:b/>
                <w:bCs/>
                <w:sz w:val="18"/>
                <w:szCs w:val="18"/>
              </w:rPr>
              <w:t>180,000 PIEZAS</w:t>
            </w:r>
          </w:p>
        </w:tc>
        <w:tc>
          <w:tcPr>
            <w:tcW w:w="1842" w:type="dxa"/>
            <w:vAlign w:val="center"/>
          </w:tcPr>
          <w:p w:rsidR="0034187F" w:rsidRPr="00303AAE" w:rsidRDefault="000E4F74" w:rsidP="0034187F">
            <w:pPr>
              <w:jc w:val="center"/>
              <w:rPr>
                <w:rFonts w:ascii="Tw Cen MT" w:hAnsi="Tw Cen MT"/>
                <w:b/>
                <w:sz w:val="18"/>
                <w:szCs w:val="18"/>
              </w:rPr>
            </w:pPr>
            <w:r w:rsidRPr="00303AAE">
              <w:rPr>
                <w:rFonts w:ascii="Tw Cen MT" w:hAnsi="Tw Cen MT"/>
                <w:b/>
                <w:color w:val="000000"/>
                <w:sz w:val="18"/>
                <w:szCs w:val="18"/>
              </w:rPr>
              <w:t>SOPORTE DEL</w:t>
            </w:r>
            <w:r w:rsidR="0034187F" w:rsidRPr="00303AAE">
              <w:rPr>
                <w:rFonts w:ascii="Tw Cen MT" w:hAnsi="Tw Cen MT"/>
                <w:b/>
                <w:color w:val="000000"/>
                <w:sz w:val="18"/>
                <w:szCs w:val="18"/>
              </w:rPr>
              <w:t xml:space="preserve"> </w:t>
            </w:r>
            <w:r w:rsidR="0034187F" w:rsidRPr="00303AAE">
              <w:rPr>
                <w:rFonts w:ascii="Tw Cen MT" w:hAnsi="Tw Cen MT"/>
                <w:b/>
                <w:sz w:val="18"/>
                <w:szCs w:val="18"/>
              </w:rPr>
              <w:t>ENGOMADO HOLOGRÁFICO VEHICULAR 2019</w:t>
            </w:r>
          </w:p>
          <w:p w:rsidR="00CB1FFB" w:rsidRPr="00303AAE" w:rsidRDefault="00CB1FFB" w:rsidP="00CB1FFB">
            <w:pPr>
              <w:rPr>
                <w:rFonts w:ascii="Tw Cen MT" w:hAnsi="Tw Cen MT" w:cs="Arial"/>
                <w:bCs/>
                <w:sz w:val="18"/>
                <w:szCs w:val="18"/>
              </w:rPr>
            </w:pPr>
          </w:p>
        </w:tc>
        <w:tc>
          <w:tcPr>
            <w:tcW w:w="4678" w:type="dxa"/>
          </w:tcPr>
          <w:p w:rsidR="00CB1FFB" w:rsidRPr="00303AAE" w:rsidRDefault="00CB1FFB" w:rsidP="00CB1FFB">
            <w:pPr>
              <w:jc w:val="both"/>
              <w:rPr>
                <w:rFonts w:cs="Arial"/>
                <w:color w:val="000000"/>
              </w:rPr>
            </w:pPr>
            <w:r w:rsidRPr="00303AAE">
              <w:rPr>
                <w:rFonts w:cs="Arial"/>
                <w:color w:val="000000"/>
              </w:rPr>
              <w:t xml:space="preserve">1.- Tamaño del soporte de 5.5 pulgadas de alto por 5.5 pulgadas de ancho.    </w:t>
            </w:r>
          </w:p>
          <w:p w:rsidR="00CB1FFB" w:rsidRPr="00303AAE" w:rsidRDefault="00CB1FFB" w:rsidP="00CB1FFB">
            <w:pPr>
              <w:jc w:val="both"/>
              <w:rPr>
                <w:rFonts w:cs="Arial"/>
                <w:color w:val="000000"/>
              </w:rPr>
            </w:pPr>
          </w:p>
          <w:p w:rsidR="00CB1FFB" w:rsidRPr="00303AAE" w:rsidRDefault="00CB1FFB" w:rsidP="00CB1FFB">
            <w:pPr>
              <w:jc w:val="both"/>
              <w:rPr>
                <w:rFonts w:cs="Arial"/>
                <w:color w:val="000000"/>
              </w:rPr>
            </w:pPr>
            <w:r w:rsidRPr="00303AAE">
              <w:rPr>
                <w:rFonts w:cs="Arial"/>
                <w:color w:val="000000"/>
              </w:rPr>
              <w:t xml:space="preserve">2.- En papel de alta seguridad blanco de 90 gr. Conteniendo en la masa del papel los siguientes elementos de seguridad: </w:t>
            </w:r>
          </w:p>
          <w:p w:rsidR="00CB1FFB" w:rsidRPr="00303AAE" w:rsidRDefault="00CB1FFB" w:rsidP="00CB1FFB">
            <w:pPr>
              <w:jc w:val="both"/>
              <w:rPr>
                <w:rFonts w:cs="Arial"/>
                <w:color w:val="000000"/>
              </w:rPr>
            </w:pPr>
          </w:p>
          <w:p w:rsidR="00CB1FFB" w:rsidRPr="00303AAE" w:rsidRDefault="00CB1FFB" w:rsidP="00CB1FFB">
            <w:pPr>
              <w:pStyle w:val="Prrafodelista"/>
              <w:numPr>
                <w:ilvl w:val="0"/>
                <w:numId w:val="19"/>
              </w:numPr>
              <w:contextualSpacing/>
              <w:jc w:val="both"/>
              <w:rPr>
                <w:rFonts w:cs="Arial"/>
                <w:color w:val="000000"/>
                <w:lang w:eastAsia="es-MX"/>
              </w:rPr>
            </w:pPr>
            <w:r w:rsidRPr="00303AAE">
              <w:rPr>
                <w:rFonts w:cs="Arial"/>
                <w:color w:val="000000"/>
                <w:lang w:eastAsia="es-MX"/>
              </w:rPr>
              <w:t>a- Fibrillas ópticas visibles integradas en la masa del papel (no impresas).</w:t>
            </w:r>
          </w:p>
          <w:p w:rsidR="00CB1FFB" w:rsidRPr="00303AAE" w:rsidRDefault="00CB1FFB" w:rsidP="00CB1FFB">
            <w:pPr>
              <w:pStyle w:val="Prrafodelista"/>
              <w:jc w:val="both"/>
              <w:rPr>
                <w:rFonts w:cs="Arial"/>
                <w:color w:val="000000"/>
                <w:lang w:eastAsia="es-MX"/>
              </w:rPr>
            </w:pPr>
          </w:p>
          <w:p w:rsidR="00CB1FFB" w:rsidRPr="00303AAE" w:rsidRDefault="00CB1FFB" w:rsidP="00CB1FFB">
            <w:pPr>
              <w:pStyle w:val="Prrafodelista"/>
              <w:numPr>
                <w:ilvl w:val="0"/>
                <w:numId w:val="19"/>
              </w:numPr>
              <w:contextualSpacing/>
              <w:jc w:val="both"/>
              <w:rPr>
                <w:rFonts w:cs="Arial"/>
                <w:color w:val="000000"/>
                <w:lang w:eastAsia="es-MX"/>
              </w:rPr>
            </w:pPr>
            <w:r w:rsidRPr="00303AAE">
              <w:rPr>
                <w:rFonts w:cs="Arial"/>
                <w:color w:val="000000"/>
                <w:lang w:eastAsia="es-MX"/>
              </w:rPr>
              <w:t xml:space="preserve">b- Fibrillas ópticas invisibles, con florescencia al ser expuesta a la luz </w:t>
            </w:r>
            <w:proofErr w:type="spellStart"/>
            <w:r w:rsidRPr="00303AAE">
              <w:rPr>
                <w:rFonts w:cs="Arial"/>
                <w:color w:val="000000"/>
                <w:lang w:eastAsia="es-MX"/>
              </w:rPr>
              <w:t>uv</w:t>
            </w:r>
            <w:proofErr w:type="spellEnd"/>
            <w:r w:rsidRPr="00303AAE">
              <w:rPr>
                <w:rFonts w:cs="Arial"/>
                <w:color w:val="000000"/>
                <w:lang w:eastAsia="es-MX"/>
              </w:rPr>
              <w:t>, integradas en la masa del papel (no impresas).</w:t>
            </w:r>
          </w:p>
          <w:p w:rsidR="00CB1FFB" w:rsidRPr="00303AAE" w:rsidRDefault="00CB1FFB" w:rsidP="00CB1FFB">
            <w:pPr>
              <w:jc w:val="both"/>
              <w:rPr>
                <w:rFonts w:cs="Arial"/>
                <w:color w:val="000000"/>
              </w:rPr>
            </w:pPr>
          </w:p>
          <w:p w:rsidR="00CB1FFB" w:rsidRPr="00303AAE" w:rsidRDefault="00CB1FFB" w:rsidP="00CB1FFB">
            <w:pPr>
              <w:pStyle w:val="Prrafodelista"/>
              <w:numPr>
                <w:ilvl w:val="0"/>
                <w:numId w:val="19"/>
              </w:numPr>
              <w:contextualSpacing/>
              <w:jc w:val="both"/>
              <w:rPr>
                <w:rFonts w:cs="Arial"/>
                <w:color w:val="000000"/>
                <w:lang w:eastAsia="es-MX"/>
              </w:rPr>
            </w:pPr>
            <w:r w:rsidRPr="00303AAE">
              <w:rPr>
                <w:rFonts w:cs="Arial"/>
                <w:color w:val="000000"/>
                <w:lang w:eastAsia="es-MX"/>
              </w:rPr>
              <w:t>c- Reactivo contra químicos adulteradores, contra solventes, ácidos, bases polares y no polares.</w:t>
            </w:r>
          </w:p>
          <w:p w:rsidR="00CB1FFB" w:rsidRPr="00303AAE" w:rsidRDefault="00CB1FFB" w:rsidP="00CB1FFB">
            <w:pPr>
              <w:jc w:val="both"/>
              <w:rPr>
                <w:rFonts w:cs="Arial"/>
                <w:color w:val="000000"/>
              </w:rPr>
            </w:pPr>
          </w:p>
          <w:p w:rsidR="00CB1FFB" w:rsidRPr="00303AAE" w:rsidRDefault="00CB1FFB" w:rsidP="00CB1FFB">
            <w:pPr>
              <w:jc w:val="both"/>
              <w:rPr>
                <w:rFonts w:cs="Arial"/>
                <w:color w:val="000000"/>
              </w:rPr>
            </w:pPr>
            <w:r w:rsidRPr="00303AAE">
              <w:rPr>
                <w:rFonts w:cs="Arial"/>
                <w:color w:val="000000"/>
              </w:rPr>
              <w:t>3.- Impreso en selección a color al frente, y una tinta al reverso.</w:t>
            </w:r>
          </w:p>
          <w:p w:rsidR="00CB1FFB" w:rsidRPr="00303AAE" w:rsidRDefault="00CB1FFB" w:rsidP="00CB1FFB">
            <w:pPr>
              <w:ind w:left="360"/>
              <w:jc w:val="both"/>
              <w:rPr>
                <w:rFonts w:cs="Arial"/>
                <w:color w:val="000000"/>
              </w:rPr>
            </w:pPr>
          </w:p>
          <w:p w:rsidR="00CB1FFB" w:rsidRPr="00303AAE" w:rsidRDefault="00CB1FFB" w:rsidP="00CB1FFB">
            <w:pPr>
              <w:jc w:val="both"/>
              <w:rPr>
                <w:rFonts w:cs="Arial"/>
                <w:color w:val="000000"/>
              </w:rPr>
            </w:pPr>
            <w:r w:rsidRPr="00303AAE">
              <w:rPr>
                <w:rFonts w:cs="Arial"/>
                <w:color w:val="000000"/>
              </w:rPr>
              <w:t xml:space="preserve">4.- Contendrá el Escudo del Gobierno del Estado de Colima impreso en una tinta invisible </w:t>
            </w:r>
            <w:proofErr w:type="spellStart"/>
            <w:r w:rsidRPr="00303AAE">
              <w:rPr>
                <w:rFonts w:cs="Arial"/>
                <w:color w:val="000000"/>
              </w:rPr>
              <w:t>Bifluorescente</w:t>
            </w:r>
            <w:proofErr w:type="spellEnd"/>
            <w:r w:rsidRPr="00303AAE">
              <w:rPr>
                <w:rFonts w:cs="Arial"/>
                <w:color w:val="000000"/>
              </w:rPr>
              <w:t xml:space="preserve">, esta tinta se puede validar mediante una luz Ultra Violeta con doble frecuencia. La tinta al ser expuesta a esta lámpara mostrara su fluorescencia de acuerdo a la frecuencia (los colores mostrados por la </w:t>
            </w:r>
            <w:proofErr w:type="spellStart"/>
            <w:r w:rsidRPr="00303AAE">
              <w:rPr>
                <w:rFonts w:cs="Arial"/>
                <w:color w:val="000000"/>
              </w:rPr>
              <w:t>bifluoresencia</w:t>
            </w:r>
            <w:proofErr w:type="spellEnd"/>
            <w:r w:rsidRPr="00303AAE">
              <w:rPr>
                <w:rFonts w:cs="Arial"/>
                <w:color w:val="000000"/>
              </w:rPr>
              <w:t xml:space="preserve"> serán a sugerencia de los participantes).</w:t>
            </w:r>
          </w:p>
          <w:p w:rsidR="00CB1FFB" w:rsidRPr="00303AAE" w:rsidRDefault="00CB1FFB" w:rsidP="00CB1FFB">
            <w:pPr>
              <w:jc w:val="both"/>
              <w:rPr>
                <w:rFonts w:cs="Arial"/>
                <w:color w:val="000000"/>
              </w:rPr>
            </w:pPr>
          </w:p>
          <w:p w:rsidR="00CB1FFB" w:rsidRPr="00303AAE" w:rsidRDefault="00CB1FFB" w:rsidP="00CB1FFB">
            <w:pPr>
              <w:jc w:val="both"/>
              <w:rPr>
                <w:color w:val="000000"/>
              </w:rPr>
            </w:pPr>
            <w:r w:rsidRPr="00303AAE">
              <w:rPr>
                <w:rFonts w:cs="Arial"/>
                <w:color w:val="000000"/>
              </w:rPr>
              <w:t>5.- En el frente del soporte deberá tener un Micro-texto impreso (Positivo) en color Negro la leyenda “GOBIERNO DEL ESTADO”, (</w:t>
            </w:r>
            <w:r w:rsidRPr="00303AAE">
              <w:rPr>
                <w:color w:val="000000"/>
              </w:rPr>
              <w:t>el cual se ubicará de acuerdo al diseño entregado en la junta de aclaraciones).</w:t>
            </w:r>
          </w:p>
          <w:p w:rsidR="00CB1FFB" w:rsidRPr="00303AAE" w:rsidRDefault="00CB1FFB" w:rsidP="00CB1FFB">
            <w:pPr>
              <w:jc w:val="both"/>
              <w:rPr>
                <w:rFonts w:cs="Arial"/>
                <w:color w:val="000000"/>
              </w:rPr>
            </w:pPr>
          </w:p>
          <w:p w:rsidR="00CB1FFB" w:rsidRPr="00303AAE" w:rsidRDefault="00CB1FFB" w:rsidP="00CB1FFB">
            <w:pPr>
              <w:jc w:val="both"/>
              <w:rPr>
                <w:rFonts w:cs="Arial"/>
                <w:color w:val="000000"/>
              </w:rPr>
            </w:pPr>
            <w:r w:rsidRPr="00303AAE">
              <w:rPr>
                <w:rFonts w:cs="Arial"/>
                <w:color w:val="000000"/>
              </w:rPr>
              <w:t xml:space="preserve">6.- El soporte incluirá como elemento de seguridad un efecto </w:t>
            </w:r>
            <w:proofErr w:type="spellStart"/>
            <w:r w:rsidRPr="00303AAE">
              <w:rPr>
                <w:rFonts w:cs="Arial"/>
                <w:color w:val="000000"/>
              </w:rPr>
              <w:t>moiré</w:t>
            </w:r>
            <w:proofErr w:type="spellEnd"/>
            <w:r w:rsidRPr="00303AAE">
              <w:rPr>
                <w:rFonts w:cs="Arial"/>
                <w:color w:val="000000"/>
              </w:rPr>
              <w:t xml:space="preserve"> de doble canal, visible únicamente al sobreponer la correspondiente mica de lectura, este efecto contendrá dos textos diferentes, uno con la leyenda "COLIMA" y otro con la leyenda "2019", que serán legibles en el mismo espacio al sobreponer el filtro decodificador y girar 90° el ángulo del mismo </w:t>
            </w:r>
            <w:r w:rsidRPr="00303AAE">
              <w:rPr>
                <w:rFonts w:cs="Arial"/>
                <w:color w:val="000000"/>
              </w:rPr>
              <w:lastRenderedPageBreak/>
              <w:t>filtro, (el</w:t>
            </w:r>
            <w:r w:rsidR="00296CF4">
              <w:rPr>
                <w:rFonts w:cs="Arial"/>
                <w:color w:val="000000"/>
              </w:rPr>
              <w:t xml:space="preserve"> </w:t>
            </w:r>
            <w:r w:rsidRPr="00303AAE">
              <w:rPr>
                <w:color w:val="000000"/>
              </w:rPr>
              <w:t>cual se ubicara de acuerdo al diseño entregado en la junta de aclaraciones).</w:t>
            </w:r>
          </w:p>
          <w:p w:rsidR="00CB1FFB" w:rsidRPr="00303AAE" w:rsidRDefault="00CB1FFB" w:rsidP="00CB1FFB">
            <w:pPr>
              <w:jc w:val="both"/>
              <w:rPr>
                <w:color w:val="000000"/>
              </w:rPr>
            </w:pPr>
          </w:p>
          <w:p w:rsidR="00CB1FFB" w:rsidRPr="00303AAE" w:rsidRDefault="00CB1FFB" w:rsidP="00CB1FFB">
            <w:pPr>
              <w:jc w:val="both"/>
              <w:rPr>
                <w:color w:val="000000"/>
              </w:rPr>
            </w:pPr>
            <w:r w:rsidRPr="00303AAE">
              <w:rPr>
                <w:color w:val="000000"/>
              </w:rPr>
              <w:t>7.- Deberá llevar un folio consecutivo impreso en color negro del 000001 al 180000, (el cual se ubicará de acuerdo al diseño entregado en la junta de aclaraciones).</w:t>
            </w:r>
          </w:p>
          <w:p w:rsidR="00CB1FFB" w:rsidRPr="00303AAE" w:rsidRDefault="00CB1FFB" w:rsidP="00CB1FFB">
            <w:pPr>
              <w:jc w:val="both"/>
              <w:rPr>
                <w:rFonts w:cs="Arial"/>
                <w:color w:val="000000"/>
              </w:rPr>
            </w:pPr>
          </w:p>
          <w:p w:rsidR="00CB1FFB" w:rsidRPr="00303AAE" w:rsidRDefault="00CB1FFB" w:rsidP="00CB1FFB">
            <w:pPr>
              <w:jc w:val="both"/>
              <w:rPr>
                <w:rFonts w:cs="Arial"/>
                <w:color w:val="000000"/>
              </w:rPr>
            </w:pPr>
            <w:r w:rsidRPr="00303AAE">
              <w:rPr>
                <w:rFonts w:cs="Arial"/>
                <w:color w:val="000000"/>
              </w:rPr>
              <w:t xml:space="preserve">8.- El soporte contendrá un parche de silicón al reverso, de 7.8 cm por 7.8 cm., para poder integrar el holograma vehicular, </w:t>
            </w:r>
            <w:r w:rsidRPr="00303AAE">
              <w:rPr>
                <w:color w:val="000000"/>
              </w:rPr>
              <w:t>(el cual se ubicará de acuerdo al diseño entregado en la junta de aclaraciones).</w:t>
            </w:r>
          </w:p>
          <w:p w:rsidR="00CB1FFB" w:rsidRPr="00303AAE" w:rsidRDefault="00CB1FFB" w:rsidP="00CB1FFB">
            <w:pPr>
              <w:jc w:val="both"/>
              <w:rPr>
                <w:rFonts w:cs="Arial"/>
                <w:color w:val="000000"/>
              </w:rPr>
            </w:pPr>
          </w:p>
          <w:p w:rsidR="00CB1FFB" w:rsidRPr="00303AAE" w:rsidRDefault="00CB1FFB" w:rsidP="00CB1FFB">
            <w:pPr>
              <w:jc w:val="both"/>
              <w:rPr>
                <w:rFonts w:cs="Arial"/>
                <w:color w:val="000000"/>
              </w:rPr>
            </w:pPr>
            <w:r w:rsidRPr="00303AAE">
              <w:rPr>
                <w:rFonts w:cs="Arial"/>
                <w:color w:val="000000"/>
              </w:rPr>
              <w:t xml:space="preserve">9.- Contendrá un código de barras en color negro (utilizando la fuente 3 de 9), el cual deberá ser leído con cualquier lector láser estándar de código de barras con el número de folio </w:t>
            </w:r>
            <w:r w:rsidRPr="00303AAE">
              <w:rPr>
                <w:color w:val="000000"/>
              </w:rPr>
              <w:t>(el cual se ubicará de acuerdo al diseño entregado en la junta de aclaraciones).</w:t>
            </w:r>
          </w:p>
          <w:p w:rsidR="00CB1FFB" w:rsidRPr="00303AAE" w:rsidRDefault="00CB1FFB" w:rsidP="00CB1FFB">
            <w:pPr>
              <w:jc w:val="both"/>
              <w:rPr>
                <w:color w:val="000000"/>
              </w:rPr>
            </w:pPr>
          </w:p>
          <w:p w:rsidR="00CB1FFB" w:rsidRPr="00303AAE" w:rsidRDefault="00CB1FFB" w:rsidP="00CB1FFB">
            <w:pPr>
              <w:jc w:val="both"/>
              <w:rPr>
                <w:rFonts w:cs="Arial"/>
                <w:color w:val="000000"/>
              </w:rPr>
            </w:pPr>
            <w:r w:rsidRPr="00303AAE">
              <w:rPr>
                <w:rFonts w:cs="Arial"/>
                <w:color w:val="000000"/>
              </w:rPr>
              <w:t xml:space="preserve">10.- Contendrá una imagen a registro perfecto (impresión realizada por ambas caras del formato y al verse a contra luz se complementan exactamente) en color negro, con la silueta del territorio del Estado de Colima </w:t>
            </w:r>
            <w:r w:rsidRPr="00303AAE">
              <w:rPr>
                <w:color w:val="000000"/>
              </w:rPr>
              <w:t>(el cual se ubicará de acuerdo al diseño entregado en la junta de aclaraciones).</w:t>
            </w:r>
          </w:p>
          <w:p w:rsidR="00CB1FFB" w:rsidRPr="00303AAE" w:rsidRDefault="00CB1FFB" w:rsidP="00CB1FFB">
            <w:pPr>
              <w:rPr>
                <w:rFonts w:ascii="Tw Cen MT" w:hAnsi="Tw Cen MT" w:cs="Arial"/>
                <w:bCs/>
                <w:sz w:val="18"/>
                <w:szCs w:val="18"/>
              </w:rPr>
            </w:pPr>
          </w:p>
        </w:tc>
        <w:tc>
          <w:tcPr>
            <w:tcW w:w="945" w:type="dxa"/>
            <w:vMerge w:val="restart"/>
          </w:tcPr>
          <w:p w:rsidR="00CB1FFB" w:rsidRPr="00303AAE" w:rsidRDefault="00CB1FFB" w:rsidP="00CB1FFB">
            <w:pPr>
              <w:rPr>
                <w:rFonts w:ascii="Tw Cen MT" w:hAnsi="Tw Cen MT" w:cs="Arial"/>
                <w:b/>
                <w:bCs/>
                <w:sz w:val="16"/>
                <w:szCs w:val="16"/>
              </w:rPr>
            </w:pPr>
          </w:p>
        </w:tc>
        <w:tc>
          <w:tcPr>
            <w:tcW w:w="898" w:type="dxa"/>
            <w:vMerge w:val="restart"/>
          </w:tcPr>
          <w:p w:rsidR="00CB1FFB" w:rsidRPr="00303AAE" w:rsidRDefault="00CB1FFB" w:rsidP="00CB1FFB">
            <w:pPr>
              <w:rPr>
                <w:rFonts w:ascii="Tw Cen MT" w:hAnsi="Tw Cen MT" w:cs="Arial"/>
                <w:b/>
                <w:bCs/>
                <w:sz w:val="16"/>
                <w:szCs w:val="16"/>
              </w:rPr>
            </w:pPr>
          </w:p>
        </w:tc>
      </w:tr>
      <w:tr w:rsidR="00CB1FFB" w:rsidRPr="00303AAE" w:rsidTr="00D33C5E">
        <w:trPr>
          <w:trHeight w:val="718"/>
        </w:trPr>
        <w:tc>
          <w:tcPr>
            <w:tcW w:w="1560" w:type="dxa"/>
            <w:vAlign w:val="center"/>
          </w:tcPr>
          <w:p w:rsidR="00CB1FFB" w:rsidRPr="00303AAE" w:rsidRDefault="00CB1FFB" w:rsidP="00CB1FFB">
            <w:pPr>
              <w:jc w:val="center"/>
              <w:rPr>
                <w:rFonts w:ascii="Tw Cen MT" w:hAnsi="Tw Cen MT" w:cs="Arial"/>
                <w:b/>
                <w:bCs/>
                <w:sz w:val="18"/>
                <w:szCs w:val="18"/>
              </w:rPr>
            </w:pPr>
          </w:p>
        </w:tc>
        <w:tc>
          <w:tcPr>
            <w:tcW w:w="1842" w:type="dxa"/>
            <w:vAlign w:val="center"/>
          </w:tcPr>
          <w:p w:rsidR="00CB1FFB" w:rsidRPr="00303AAE" w:rsidRDefault="00CB1FFB" w:rsidP="00CB1FFB">
            <w:pPr>
              <w:jc w:val="center"/>
              <w:rPr>
                <w:rFonts w:ascii="Tw Cen MT" w:hAnsi="Tw Cen MT"/>
                <w:b/>
                <w:sz w:val="18"/>
                <w:szCs w:val="18"/>
              </w:rPr>
            </w:pPr>
            <w:r w:rsidRPr="00303AAE">
              <w:rPr>
                <w:rFonts w:ascii="Tw Cen MT" w:hAnsi="Tw Cen MT"/>
                <w:b/>
                <w:sz w:val="18"/>
                <w:szCs w:val="18"/>
              </w:rPr>
              <w:t>ENGOMADO HOLOGRÁFICO VEHICULAR 2019</w:t>
            </w:r>
          </w:p>
          <w:p w:rsidR="00CB1FFB" w:rsidRPr="00303AAE" w:rsidRDefault="00CB1FFB" w:rsidP="00CB1FFB">
            <w:pPr>
              <w:rPr>
                <w:rFonts w:ascii="Tw Cen MT" w:hAnsi="Tw Cen MT" w:cs="Arial"/>
                <w:bCs/>
                <w:sz w:val="18"/>
                <w:szCs w:val="18"/>
              </w:rPr>
            </w:pPr>
          </w:p>
        </w:tc>
        <w:tc>
          <w:tcPr>
            <w:tcW w:w="4678" w:type="dxa"/>
          </w:tcPr>
          <w:p w:rsidR="00CB1FFB" w:rsidRPr="00303AAE" w:rsidRDefault="00CB1FFB" w:rsidP="00CB1FFB">
            <w:pPr>
              <w:jc w:val="both"/>
              <w:rPr>
                <w:rFonts w:cs="Arial"/>
                <w:color w:val="000000"/>
              </w:rPr>
            </w:pPr>
            <w:r w:rsidRPr="00303AAE">
              <w:rPr>
                <w:rFonts w:cs="Arial"/>
                <w:bCs/>
                <w:color w:val="000000"/>
              </w:rPr>
              <w:t>1.-</w:t>
            </w:r>
            <w:r w:rsidRPr="00303AAE">
              <w:rPr>
                <w:rFonts w:cs="Arial"/>
                <w:color w:val="000000"/>
              </w:rPr>
              <w:t xml:space="preserve"> Una calcomanía holográfica </w:t>
            </w:r>
            <w:proofErr w:type="spellStart"/>
            <w:r w:rsidRPr="00303AAE">
              <w:rPr>
                <w:rFonts w:cs="Arial"/>
                <w:color w:val="000000"/>
              </w:rPr>
              <w:t>biditridimensional</w:t>
            </w:r>
            <w:proofErr w:type="spellEnd"/>
            <w:r w:rsidRPr="00303AAE">
              <w:rPr>
                <w:rFonts w:cs="Arial"/>
                <w:color w:val="000000"/>
              </w:rPr>
              <w:t xml:space="preserve"> de 7 cm. X 7 cm. Fabricada a diseño proporcionado por Gobierno del Estado de Colima (el cual será entregado el día programado para la junta de aclaraciones), elaborada de la siguiente manera:      </w:t>
            </w:r>
          </w:p>
          <w:p w:rsidR="00CB1FFB" w:rsidRPr="00303AAE" w:rsidRDefault="00CB1FFB" w:rsidP="00CB1FFB">
            <w:pPr>
              <w:jc w:val="both"/>
              <w:rPr>
                <w:rFonts w:cs="Arial"/>
                <w:color w:val="000000"/>
              </w:rPr>
            </w:pPr>
          </w:p>
          <w:p w:rsidR="00CB1FFB" w:rsidRPr="00303AAE" w:rsidRDefault="00CB1FFB" w:rsidP="00CB1FFB">
            <w:pPr>
              <w:pStyle w:val="Prrafodelista"/>
              <w:numPr>
                <w:ilvl w:val="0"/>
                <w:numId w:val="22"/>
              </w:numPr>
              <w:contextualSpacing/>
              <w:jc w:val="both"/>
              <w:rPr>
                <w:rFonts w:cs="Arial"/>
                <w:color w:val="000000"/>
                <w:lang w:eastAsia="es-MX"/>
              </w:rPr>
            </w:pPr>
            <w:r w:rsidRPr="00303AAE">
              <w:rPr>
                <w:rFonts w:cs="Arial"/>
                <w:color w:val="000000"/>
                <w:lang w:eastAsia="es-MX"/>
              </w:rPr>
              <w:t>En primer plano el diseño proporcionado por Gobierno del Estado (</w:t>
            </w:r>
            <w:r w:rsidRPr="00303AAE">
              <w:rPr>
                <w:rFonts w:cs="Arial"/>
                <w:bCs/>
                <w:color w:val="000000"/>
                <w:lang w:eastAsia="es-MX"/>
              </w:rPr>
              <w:t>Anexo)</w:t>
            </w:r>
            <w:r w:rsidRPr="00303AAE">
              <w:rPr>
                <w:rFonts w:cs="Arial"/>
                <w:color w:val="000000"/>
                <w:lang w:eastAsia="es-MX"/>
              </w:rPr>
              <w:t xml:space="preserve">.    </w:t>
            </w:r>
          </w:p>
          <w:p w:rsidR="00CB1FFB" w:rsidRPr="00303AAE" w:rsidRDefault="00CB1FFB" w:rsidP="00CB1FFB">
            <w:pPr>
              <w:ind w:left="360"/>
              <w:jc w:val="both"/>
              <w:rPr>
                <w:rFonts w:cs="Arial"/>
                <w:color w:val="000000"/>
              </w:rPr>
            </w:pPr>
          </w:p>
          <w:p w:rsidR="00CB1FFB" w:rsidRPr="00303AAE" w:rsidRDefault="00CB1FFB" w:rsidP="00CB1FFB">
            <w:pPr>
              <w:pStyle w:val="Prrafodelista"/>
              <w:numPr>
                <w:ilvl w:val="0"/>
                <w:numId w:val="22"/>
              </w:numPr>
              <w:contextualSpacing/>
              <w:jc w:val="both"/>
              <w:rPr>
                <w:rFonts w:cs="Arial"/>
                <w:color w:val="000000"/>
                <w:lang w:eastAsia="es-MX"/>
              </w:rPr>
            </w:pPr>
            <w:r w:rsidRPr="00303AAE">
              <w:rPr>
                <w:rFonts w:cs="Arial"/>
                <w:color w:val="000000"/>
                <w:lang w:eastAsia="es-MX"/>
              </w:rPr>
              <w:t xml:space="preserve">En segundo plano una textura con la leyenda "COLIMA".   </w:t>
            </w:r>
          </w:p>
          <w:p w:rsidR="00CB1FFB" w:rsidRPr="00303AAE" w:rsidRDefault="00CB1FFB" w:rsidP="00CB1FFB">
            <w:pPr>
              <w:jc w:val="both"/>
              <w:rPr>
                <w:rFonts w:cs="Arial"/>
                <w:color w:val="000000"/>
              </w:rPr>
            </w:pPr>
          </w:p>
          <w:p w:rsidR="00CB1FFB" w:rsidRPr="00303AAE" w:rsidRDefault="00CB1FFB" w:rsidP="00CB1FFB">
            <w:pPr>
              <w:pStyle w:val="Prrafodelista"/>
              <w:numPr>
                <w:ilvl w:val="0"/>
                <w:numId w:val="22"/>
              </w:numPr>
              <w:contextualSpacing/>
              <w:jc w:val="both"/>
              <w:rPr>
                <w:rFonts w:cs="Arial"/>
                <w:color w:val="000000"/>
                <w:lang w:eastAsia="es-MX"/>
              </w:rPr>
            </w:pPr>
            <w:r w:rsidRPr="00303AAE">
              <w:rPr>
                <w:rFonts w:cs="Arial"/>
                <w:color w:val="000000"/>
                <w:lang w:eastAsia="es-MX"/>
              </w:rPr>
              <w:t xml:space="preserve">En tercer plano una textura con el escudo de Gobierno del Estado de Colima.  </w:t>
            </w:r>
          </w:p>
          <w:p w:rsidR="00CB1FFB" w:rsidRPr="00303AAE" w:rsidRDefault="00CB1FFB" w:rsidP="00CB1FFB">
            <w:pPr>
              <w:jc w:val="both"/>
              <w:rPr>
                <w:rFonts w:cs="Arial"/>
                <w:color w:val="000000"/>
              </w:rPr>
            </w:pPr>
          </w:p>
          <w:p w:rsidR="00CB1FFB" w:rsidRPr="00303AAE" w:rsidRDefault="00CB1FFB" w:rsidP="00CB1FFB">
            <w:pPr>
              <w:jc w:val="both"/>
              <w:rPr>
                <w:color w:val="000000"/>
              </w:rPr>
            </w:pPr>
            <w:r w:rsidRPr="00303AAE">
              <w:rPr>
                <w:color w:val="000000"/>
              </w:rPr>
              <w:t>2.- Impresa en selección a color, sobre una cama blanca.</w:t>
            </w:r>
          </w:p>
          <w:p w:rsidR="00CB1FFB" w:rsidRPr="00303AAE" w:rsidRDefault="00CB1FFB" w:rsidP="00CB1FFB">
            <w:pPr>
              <w:jc w:val="both"/>
              <w:rPr>
                <w:color w:val="000000"/>
              </w:rPr>
            </w:pPr>
          </w:p>
          <w:p w:rsidR="00CB1FFB" w:rsidRPr="00303AAE" w:rsidRDefault="00CB1FFB" w:rsidP="00CB1FFB">
            <w:pPr>
              <w:jc w:val="both"/>
              <w:rPr>
                <w:rFonts w:cs="Arial"/>
                <w:color w:val="000000"/>
              </w:rPr>
            </w:pPr>
            <w:r w:rsidRPr="00303AAE">
              <w:rPr>
                <w:rFonts w:cs="Arial"/>
                <w:bCs/>
                <w:color w:val="000000"/>
              </w:rPr>
              <w:t>3.-</w:t>
            </w:r>
            <w:r w:rsidRPr="00303AAE">
              <w:rPr>
                <w:rFonts w:cs="Arial"/>
                <w:color w:val="000000"/>
              </w:rPr>
              <w:t xml:space="preserve"> Deberá contener una doble María luisa de seguridad impresa:</w:t>
            </w:r>
          </w:p>
          <w:p w:rsidR="00CB1FFB" w:rsidRPr="00303AAE" w:rsidRDefault="00CB1FFB" w:rsidP="00CB1FFB">
            <w:pPr>
              <w:jc w:val="both"/>
              <w:rPr>
                <w:rFonts w:cs="Arial"/>
                <w:color w:val="000000"/>
              </w:rPr>
            </w:pPr>
          </w:p>
          <w:p w:rsidR="00CB1FFB" w:rsidRPr="00303AAE" w:rsidRDefault="00CB1FFB" w:rsidP="00CB1FFB">
            <w:pPr>
              <w:pStyle w:val="Prrafodelista"/>
              <w:numPr>
                <w:ilvl w:val="0"/>
                <w:numId w:val="20"/>
              </w:numPr>
              <w:contextualSpacing/>
              <w:jc w:val="both"/>
              <w:rPr>
                <w:rFonts w:cs="Arial"/>
                <w:color w:val="000000"/>
                <w:lang w:eastAsia="es-MX"/>
              </w:rPr>
            </w:pPr>
            <w:r w:rsidRPr="00303AAE">
              <w:rPr>
                <w:rFonts w:cs="Arial"/>
                <w:color w:val="000000"/>
                <w:lang w:eastAsia="es-MX"/>
              </w:rPr>
              <w:t>La primera con un mini texto que diga “Gobierno del estado de Colima 2019”</w:t>
            </w:r>
          </w:p>
          <w:p w:rsidR="00CB1FFB" w:rsidRPr="00303AAE" w:rsidRDefault="00CB1FFB" w:rsidP="00CB1FFB">
            <w:pPr>
              <w:pStyle w:val="Prrafodelista"/>
              <w:jc w:val="both"/>
              <w:rPr>
                <w:rFonts w:cs="Arial"/>
                <w:color w:val="000000"/>
                <w:lang w:eastAsia="es-MX"/>
              </w:rPr>
            </w:pPr>
          </w:p>
          <w:p w:rsidR="00CB1FFB" w:rsidRPr="00303AAE" w:rsidRDefault="00CB1FFB" w:rsidP="00CB1FFB">
            <w:pPr>
              <w:pStyle w:val="Prrafodelista"/>
              <w:numPr>
                <w:ilvl w:val="0"/>
                <w:numId w:val="20"/>
              </w:numPr>
              <w:contextualSpacing/>
              <w:jc w:val="both"/>
              <w:rPr>
                <w:rFonts w:cs="Arial"/>
                <w:color w:val="000000"/>
                <w:lang w:eastAsia="es-MX"/>
              </w:rPr>
            </w:pPr>
            <w:r w:rsidRPr="00303AAE">
              <w:rPr>
                <w:rFonts w:cs="Arial"/>
                <w:color w:val="000000"/>
                <w:lang w:eastAsia="es-MX"/>
              </w:rPr>
              <w:t>Y la segunda María luisa en micro texto “Pago de tenencia y/o derechos vehiculares”.</w:t>
            </w:r>
          </w:p>
          <w:p w:rsidR="00CB1FFB" w:rsidRPr="00303AAE" w:rsidRDefault="00CB1FFB" w:rsidP="00CB1FFB">
            <w:pPr>
              <w:jc w:val="both"/>
              <w:rPr>
                <w:rFonts w:cs="Arial"/>
                <w:color w:val="000000"/>
              </w:rPr>
            </w:pPr>
          </w:p>
          <w:p w:rsidR="00CB1FFB" w:rsidRPr="00303AAE" w:rsidRDefault="00CB1FFB" w:rsidP="00CB1FFB">
            <w:pPr>
              <w:jc w:val="both"/>
              <w:rPr>
                <w:color w:val="000000"/>
              </w:rPr>
            </w:pPr>
            <w:r w:rsidRPr="00303AAE">
              <w:rPr>
                <w:color w:val="000000"/>
              </w:rPr>
              <w:t xml:space="preserve">4.- Contará con un código de barras en color negro, el </w:t>
            </w:r>
            <w:r w:rsidRPr="00303AAE">
              <w:rPr>
                <w:color w:val="000000"/>
              </w:rPr>
              <w:lastRenderedPageBreak/>
              <w:t xml:space="preserve">cual deberá ser leído con cualquier lector láser estándar de código de barras con el número de folio utilizando la fuente 3 de 9, y deberá arrojar el mismo folio de la </w:t>
            </w:r>
            <w:r w:rsidR="00296CF4" w:rsidRPr="00303AAE">
              <w:rPr>
                <w:color w:val="000000"/>
              </w:rPr>
              <w:t>mini forma</w:t>
            </w:r>
            <w:r w:rsidRPr="00303AAE">
              <w:rPr>
                <w:color w:val="000000"/>
              </w:rPr>
              <w:t xml:space="preserve">, (el cual se </w:t>
            </w:r>
            <w:r w:rsidR="00296CF4" w:rsidRPr="00303AAE">
              <w:rPr>
                <w:color w:val="000000"/>
              </w:rPr>
              <w:t>ubicará</w:t>
            </w:r>
            <w:r w:rsidRPr="00303AAE">
              <w:rPr>
                <w:color w:val="000000"/>
              </w:rPr>
              <w:t xml:space="preserve"> de acuerdo al diseño entregado en la junta de aclaraciones).</w:t>
            </w:r>
          </w:p>
          <w:p w:rsidR="00CB1FFB" w:rsidRPr="00303AAE" w:rsidRDefault="00CB1FFB" w:rsidP="00CB1FFB">
            <w:pPr>
              <w:jc w:val="both"/>
              <w:rPr>
                <w:color w:val="000000"/>
              </w:rPr>
            </w:pPr>
          </w:p>
          <w:p w:rsidR="00CB1FFB" w:rsidRPr="00303AAE" w:rsidRDefault="00CB1FFB" w:rsidP="00CB1FFB">
            <w:pPr>
              <w:jc w:val="both"/>
              <w:rPr>
                <w:color w:val="000000"/>
              </w:rPr>
            </w:pPr>
            <w:r w:rsidRPr="00303AAE">
              <w:rPr>
                <w:color w:val="000000"/>
              </w:rPr>
              <w:t>5- Deberá tener un folio consecutivo impreso en color negro, del 000001 al 180000, el cual deberá coincidir con el folio del soporte, (el cual se ubicará de acuerdo al diseño entregado en la junta de aclaraciones).</w:t>
            </w:r>
          </w:p>
          <w:p w:rsidR="00CB1FFB" w:rsidRPr="00303AAE" w:rsidRDefault="00CB1FFB" w:rsidP="00CB1FFB">
            <w:pPr>
              <w:jc w:val="both"/>
              <w:rPr>
                <w:rFonts w:cs="Arial"/>
                <w:bCs/>
                <w:color w:val="000000"/>
              </w:rPr>
            </w:pPr>
          </w:p>
          <w:p w:rsidR="00CB1FFB" w:rsidRPr="00303AAE" w:rsidRDefault="00CB1FFB" w:rsidP="00CB1FFB">
            <w:pPr>
              <w:jc w:val="both"/>
              <w:rPr>
                <w:rFonts w:cs="Arial"/>
                <w:color w:val="000000"/>
              </w:rPr>
            </w:pPr>
            <w:r w:rsidRPr="00303AAE">
              <w:rPr>
                <w:rFonts w:cs="Arial"/>
                <w:bCs/>
                <w:color w:val="000000"/>
              </w:rPr>
              <w:t>6.-</w:t>
            </w:r>
            <w:r w:rsidRPr="00303AAE">
              <w:rPr>
                <w:rFonts w:cs="Arial"/>
                <w:color w:val="000000"/>
              </w:rPr>
              <w:t xml:space="preserve"> Patrón de líneas irrepetibles en alta resolución con efecto quinético</w:t>
            </w:r>
          </w:p>
          <w:p w:rsidR="00CB1FFB" w:rsidRPr="00303AAE" w:rsidRDefault="00CB1FFB" w:rsidP="00CB1FFB">
            <w:pPr>
              <w:jc w:val="both"/>
              <w:rPr>
                <w:rFonts w:cs="Arial"/>
                <w:color w:val="000000"/>
              </w:rPr>
            </w:pPr>
          </w:p>
          <w:p w:rsidR="00CB1FFB" w:rsidRPr="00303AAE" w:rsidRDefault="00CB1FFB" w:rsidP="00CB1FFB">
            <w:pPr>
              <w:jc w:val="both"/>
              <w:rPr>
                <w:rFonts w:cs="Arial"/>
                <w:i/>
              </w:rPr>
            </w:pPr>
            <w:r w:rsidRPr="00303AAE">
              <w:rPr>
                <w:rFonts w:cs="Arial"/>
                <w:i/>
                <w:color w:val="000000"/>
              </w:rPr>
              <w:t xml:space="preserve">Nota: </w:t>
            </w:r>
            <w:r w:rsidRPr="00303AAE">
              <w:rPr>
                <w:rFonts w:cs="Arial"/>
                <w:i/>
              </w:rPr>
              <w:t>Como mínimo, deben cumplir con los elementos de seguridad mencionados en la convocatoria, pueden proponer alguna medida de seguridad adicional, siempre que la inclusión de estas, no incremente el costo del producto.</w:t>
            </w:r>
          </w:p>
          <w:p w:rsidR="00CB1FFB" w:rsidRPr="00303AAE" w:rsidRDefault="00CB1FFB" w:rsidP="00CB1FFB">
            <w:pPr>
              <w:jc w:val="both"/>
              <w:rPr>
                <w:rFonts w:ascii="Tw Cen MT" w:hAnsi="Tw Cen MT" w:cs="Arial"/>
                <w:color w:val="000000"/>
                <w:sz w:val="18"/>
                <w:szCs w:val="18"/>
              </w:rPr>
            </w:pPr>
          </w:p>
        </w:tc>
        <w:tc>
          <w:tcPr>
            <w:tcW w:w="945" w:type="dxa"/>
            <w:vMerge/>
          </w:tcPr>
          <w:p w:rsidR="00CB1FFB" w:rsidRPr="00303AAE" w:rsidRDefault="00CB1FFB" w:rsidP="00CB1FFB">
            <w:pPr>
              <w:rPr>
                <w:rFonts w:ascii="Tw Cen MT" w:hAnsi="Tw Cen MT" w:cs="Arial"/>
                <w:b/>
                <w:bCs/>
                <w:sz w:val="16"/>
                <w:szCs w:val="16"/>
              </w:rPr>
            </w:pPr>
          </w:p>
        </w:tc>
        <w:tc>
          <w:tcPr>
            <w:tcW w:w="898" w:type="dxa"/>
            <w:vMerge/>
          </w:tcPr>
          <w:p w:rsidR="00CB1FFB" w:rsidRPr="00303AAE" w:rsidRDefault="00CB1FFB" w:rsidP="00CB1FFB">
            <w:pPr>
              <w:rPr>
                <w:rFonts w:ascii="Tw Cen MT" w:hAnsi="Tw Cen MT" w:cs="Arial"/>
                <w:b/>
                <w:bCs/>
                <w:sz w:val="16"/>
                <w:szCs w:val="16"/>
              </w:rPr>
            </w:pPr>
          </w:p>
        </w:tc>
      </w:tr>
      <w:tr w:rsidR="006F005B" w:rsidRPr="00303AAE" w:rsidTr="007000D3">
        <w:tc>
          <w:tcPr>
            <w:tcW w:w="1560" w:type="dxa"/>
            <w:vAlign w:val="center"/>
          </w:tcPr>
          <w:p w:rsidR="006F005B" w:rsidRPr="00303AAE" w:rsidRDefault="006F005B" w:rsidP="006F005B">
            <w:pPr>
              <w:jc w:val="center"/>
              <w:rPr>
                <w:rFonts w:ascii="Tw Cen MT" w:hAnsi="Tw Cen MT" w:cs="Arial"/>
                <w:b/>
                <w:bCs/>
                <w:sz w:val="18"/>
                <w:szCs w:val="18"/>
              </w:rPr>
            </w:pPr>
            <w:r w:rsidRPr="00303AAE">
              <w:rPr>
                <w:rFonts w:ascii="Tw Cen MT" w:hAnsi="Tw Cen MT" w:cs="Arial"/>
                <w:b/>
                <w:bCs/>
                <w:sz w:val="18"/>
                <w:szCs w:val="18"/>
              </w:rPr>
              <w:t>2,000 PIEZAS</w:t>
            </w:r>
          </w:p>
        </w:tc>
        <w:tc>
          <w:tcPr>
            <w:tcW w:w="1842" w:type="dxa"/>
            <w:vAlign w:val="center"/>
          </w:tcPr>
          <w:p w:rsidR="00CB1FFB" w:rsidRPr="00303AAE" w:rsidRDefault="00CB1FFB" w:rsidP="00CB1FFB">
            <w:pPr>
              <w:jc w:val="center"/>
              <w:rPr>
                <w:rFonts w:ascii="Tw Cen MT" w:hAnsi="Tw Cen MT" w:cs="Arial"/>
                <w:b/>
                <w:bCs/>
                <w:sz w:val="18"/>
                <w:szCs w:val="18"/>
              </w:rPr>
            </w:pPr>
            <w:r w:rsidRPr="00303AAE">
              <w:rPr>
                <w:rFonts w:ascii="Tw Cen MT" w:hAnsi="Tw Cen MT" w:cs="Arial"/>
                <w:b/>
                <w:bCs/>
                <w:sz w:val="18"/>
                <w:szCs w:val="18"/>
              </w:rPr>
              <w:t>ENGOMADO HOLOGRÁFICO DE REMOLQUE 2019</w:t>
            </w:r>
          </w:p>
          <w:p w:rsidR="006F005B" w:rsidRPr="00303AAE" w:rsidRDefault="006F005B" w:rsidP="006F005B">
            <w:pPr>
              <w:jc w:val="center"/>
              <w:rPr>
                <w:rFonts w:ascii="Tw Cen MT" w:hAnsi="Tw Cen MT" w:cs="Arial"/>
                <w:b/>
                <w:bCs/>
                <w:sz w:val="18"/>
                <w:szCs w:val="18"/>
              </w:rPr>
            </w:pPr>
          </w:p>
          <w:p w:rsidR="006F005B" w:rsidRPr="00303AAE" w:rsidRDefault="006F005B" w:rsidP="006F005B">
            <w:pPr>
              <w:jc w:val="center"/>
              <w:rPr>
                <w:rFonts w:ascii="Tw Cen MT" w:hAnsi="Tw Cen MT" w:cs="Arial"/>
                <w:b/>
                <w:bCs/>
                <w:sz w:val="18"/>
                <w:szCs w:val="18"/>
              </w:rPr>
            </w:pPr>
          </w:p>
        </w:tc>
        <w:tc>
          <w:tcPr>
            <w:tcW w:w="4678" w:type="dxa"/>
          </w:tcPr>
          <w:p w:rsidR="00F45A77" w:rsidRPr="00303AAE" w:rsidRDefault="00F45A77" w:rsidP="00F45A77">
            <w:pPr>
              <w:jc w:val="both"/>
              <w:rPr>
                <w:rFonts w:cs="Arial"/>
                <w:color w:val="000000"/>
              </w:rPr>
            </w:pPr>
            <w:r w:rsidRPr="00303AAE">
              <w:rPr>
                <w:rFonts w:cs="Arial"/>
                <w:color w:val="000000"/>
              </w:rPr>
              <w:t xml:space="preserve">1.- Una calcomanía holográfica </w:t>
            </w:r>
            <w:proofErr w:type="spellStart"/>
            <w:r w:rsidRPr="00303AAE">
              <w:rPr>
                <w:rFonts w:cs="Arial"/>
                <w:color w:val="000000"/>
              </w:rPr>
              <w:t>biditridimensional</w:t>
            </w:r>
            <w:proofErr w:type="spellEnd"/>
            <w:r w:rsidRPr="00303AAE">
              <w:rPr>
                <w:rFonts w:cs="Arial"/>
                <w:color w:val="000000"/>
              </w:rPr>
              <w:t xml:space="preserve"> de 3 cm. por 4.5 cm. Fabricada a diseño proporcionado por Gobierno del Estado de Colima (el cual será entregado el día programado para la junta de aclaraciones), elaborada de la siguiente manera: </w:t>
            </w:r>
          </w:p>
          <w:p w:rsidR="00F45A77" w:rsidRPr="00303AAE" w:rsidRDefault="00F45A77" w:rsidP="00F45A77">
            <w:pPr>
              <w:jc w:val="both"/>
              <w:rPr>
                <w:rFonts w:cs="Arial"/>
                <w:color w:val="000000"/>
              </w:rPr>
            </w:pPr>
          </w:p>
          <w:p w:rsidR="00F45A77" w:rsidRPr="00303AAE" w:rsidRDefault="00F45A77" w:rsidP="00F45A77">
            <w:pPr>
              <w:pStyle w:val="Prrafodelista"/>
              <w:numPr>
                <w:ilvl w:val="0"/>
                <w:numId w:val="21"/>
              </w:numPr>
              <w:contextualSpacing/>
              <w:jc w:val="both"/>
              <w:rPr>
                <w:rFonts w:cs="Arial"/>
                <w:color w:val="000000"/>
                <w:lang w:eastAsia="es-MX"/>
              </w:rPr>
            </w:pPr>
            <w:r w:rsidRPr="00303AAE">
              <w:rPr>
                <w:rFonts w:cs="Arial"/>
                <w:color w:val="000000"/>
                <w:lang w:eastAsia="es-MX"/>
              </w:rPr>
              <w:t>En primer plano el diseño proporcionado por Gobierno del Estado (Anexo).</w:t>
            </w:r>
          </w:p>
          <w:p w:rsidR="00F45A77" w:rsidRPr="00303AAE" w:rsidRDefault="00F45A77" w:rsidP="00F45A77">
            <w:pPr>
              <w:pStyle w:val="Prrafodelista"/>
              <w:jc w:val="both"/>
              <w:rPr>
                <w:rFonts w:cs="Arial"/>
                <w:color w:val="000000"/>
                <w:lang w:eastAsia="es-MX"/>
              </w:rPr>
            </w:pPr>
          </w:p>
          <w:p w:rsidR="00F45A77" w:rsidRPr="00303AAE" w:rsidRDefault="00F45A77" w:rsidP="00F45A77">
            <w:pPr>
              <w:pStyle w:val="Prrafodelista"/>
              <w:numPr>
                <w:ilvl w:val="0"/>
                <w:numId w:val="21"/>
              </w:numPr>
              <w:contextualSpacing/>
              <w:jc w:val="both"/>
              <w:rPr>
                <w:rFonts w:cs="Arial"/>
                <w:color w:val="000000"/>
                <w:lang w:eastAsia="es-MX"/>
              </w:rPr>
            </w:pPr>
            <w:r w:rsidRPr="00303AAE">
              <w:rPr>
                <w:rFonts w:cs="Arial"/>
                <w:color w:val="000000"/>
                <w:lang w:eastAsia="es-MX"/>
              </w:rPr>
              <w:t xml:space="preserve">En segundo plano una textura con la leyenda "COLIMA".     </w:t>
            </w:r>
          </w:p>
          <w:p w:rsidR="00F45A77" w:rsidRPr="00303AAE" w:rsidRDefault="00F45A77" w:rsidP="00F45A77">
            <w:pPr>
              <w:jc w:val="both"/>
              <w:rPr>
                <w:rFonts w:cs="Arial"/>
                <w:color w:val="000000"/>
              </w:rPr>
            </w:pPr>
          </w:p>
          <w:p w:rsidR="00F45A77" w:rsidRPr="00303AAE" w:rsidRDefault="00F45A77" w:rsidP="00F45A77">
            <w:pPr>
              <w:pStyle w:val="Prrafodelista"/>
              <w:numPr>
                <w:ilvl w:val="0"/>
                <w:numId w:val="21"/>
              </w:numPr>
              <w:contextualSpacing/>
              <w:jc w:val="both"/>
              <w:rPr>
                <w:rFonts w:cs="Arial"/>
                <w:color w:val="000000"/>
                <w:lang w:eastAsia="es-MX"/>
              </w:rPr>
            </w:pPr>
            <w:r w:rsidRPr="00303AAE">
              <w:rPr>
                <w:rFonts w:cs="Arial"/>
                <w:color w:val="000000"/>
                <w:lang w:eastAsia="es-MX"/>
              </w:rPr>
              <w:t xml:space="preserve">En tercer plano una textura con el escudo del Gobierno del Estado de Colima.  </w:t>
            </w:r>
          </w:p>
          <w:p w:rsidR="00F45A77" w:rsidRPr="00303AAE" w:rsidRDefault="00F45A77" w:rsidP="00F45A77">
            <w:pPr>
              <w:jc w:val="both"/>
              <w:rPr>
                <w:rFonts w:cs="Arial"/>
                <w:color w:val="000000"/>
              </w:rPr>
            </w:pPr>
          </w:p>
          <w:p w:rsidR="00F45A77" w:rsidRPr="00303AAE" w:rsidRDefault="00F45A77" w:rsidP="00F45A77">
            <w:pPr>
              <w:jc w:val="both"/>
              <w:rPr>
                <w:color w:val="000000"/>
              </w:rPr>
            </w:pPr>
            <w:r w:rsidRPr="00303AAE">
              <w:rPr>
                <w:color w:val="000000"/>
              </w:rPr>
              <w:t>2 - Impresa en selección a color, sobre una cama blanca.</w:t>
            </w:r>
          </w:p>
          <w:p w:rsidR="00F45A77" w:rsidRPr="00303AAE" w:rsidRDefault="00F45A77" w:rsidP="00F45A77">
            <w:pPr>
              <w:jc w:val="both"/>
              <w:rPr>
                <w:color w:val="000000"/>
              </w:rPr>
            </w:pPr>
          </w:p>
          <w:p w:rsidR="00F45A77" w:rsidRPr="00303AAE" w:rsidRDefault="00F45A77" w:rsidP="00F45A77">
            <w:pPr>
              <w:jc w:val="both"/>
              <w:rPr>
                <w:color w:val="000000"/>
              </w:rPr>
            </w:pPr>
            <w:r w:rsidRPr="00303AAE">
              <w:rPr>
                <w:color w:val="000000"/>
              </w:rPr>
              <w:t>3.- La forma deberá llevar un folio consecutivo impreso en color negro del 0001 al 2000, (el cual se ubicará de acuerdo al diseño entregado en la junta de aclaraciones).</w:t>
            </w:r>
          </w:p>
          <w:p w:rsidR="00F45A77" w:rsidRPr="00303AAE" w:rsidRDefault="00F45A77" w:rsidP="00F45A77">
            <w:pPr>
              <w:jc w:val="both"/>
              <w:rPr>
                <w:color w:val="000000"/>
              </w:rPr>
            </w:pPr>
          </w:p>
          <w:p w:rsidR="00F45A77" w:rsidRPr="00303AAE" w:rsidRDefault="00F45A77" w:rsidP="00F45A77">
            <w:pPr>
              <w:jc w:val="both"/>
              <w:rPr>
                <w:rFonts w:cs="Arial"/>
                <w:color w:val="000000"/>
              </w:rPr>
            </w:pPr>
            <w:r w:rsidRPr="00303AAE">
              <w:rPr>
                <w:rFonts w:cs="Arial"/>
                <w:bCs/>
                <w:color w:val="000000"/>
              </w:rPr>
              <w:t>4.-</w:t>
            </w:r>
            <w:r w:rsidRPr="00303AAE">
              <w:rPr>
                <w:rFonts w:cs="Arial"/>
                <w:color w:val="000000"/>
              </w:rPr>
              <w:t xml:space="preserve"> Deberá contener una doble María luisa de seguridad impresa:</w:t>
            </w:r>
          </w:p>
          <w:p w:rsidR="00F45A77" w:rsidRPr="00303AAE" w:rsidRDefault="00F45A77" w:rsidP="00F45A77">
            <w:pPr>
              <w:jc w:val="both"/>
              <w:rPr>
                <w:rFonts w:cs="Arial"/>
                <w:color w:val="000000"/>
              </w:rPr>
            </w:pPr>
          </w:p>
          <w:p w:rsidR="00F45A77" w:rsidRPr="00303AAE" w:rsidRDefault="00F45A77" w:rsidP="00F45A77">
            <w:pPr>
              <w:pStyle w:val="Prrafodelista"/>
              <w:numPr>
                <w:ilvl w:val="0"/>
                <w:numId w:val="20"/>
              </w:numPr>
              <w:contextualSpacing/>
              <w:jc w:val="both"/>
              <w:rPr>
                <w:rFonts w:cs="Arial"/>
                <w:color w:val="000000"/>
                <w:lang w:eastAsia="es-MX"/>
              </w:rPr>
            </w:pPr>
            <w:r w:rsidRPr="00303AAE">
              <w:rPr>
                <w:rFonts w:cs="Arial"/>
                <w:color w:val="000000"/>
                <w:lang w:eastAsia="es-MX"/>
              </w:rPr>
              <w:t>La primera con un mini texto que diga “Gobierno del estado de Colima 2019”</w:t>
            </w:r>
          </w:p>
          <w:p w:rsidR="00F45A77" w:rsidRPr="00303AAE" w:rsidRDefault="00F45A77" w:rsidP="00F45A77">
            <w:pPr>
              <w:pStyle w:val="Prrafodelista"/>
              <w:jc w:val="both"/>
              <w:rPr>
                <w:rFonts w:cs="Arial"/>
                <w:color w:val="000000"/>
                <w:lang w:eastAsia="es-MX"/>
              </w:rPr>
            </w:pPr>
          </w:p>
          <w:p w:rsidR="00F45A77" w:rsidRPr="00303AAE" w:rsidRDefault="00F45A77" w:rsidP="00F45A77">
            <w:pPr>
              <w:pStyle w:val="Prrafodelista"/>
              <w:numPr>
                <w:ilvl w:val="0"/>
                <w:numId w:val="20"/>
              </w:numPr>
              <w:contextualSpacing/>
              <w:jc w:val="both"/>
              <w:rPr>
                <w:rFonts w:cs="Arial"/>
                <w:color w:val="000000"/>
                <w:lang w:eastAsia="es-MX"/>
              </w:rPr>
            </w:pPr>
            <w:r w:rsidRPr="00303AAE">
              <w:rPr>
                <w:rFonts w:cs="Arial"/>
                <w:color w:val="000000"/>
                <w:lang w:eastAsia="es-MX"/>
              </w:rPr>
              <w:t>Y la segunda María luisa en micro texto, “Pago de tenencia y/o derechos vehiculares”.</w:t>
            </w:r>
          </w:p>
          <w:p w:rsidR="00F45A77" w:rsidRPr="00303AAE" w:rsidRDefault="00F45A77" w:rsidP="00F45A77">
            <w:pPr>
              <w:jc w:val="both"/>
              <w:rPr>
                <w:rFonts w:cs="Arial"/>
                <w:color w:val="000000"/>
              </w:rPr>
            </w:pPr>
          </w:p>
          <w:p w:rsidR="00F45A77" w:rsidRPr="00303AAE" w:rsidRDefault="00F45A77" w:rsidP="00F45A77">
            <w:pPr>
              <w:jc w:val="both"/>
              <w:rPr>
                <w:rFonts w:cs="Arial"/>
                <w:color w:val="000000"/>
              </w:rPr>
            </w:pPr>
            <w:r w:rsidRPr="00303AAE">
              <w:rPr>
                <w:rFonts w:cs="Arial"/>
                <w:color w:val="000000"/>
              </w:rPr>
              <w:t>5.- Patrón de líneas irrepetibles en alta resolución con efecto quinético</w:t>
            </w:r>
          </w:p>
          <w:p w:rsidR="00F45A77" w:rsidRPr="00303AAE" w:rsidRDefault="00F45A77" w:rsidP="00F45A77">
            <w:pPr>
              <w:jc w:val="both"/>
              <w:rPr>
                <w:rFonts w:cs="Arial"/>
                <w:color w:val="000000"/>
              </w:rPr>
            </w:pPr>
          </w:p>
          <w:p w:rsidR="00F45A77" w:rsidRPr="00303AAE" w:rsidRDefault="00F45A77" w:rsidP="00F45A77">
            <w:pPr>
              <w:jc w:val="both"/>
              <w:rPr>
                <w:rFonts w:cs="Arial"/>
                <w:i/>
              </w:rPr>
            </w:pPr>
            <w:r w:rsidRPr="00303AAE">
              <w:rPr>
                <w:rFonts w:cs="Arial"/>
                <w:i/>
                <w:color w:val="000000"/>
              </w:rPr>
              <w:t xml:space="preserve">Nota: </w:t>
            </w:r>
            <w:r w:rsidRPr="00303AAE">
              <w:rPr>
                <w:rFonts w:cs="Arial"/>
                <w:i/>
              </w:rPr>
              <w:t>Como mínimo, deben cumplir con los elementos de seguridad mencionados en la convocatoria, pueden proponer alguna medida de seguridad adicional, siempre que la inclusión de estas, no incremente el costo del producto.</w:t>
            </w:r>
          </w:p>
          <w:p w:rsidR="006F005B" w:rsidRPr="00303AAE" w:rsidRDefault="006F005B" w:rsidP="006F005B">
            <w:pPr>
              <w:rPr>
                <w:rFonts w:ascii="Tw Cen MT" w:hAnsi="Tw Cen MT" w:cs="Arial"/>
                <w:bCs/>
                <w:sz w:val="18"/>
                <w:szCs w:val="18"/>
              </w:rPr>
            </w:pPr>
          </w:p>
        </w:tc>
        <w:tc>
          <w:tcPr>
            <w:tcW w:w="945" w:type="dxa"/>
            <w:vMerge/>
          </w:tcPr>
          <w:p w:rsidR="006F005B" w:rsidRPr="00303AAE" w:rsidRDefault="006F005B" w:rsidP="006F005B">
            <w:pPr>
              <w:rPr>
                <w:rFonts w:ascii="Tw Cen MT" w:hAnsi="Tw Cen MT" w:cs="Arial"/>
                <w:b/>
                <w:bCs/>
                <w:sz w:val="16"/>
                <w:szCs w:val="16"/>
              </w:rPr>
            </w:pPr>
          </w:p>
        </w:tc>
        <w:tc>
          <w:tcPr>
            <w:tcW w:w="898" w:type="dxa"/>
            <w:vMerge/>
          </w:tcPr>
          <w:p w:rsidR="006F005B" w:rsidRPr="00303AAE" w:rsidRDefault="006F005B" w:rsidP="006F005B">
            <w:pPr>
              <w:rPr>
                <w:rFonts w:ascii="Tw Cen MT" w:hAnsi="Tw Cen MT" w:cs="Arial"/>
                <w:b/>
                <w:bCs/>
                <w:sz w:val="16"/>
                <w:szCs w:val="16"/>
              </w:rPr>
            </w:pPr>
          </w:p>
        </w:tc>
      </w:tr>
      <w:tr w:rsidR="00C1665F" w:rsidRPr="00303AAE" w:rsidTr="003A6A36">
        <w:tc>
          <w:tcPr>
            <w:tcW w:w="9025" w:type="dxa"/>
            <w:gridSpan w:val="4"/>
          </w:tcPr>
          <w:p w:rsidR="00C1665F" w:rsidRPr="00303AAE" w:rsidRDefault="00C1665F" w:rsidP="00C1665F">
            <w:pPr>
              <w:jc w:val="right"/>
              <w:rPr>
                <w:rFonts w:ascii="Tw Cen MT" w:hAnsi="Tw Cen MT" w:cs="Arial"/>
                <w:b/>
                <w:bCs/>
                <w:sz w:val="16"/>
                <w:szCs w:val="16"/>
              </w:rPr>
            </w:pPr>
            <w:r w:rsidRPr="00303AAE">
              <w:rPr>
                <w:rFonts w:ascii="Tw Cen MT" w:hAnsi="Tw Cen MT" w:cs="Arial"/>
                <w:b/>
                <w:bCs/>
                <w:sz w:val="16"/>
                <w:szCs w:val="16"/>
              </w:rPr>
              <w:t>SUBTOTAL</w:t>
            </w:r>
          </w:p>
        </w:tc>
        <w:tc>
          <w:tcPr>
            <w:tcW w:w="898" w:type="dxa"/>
          </w:tcPr>
          <w:p w:rsidR="00C1665F" w:rsidRPr="00303AAE" w:rsidRDefault="00C1665F" w:rsidP="00C1665F">
            <w:pPr>
              <w:rPr>
                <w:rFonts w:ascii="Tw Cen MT" w:hAnsi="Tw Cen MT" w:cs="Arial"/>
                <w:b/>
                <w:bCs/>
                <w:sz w:val="16"/>
                <w:szCs w:val="16"/>
              </w:rPr>
            </w:pPr>
          </w:p>
        </w:tc>
      </w:tr>
      <w:tr w:rsidR="00C1665F" w:rsidRPr="00303AAE" w:rsidTr="003A6A36">
        <w:tc>
          <w:tcPr>
            <w:tcW w:w="9025" w:type="dxa"/>
            <w:gridSpan w:val="4"/>
          </w:tcPr>
          <w:p w:rsidR="00C1665F" w:rsidRPr="00303AAE" w:rsidRDefault="00C1665F" w:rsidP="00C1665F">
            <w:pPr>
              <w:jc w:val="right"/>
              <w:rPr>
                <w:rFonts w:ascii="Tw Cen MT" w:hAnsi="Tw Cen MT" w:cs="Arial"/>
                <w:b/>
                <w:bCs/>
                <w:sz w:val="16"/>
                <w:szCs w:val="16"/>
              </w:rPr>
            </w:pPr>
            <w:r w:rsidRPr="00303AAE">
              <w:rPr>
                <w:rFonts w:ascii="Tw Cen MT" w:hAnsi="Tw Cen MT" w:cs="Arial"/>
                <w:b/>
                <w:bCs/>
                <w:sz w:val="16"/>
                <w:szCs w:val="16"/>
              </w:rPr>
              <w:t>IMPUESTOS</w:t>
            </w:r>
          </w:p>
        </w:tc>
        <w:tc>
          <w:tcPr>
            <w:tcW w:w="898" w:type="dxa"/>
          </w:tcPr>
          <w:p w:rsidR="00C1665F" w:rsidRPr="00303AAE" w:rsidRDefault="00C1665F" w:rsidP="00C1665F">
            <w:pPr>
              <w:rPr>
                <w:rFonts w:ascii="Tw Cen MT" w:hAnsi="Tw Cen MT" w:cs="Arial"/>
                <w:b/>
                <w:bCs/>
                <w:sz w:val="16"/>
                <w:szCs w:val="16"/>
              </w:rPr>
            </w:pPr>
          </w:p>
        </w:tc>
      </w:tr>
      <w:tr w:rsidR="00C1665F" w:rsidRPr="00303AAE" w:rsidTr="003A6A36">
        <w:tc>
          <w:tcPr>
            <w:tcW w:w="9025" w:type="dxa"/>
            <w:gridSpan w:val="4"/>
          </w:tcPr>
          <w:p w:rsidR="00C1665F" w:rsidRPr="00303AAE" w:rsidRDefault="00C1665F" w:rsidP="00C1665F">
            <w:pPr>
              <w:jc w:val="right"/>
              <w:rPr>
                <w:rFonts w:ascii="Tw Cen MT" w:hAnsi="Tw Cen MT" w:cs="Arial"/>
                <w:b/>
                <w:bCs/>
                <w:sz w:val="16"/>
                <w:szCs w:val="16"/>
              </w:rPr>
            </w:pPr>
            <w:r w:rsidRPr="00303AAE">
              <w:rPr>
                <w:rFonts w:ascii="Tw Cen MT" w:hAnsi="Tw Cen MT" w:cs="Arial"/>
                <w:b/>
                <w:bCs/>
                <w:sz w:val="16"/>
                <w:szCs w:val="16"/>
              </w:rPr>
              <w:t>TOTAL</w:t>
            </w:r>
          </w:p>
        </w:tc>
        <w:tc>
          <w:tcPr>
            <w:tcW w:w="898" w:type="dxa"/>
          </w:tcPr>
          <w:p w:rsidR="00C1665F" w:rsidRPr="00303AAE" w:rsidRDefault="00C1665F" w:rsidP="00C1665F">
            <w:pPr>
              <w:rPr>
                <w:rFonts w:ascii="Tw Cen MT" w:hAnsi="Tw Cen MT" w:cs="Arial"/>
                <w:b/>
                <w:bCs/>
                <w:sz w:val="16"/>
                <w:szCs w:val="16"/>
              </w:rPr>
            </w:pPr>
          </w:p>
        </w:tc>
      </w:tr>
    </w:tbl>
    <w:p w:rsidR="00306A57" w:rsidRPr="00303AAE" w:rsidRDefault="00306A57" w:rsidP="00306A57">
      <w:pPr>
        <w:jc w:val="center"/>
        <w:rPr>
          <w:rFonts w:ascii="Tw Cen MT" w:hAnsi="Tw Cen MT" w:cs="Arial"/>
          <w:b/>
          <w:bCs/>
        </w:rPr>
      </w:pPr>
    </w:p>
    <w:p w:rsidR="00D33C5E" w:rsidRPr="00303AAE" w:rsidRDefault="00D33C5E" w:rsidP="00306A57">
      <w:pPr>
        <w:jc w:val="center"/>
        <w:rPr>
          <w:rFonts w:ascii="Tw Cen MT" w:hAnsi="Tw Cen MT" w:cs="Arial"/>
          <w:b/>
          <w:bCs/>
        </w:rPr>
      </w:pPr>
    </w:p>
    <w:p w:rsidR="00083ECF" w:rsidRPr="00303AAE" w:rsidRDefault="00083ECF" w:rsidP="00306A57">
      <w:pPr>
        <w:jc w:val="center"/>
        <w:rPr>
          <w:rFonts w:ascii="Tw Cen MT" w:hAnsi="Tw Cen MT" w:cs="Arial"/>
          <w:b/>
          <w:bCs/>
        </w:rPr>
      </w:pPr>
    </w:p>
    <w:p w:rsidR="00083ECF" w:rsidRPr="00303AAE" w:rsidRDefault="00083ECF" w:rsidP="00306A57">
      <w:pPr>
        <w:jc w:val="center"/>
        <w:rPr>
          <w:rFonts w:ascii="Tw Cen MT" w:hAnsi="Tw Cen MT" w:cs="Arial"/>
          <w:b/>
          <w:bCs/>
        </w:rPr>
      </w:pPr>
    </w:p>
    <w:p w:rsidR="00051901" w:rsidRPr="00303AAE" w:rsidRDefault="00051901" w:rsidP="00306A57">
      <w:pPr>
        <w:jc w:val="center"/>
        <w:rPr>
          <w:rFonts w:ascii="Tw Cen MT" w:hAnsi="Tw Cen MT" w:cs="Arial"/>
          <w:b/>
          <w:bCs/>
        </w:rPr>
      </w:pPr>
      <w:r w:rsidRPr="00303AAE">
        <w:rPr>
          <w:rFonts w:ascii="Tw Cen MT" w:hAnsi="Tw Cen MT" w:cs="Arial"/>
          <w:b/>
          <w:bCs/>
        </w:rPr>
        <w:t>_____________________</w:t>
      </w:r>
    </w:p>
    <w:p w:rsidR="00051901" w:rsidRPr="00303AAE" w:rsidRDefault="00051901" w:rsidP="00F40334">
      <w:pPr>
        <w:spacing w:after="0"/>
        <w:jc w:val="center"/>
        <w:rPr>
          <w:rFonts w:ascii="Tw Cen MT" w:hAnsi="Tw Cen MT" w:cs="Arial"/>
          <w:sz w:val="18"/>
        </w:rPr>
      </w:pPr>
      <w:r w:rsidRPr="00303AAE">
        <w:rPr>
          <w:rFonts w:ascii="Tw Cen MT" w:hAnsi="Tw Cen MT" w:cs="Arial"/>
          <w:sz w:val="18"/>
        </w:rPr>
        <w:t>NOMBRE COMPLETO, CARGO Y FIRMA</w:t>
      </w:r>
    </w:p>
    <w:p w:rsidR="005A04D6" w:rsidRPr="00303AAE" w:rsidRDefault="00051901" w:rsidP="003A6A36">
      <w:pPr>
        <w:spacing w:after="0"/>
        <w:jc w:val="center"/>
        <w:rPr>
          <w:rFonts w:ascii="Tw Cen MT" w:hAnsi="Tw Cen MT" w:cs="Arial"/>
          <w:b/>
          <w:bCs/>
          <w:sz w:val="18"/>
        </w:rPr>
      </w:pPr>
      <w:r w:rsidRPr="00303AAE">
        <w:rPr>
          <w:rFonts w:ascii="Tw Cen MT" w:hAnsi="Tw Cen MT" w:cs="Arial"/>
          <w:b/>
          <w:bCs/>
          <w:sz w:val="18"/>
        </w:rPr>
        <w:t>BAJO PROTESTA DE DECIR VERDAD</w:t>
      </w:r>
    </w:p>
    <w:p w:rsidR="00306A57" w:rsidRPr="00303AAE" w:rsidRDefault="00306A57" w:rsidP="003A6A36">
      <w:pPr>
        <w:spacing w:after="0"/>
        <w:jc w:val="center"/>
        <w:rPr>
          <w:rFonts w:ascii="Tw Cen MT" w:hAnsi="Tw Cen MT" w:cs="Arial"/>
          <w:b/>
          <w:bCs/>
          <w:sz w:val="18"/>
        </w:rPr>
      </w:pPr>
    </w:p>
    <w:p w:rsidR="00083ECF" w:rsidRPr="00303AAE" w:rsidRDefault="00083ECF" w:rsidP="003A6A36">
      <w:pPr>
        <w:spacing w:after="0"/>
        <w:jc w:val="center"/>
        <w:rPr>
          <w:rFonts w:ascii="Tw Cen MT" w:hAnsi="Tw Cen MT" w:cs="Arial"/>
          <w:b/>
          <w:bCs/>
          <w:sz w:val="18"/>
        </w:rPr>
      </w:pPr>
    </w:p>
    <w:p w:rsidR="00D33C5E" w:rsidRPr="00303AAE" w:rsidRDefault="00D33C5E"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F45A77" w:rsidRPr="00303AAE" w:rsidRDefault="00F45A77" w:rsidP="00C1665F">
      <w:pPr>
        <w:spacing w:after="0"/>
        <w:rPr>
          <w:rFonts w:ascii="Tw Cen MT" w:hAnsi="Tw Cen MT" w:cs="Arial"/>
          <w:b/>
          <w:bCs/>
          <w:sz w:val="18"/>
        </w:rPr>
      </w:pPr>
    </w:p>
    <w:p w:rsidR="00051901" w:rsidRPr="00303AAE" w:rsidRDefault="00051901" w:rsidP="002F3DBD">
      <w:pPr>
        <w:jc w:val="center"/>
        <w:rPr>
          <w:rFonts w:ascii="Tw Cen MT" w:hAnsi="Tw Cen MT" w:cs="Arial"/>
          <w:b/>
          <w:bCs/>
        </w:rPr>
      </w:pPr>
      <w:r w:rsidRPr="00303AAE">
        <w:rPr>
          <w:rFonts w:ascii="Tw Cen MT" w:hAnsi="Tw Cen MT" w:cs="Arial"/>
          <w:b/>
          <w:bCs/>
        </w:rPr>
        <w:lastRenderedPageBreak/>
        <w:t>(ANEXO 3) (PUNTO 3.3)</w:t>
      </w:r>
    </w:p>
    <w:p w:rsidR="00051901" w:rsidRPr="00303AAE" w:rsidRDefault="00051901" w:rsidP="00051901">
      <w:pPr>
        <w:rPr>
          <w:rFonts w:ascii="Tw Cen MT" w:hAnsi="Tw Cen MT" w:cs="Arial"/>
          <w:b/>
          <w:bCs/>
        </w:rPr>
      </w:pPr>
      <w:r w:rsidRPr="00303AAE">
        <w:rPr>
          <w:rFonts w:ascii="Tw Cen MT" w:hAnsi="Tw Cen MT" w:cs="Arial"/>
          <w:b/>
          <w:bCs/>
        </w:rPr>
        <w:t>FORMATO DE INFORMACIÓN PARA ACREDITAR LA EXISTENCIA Y PERSONALIDAD DEL PROVEEDOR</w:t>
      </w:r>
    </w:p>
    <w:p w:rsidR="00051901" w:rsidRPr="00303AAE" w:rsidRDefault="00051901" w:rsidP="00051901">
      <w:pPr>
        <w:rPr>
          <w:rFonts w:ascii="Tw Cen MT" w:hAnsi="Tw Cen MT" w:cs="Arial"/>
        </w:rPr>
      </w:pPr>
      <w:r w:rsidRPr="00303AAE">
        <w:rPr>
          <w:rFonts w:ascii="Tw Cen MT" w:hAnsi="Tw Cen MT" w:cs="Arial"/>
        </w:rPr>
        <w:t xml:space="preserve">Yo, ___(nombre)_, manifiesto BAJO PROTESTA DE DECIR VERDAD, que los datos aquí asentados, son ciertos y han sido debidamente verificados y que cuento con facultades suficientes </w:t>
      </w:r>
      <w:r w:rsidRPr="00303AAE">
        <w:rPr>
          <w:rFonts w:ascii="Tw Cen MT" w:hAnsi="Tw Cen MT" w:cs="Arial"/>
          <w:b/>
          <w:bCs/>
        </w:rPr>
        <w:t xml:space="preserve">para comprometer a mi representada </w:t>
      </w:r>
      <w:r w:rsidRPr="00303AAE">
        <w:rPr>
          <w:rFonts w:ascii="Tw Cen MT" w:hAnsi="Tw Cen MT" w:cs="Arial"/>
          <w:bCs/>
        </w:rPr>
        <w:t>a través de la</w:t>
      </w:r>
      <w:r w:rsidR="00296CF4">
        <w:rPr>
          <w:rFonts w:ascii="Tw Cen MT" w:hAnsi="Tw Cen MT" w:cs="Arial"/>
          <w:bCs/>
        </w:rPr>
        <w:t xml:space="preserve"> </w:t>
      </w:r>
      <w:r w:rsidRPr="00303AAE">
        <w:rPr>
          <w:rFonts w:ascii="Tw Cen MT" w:hAnsi="Tw Cen MT" w:cs="Arial"/>
        </w:rPr>
        <w:t xml:space="preserve">propuesta en la presente </w:t>
      </w:r>
      <w:r w:rsidRPr="00303AAE">
        <w:rPr>
          <w:rFonts w:ascii="Tw Cen MT" w:hAnsi="Tw Cen MT" w:cs="Arial"/>
          <w:b/>
        </w:rPr>
        <w:t>Licitación Pública Nacional N</w:t>
      </w:r>
      <w:r w:rsidR="00E71970" w:rsidRPr="00303AAE">
        <w:rPr>
          <w:rFonts w:ascii="Tw Cen MT" w:hAnsi="Tw Cen MT" w:cs="Arial"/>
          <w:b/>
        </w:rPr>
        <w:t>o.</w:t>
      </w:r>
      <w:r w:rsidRPr="00303AAE">
        <w:rPr>
          <w:rFonts w:ascii="Tw Cen MT" w:hAnsi="Tw Cen MT" w:cs="Arial"/>
          <w:b/>
        </w:rPr>
        <w:t xml:space="preserve"> 06002-0</w:t>
      </w:r>
      <w:r w:rsidR="003378BC" w:rsidRPr="00303AAE">
        <w:rPr>
          <w:rFonts w:ascii="Tw Cen MT" w:hAnsi="Tw Cen MT" w:cs="Arial"/>
          <w:b/>
        </w:rPr>
        <w:t>08</w:t>
      </w:r>
      <w:r w:rsidRPr="00303AAE">
        <w:rPr>
          <w:rFonts w:ascii="Tw Cen MT" w:hAnsi="Tw Cen MT" w:cs="Arial"/>
          <w:b/>
        </w:rPr>
        <w:t>-1</w:t>
      </w:r>
      <w:r w:rsidR="003378BC" w:rsidRPr="00303AAE">
        <w:rPr>
          <w:rFonts w:ascii="Tw Cen MT" w:hAnsi="Tw Cen MT" w:cs="Arial"/>
          <w:b/>
        </w:rPr>
        <w:t>8</w:t>
      </w:r>
      <w:r w:rsidRPr="00303AAE">
        <w:rPr>
          <w:rFonts w:ascii="Tw Cen MT" w:hAnsi="Tw Cen MT" w:cs="Arial"/>
        </w:rPr>
        <w:t xml:space="preserve">, a nombre y representación de: </w:t>
      </w:r>
      <w:r w:rsidR="00296CF4" w:rsidRPr="00303AAE">
        <w:rPr>
          <w:rFonts w:ascii="Tw Cen MT" w:hAnsi="Tw Cen MT" w:cs="Arial"/>
        </w:rPr>
        <w:t>_ (</w:t>
      </w:r>
      <w:r w:rsidRPr="00303AAE">
        <w:rPr>
          <w:rFonts w:ascii="Tw Cen MT" w:hAnsi="Tw Cen M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303AAE"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spacing w:beforeAutospacing="0" w:afterAutospacing="0"/>
              <w:rPr>
                <w:rFonts w:ascii="Tw Cen MT" w:hAnsi="Tw Cen MT" w:cs="Arial"/>
              </w:rPr>
            </w:pPr>
            <w:r w:rsidRPr="00303AAE">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303AAE"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rPr>
            </w:pPr>
            <w:r w:rsidRPr="00303AAE">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rPr>
            </w:pPr>
            <w:r w:rsidRPr="00303AAE">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303AAE">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rPr>
            </w:pPr>
            <w:r w:rsidRPr="00303AAE">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303AAE">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303AAE"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rPr>
            </w:pPr>
            <w:r w:rsidRPr="00303AAE">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303AAE">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rPr>
            </w:pPr>
            <w:r w:rsidRPr="00303AAE">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051901" w:rsidRPr="00303AAE" w:rsidRDefault="00051901" w:rsidP="00051901">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303AAE"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spacing w:beforeAutospacing="0" w:afterAutospacing="0"/>
              <w:rPr>
                <w:rFonts w:ascii="Tw Cen MT" w:hAnsi="Tw Cen MT" w:cs="Arial"/>
                <w:b w:val="0"/>
                <w:bCs w:val="0"/>
              </w:rPr>
            </w:pPr>
            <w:r w:rsidRPr="00303AAE">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303AAE"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303AAE"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303AAE" w:rsidRDefault="00051901" w:rsidP="00A25D36">
            <w:pPr>
              <w:rPr>
                <w:rFonts w:ascii="Tw Cen MT" w:hAnsi="Tw Cen MT" w:cs="Arial"/>
                <w:b w:val="0"/>
                <w:bCs w:val="0"/>
              </w:rPr>
            </w:pPr>
            <w:r w:rsidRPr="00303AAE">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051901" w:rsidRPr="00303AAE"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051901" w:rsidRPr="00303AAE" w:rsidRDefault="00051901" w:rsidP="00051901">
      <w:pPr>
        <w:rPr>
          <w:rFonts w:ascii="Tw Cen MT" w:hAnsi="Tw Cen MT" w:cs="Arial"/>
        </w:rPr>
      </w:pPr>
    </w:p>
    <w:p w:rsidR="00051901" w:rsidRPr="00303AAE" w:rsidRDefault="00051901" w:rsidP="002F3DBD">
      <w:pPr>
        <w:jc w:val="center"/>
        <w:rPr>
          <w:rFonts w:ascii="Tw Cen MT" w:hAnsi="Tw Cen MT" w:cs="Arial"/>
        </w:rPr>
      </w:pPr>
    </w:p>
    <w:p w:rsidR="00051901" w:rsidRPr="00303AAE" w:rsidRDefault="00051901" w:rsidP="002F3DBD">
      <w:pPr>
        <w:jc w:val="center"/>
        <w:rPr>
          <w:rFonts w:ascii="Tw Cen MT" w:hAnsi="Tw Cen MT" w:cs="Arial"/>
        </w:rPr>
      </w:pPr>
      <w:r w:rsidRPr="00303AAE">
        <w:rPr>
          <w:rFonts w:ascii="Tw Cen MT" w:hAnsi="Tw Cen MT" w:cs="Arial"/>
        </w:rPr>
        <w:t>____________________________</w:t>
      </w:r>
    </w:p>
    <w:p w:rsidR="00051901" w:rsidRPr="00303AAE" w:rsidRDefault="00051901" w:rsidP="002F3DBD">
      <w:pPr>
        <w:spacing w:after="0"/>
        <w:jc w:val="center"/>
        <w:rPr>
          <w:rFonts w:ascii="Tw Cen MT" w:hAnsi="Tw Cen MT" w:cs="Arial"/>
        </w:rPr>
      </w:pPr>
      <w:r w:rsidRPr="00303AAE">
        <w:rPr>
          <w:rFonts w:ascii="Tw Cen MT" w:hAnsi="Tw Cen MT" w:cs="Arial"/>
        </w:rPr>
        <w:t>NOMBRE COMPLETO, CARGO Y FIRMA</w:t>
      </w:r>
    </w:p>
    <w:p w:rsidR="00051901" w:rsidRPr="00303AAE" w:rsidRDefault="00051901" w:rsidP="00DA4D8D">
      <w:pPr>
        <w:spacing w:after="0"/>
        <w:jc w:val="center"/>
        <w:rPr>
          <w:rFonts w:ascii="Tw Cen MT" w:hAnsi="Tw Cen MT" w:cs="Arial"/>
          <w:b/>
          <w:bCs/>
        </w:rPr>
      </w:pPr>
      <w:r w:rsidRPr="00303AAE">
        <w:rPr>
          <w:rFonts w:ascii="Tw Cen MT" w:hAnsi="Tw Cen MT" w:cs="Arial"/>
          <w:b/>
          <w:bCs/>
        </w:rPr>
        <w:t>BAJO PROTESTA DE DECIR VERDAD</w:t>
      </w:r>
    </w:p>
    <w:p w:rsidR="00D536E4" w:rsidRPr="00303AAE" w:rsidRDefault="00D536E4" w:rsidP="00DA4D8D">
      <w:pPr>
        <w:spacing w:after="0"/>
        <w:jc w:val="center"/>
        <w:rPr>
          <w:rFonts w:ascii="Tw Cen MT" w:hAnsi="Tw Cen MT" w:cs="Arial"/>
          <w:b/>
          <w:bCs/>
        </w:rPr>
      </w:pPr>
    </w:p>
    <w:p w:rsidR="00D536E4" w:rsidRPr="00303AAE" w:rsidRDefault="00D536E4" w:rsidP="00DA4D8D">
      <w:pPr>
        <w:spacing w:after="0"/>
        <w:jc w:val="center"/>
        <w:rPr>
          <w:rFonts w:ascii="Tw Cen MT" w:hAnsi="Tw Cen MT" w:cs="Arial"/>
          <w:b/>
          <w:bCs/>
        </w:rPr>
      </w:pPr>
    </w:p>
    <w:p w:rsidR="00D536E4" w:rsidRPr="00303AAE" w:rsidRDefault="00D536E4" w:rsidP="00DA4D8D">
      <w:pPr>
        <w:spacing w:after="0"/>
        <w:jc w:val="center"/>
        <w:rPr>
          <w:rFonts w:ascii="Tw Cen MT" w:hAnsi="Tw Cen MT" w:cs="Arial"/>
          <w:b/>
          <w:bCs/>
        </w:rPr>
      </w:pPr>
    </w:p>
    <w:p w:rsidR="00D536E4" w:rsidRPr="00303AAE" w:rsidRDefault="00D536E4" w:rsidP="00DA4D8D">
      <w:pPr>
        <w:spacing w:after="0"/>
        <w:jc w:val="center"/>
        <w:rPr>
          <w:rFonts w:ascii="Tw Cen MT" w:hAnsi="Tw Cen MT" w:cs="Arial"/>
          <w:b/>
          <w:bCs/>
        </w:rPr>
      </w:pPr>
    </w:p>
    <w:p w:rsidR="00051901" w:rsidRPr="00303AAE" w:rsidRDefault="00051901" w:rsidP="00902EBE">
      <w:pPr>
        <w:jc w:val="center"/>
        <w:rPr>
          <w:rFonts w:ascii="Tw Cen MT" w:hAnsi="Tw Cen MT" w:cs="Arial"/>
          <w:b/>
          <w:bCs/>
        </w:rPr>
      </w:pPr>
      <w:r w:rsidRPr="00303AAE">
        <w:rPr>
          <w:rFonts w:ascii="Tw Cen MT" w:hAnsi="Tw Cen MT" w:cs="Arial"/>
          <w:b/>
          <w:bCs/>
        </w:rPr>
        <w:lastRenderedPageBreak/>
        <w:t>ANEXO 4 (punto 3.4)</w:t>
      </w:r>
    </w:p>
    <w:p w:rsidR="00051901" w:rsidRPr="00303AAE" w:rsidRDefault="00051901" w:rsidP="00902EBE">
      <w:pPr>
        <w:jc w:val="center"/>
        <w:rPr>
          <w:rFonts w:ascii="Tw Cen MT" w:hAnsi="Tw Cen MT" w:cs="Arial"/>
        </w:rPr>
      </w:pPr>
    </w:p>
    <w:p w:rsidR="00051901" w:rsidRPr="00303AAE" w:rsidRDefault="00051901" w:rsidP="00902EBE">
      <w:pPr>
        <w:jc w:val="center"/>
        <w:rPr>
          <w:rFonts w:ascii="Tw Cen MT" w:hAnsi="Tw Cen MT" w:cs="Arial"/>
        </w:rPr>
      </w:pPr>
      <w:r w:rsidRPr="00303AAE">
        <w:rPr>
          <w:rFonts w:ascii="Tw Cen MT" w:hAnsi="Tw Cen MT" w:cs="Arial"/>
          <w:b/>
          <w:bCs/>
        </w:rPr>
        <w:t>CARTA DE ACEPTACIÓN DE BASES</w:t>
      </w:r>
      <w:r w:rsidRPr="00303AAE">
        <w:rPr>
          <w:rFonts w:ascii="Tw Cen MT" w:hAnsi="Tw Cen MT" w:cs="Arial"/>
        </w:rPr>
        <w:t>.</w:t>
      </w:r>
    </w:p>
    <w:p w:rsidR="00051901" w:rsidRPr="00303AAE" w:rsidRDefault="00051901" w:rsidP="00902EBE">
      <w:pPr>
        <w:jc w:val="center"/>
        <w:rPr>
          <w:rFonts w:ascii="Tw Cen MT" w:hAnsi="Tw Cen MT" w:cs="Arial"/>
        </w:rPr>
      </w:pPr>
      <w:r w:rsidRPr="00303AAE">
        <w:rPr>
          <w:rFonts w:ascii="Tw Cen MT" w:hAnsi="Tw Cen MT" w:cs="Arial"/>
        </w:rPr>
        <w:t>(Aplica para Personas Físicas y Morales)</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902E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902E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902EBE">
      <w:pPr>
        <w:spacing w:after="0" w:line="240" w:lineRule="auto"/>
        <w:rPr>
          <w:rFonts w:ascii="Tw Cen MT" w:hAnsi="Tw Cen MT" w:cs="Arial"/>
          <w:b/>
          <w:bCs/>
        </w:rPr>
      </w:pPr>
      <w:r w:rsidRPr="00303AAE">
        <w:rPr>
          <w:rFonts w:ascii="Tw Cen MT" w:hAnsi="Tw Cen MT" w:cs="Arial"/>
          <w:b/>
          <w:bCs/>
        </w:rPr>
        <w:t>GOBIERNO DEL ESTADO DE COLIMA</w:t>
      </w:r>
    </w:p>
    <w:p w:rsidR="00051901" w:rsidRPr="00303AAE" w:rsidRDefault="00051901" w:rsidP="00902EBE">
      <w:pPr>
        <w:pStyle w:val="Textoindependiente"/>
        <w:spacing w:after="0" w:line="240" w:lineRule="auto"/>
        <w:rPr>
          <w:rFonts w:ascii="Tw Cen MT" w:hAnsi="Tw Cen MT"/>
          <w:b/>
          <w:bCs/>
        </w:rPr>
      </w:pPr>
      <w:r w:rsidRPr="00303AAE">
        <w:rPr>
          <w:rFonts w:ascii="Tw Cen MT" w:hAnsi="Tw Cen MT"/>
          <w:b/>
          <w:bCs/>
        </w:rPr>
        <w:t>COLIMA, COL.</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902EBE">
      <w:pPr>
        <w:jc w:val="right"/>
        <w:rPr>
          <w:rFonts w:ascii="Tw Cen MT" w:hAnsi="Tw Cen MT" w:cs="Arial"/>
        </w:rPr>
      </w:pPr>
      <w:r w:rsidRPr="00303AAE">
        <w:rPr>
          <w:rFonts w:ascii="Tw Cen MT" w:hAnsi="Tw Cen MT" w:cs="Arial"/>
        </w:rPr>
        <w:t>Fecha:</w:t>
      </w:r>
      <w:r w:rsidRPr="00303AAE">
        <w:rPr>
          <w:rFonts w:ascii="Tw Cen MT" w:hAnsi="Tw Cen MT" w:cs="Arial"/>
        </w:rPr>
        <w:tab/>
        <w:t>__________________</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902EBE">
      <w:pPr>
        <w:jc w:val="both"/>
        <w:rPr>
          <w:rFonts w:ascii="Tw Cen MT" w:hAnsi="Tw Cen MT" w:cs="Arial"/>
          <w:b/>
          <w:bCs/>
        </w:rPr>
      </w:pPr>
      <w:r w:rsidRPr="00303AAE">
        <w:rPr>
          <w:rFonts w:ascii="Tw Cen MT" w:hAnsi="Tw Cen MT" w:cs="Arial"/>
        </w:rPr>
        <w:t xml:space="preserve">Por este conducto le manifiesto a usted que el suscrito y en mi calidad de </w:t>
      </w:r>
      <w:r w:rsidRPr="00303AAE">
        <w:rPr>
          <w:rFonts w:ascii="Tw Cen MT" w:hAnsi="Tw Cen MT" w:cs="Arial"/>
          <w:u w:val="single"/>
        </w:rPr>
        <w:t xml:space="preserve">(licitante o apoderado) </w:t>
      </w:r>
      <w:r w:rsidRPr="00303AAE">
        <w:rPr>
          <w:rFonts w:ascii="Tw Cen MT" w:hAnsi="Tw Cen MT" w:cs="Arial"/>
        </w:rPr>
        <w:t xml:space="preserve">  de la empresa _</w:t>
      </w:r>
      <w:r w:rsidRPr="00303AAE">
        <w:rPr>
          <w:rFonts w:ascii="Tw Cen MT" w:hAnsi="Tw Cen MT" w:cs="Arial"/>
          <w:u w:val="single"/>
        </w:rPr>
        <w:t xml:space="preserve"> (Persona Física o Moral) </w:t>
      </w:r>
      <w:r w:rsidRPr="00303AAE">
        <w:rPr>
          <w:rFonts w:ascii="Tw Cen MT" w:hAnsi="Tw Cen MT" w:cs="Arial"/>
        </w:rPr>
        <w:t xml:space="preserve">con relación a la Licitación Pública Nacional </w:t>
      </w:r>
      <w:r w:rsidRPr="00303AAE">
        <w:rPr>
          <w:rFonts w:ascii="Tw Cen MT" w:hAnsi="Tw Cen MT" w:cs="Arial"/>
          <w:b/>
          <w:bCs/>
        </w:rPr>
        <w:t>N</w:t>
      </w:r>
      <w:r w:rsidR="00755E98">
        <w:rPr>
          <w:rFonts w:ascii="Tw Cen MT" w:hAnsi="Tw Cen MT" w:cs="Arial"/>
          <w:b/>
          <w:bCs/>
        </w:rPr>
        <w:t>o</w:t>
      </w:r>
      <w:r w:rsidRPr="00303AAE">
        <w:rPr>
          <w:rFonts w:ascii="Tw Cen MT" w:hAnsi="Tw Cen MT" w:cs="Arial"/>
          <w:b/>
          <w:bCs/>
        </w:rPr>
        <w:t xml:space="preserve">. </w:t>
      </w:r>
      <w:r w:rsidRPr="00303AAE">
        <w:rPr>
          <w:rFonts w:ascii="Tw Cen MT" w:hAnsi="Tw Cen MT" w:cs="Arial"/>
          <w:b/>
        </w:rPr>
        <w:t>06002-0</w:t>
      </w:r>
      <w:r w:rsidR="00B5680A" w:rsidRPr="00303AAE">
        <w:rPr>
          <w:rFonts w:ascii="Tw Cen MT" w:hAnsi="Tw Cen MT" w:cs="Arial"/>
          <w:b/>
        </w:rPr>
        <w:t>08</w:t>
      </w:r>
      <w:r w:rsidRPr="00303AAE">
        <w:rPr>
          <w:rFonts w:ascii="Tw Cen MT" w:hAnsi="Tw Cen MT" w:cs="Arial"/>
          <w:b/>
        </w:rPr>
        <w:t>-1</w:t>
      </w:r>
      <w:r w:rsidR="00B5680A" w:rsidRPr="00303AAE">
        <w:rPr>
          <w:rFonts w:ascii="Tw Cen MT" w:hAnsi="Tw Cen MT" w:cs="Arial"/>
          <w:b/>
        </w:rPr>
        <w:t>8</w:t>
      </w:r>
      <w:r w:rsidR="00296CF4">
        <w:rPr>
          <w:rFonts w:ascii="Tw Cen MT" w:hAnsi="Tw Cen MT" w:cs="Arial"/>
          <w:b/>
        </w:rPr>
        <w:t xml:space="preserve"> </w:t>
      </w:r>
      <w:r w:rsidR="00D33C5E" w:rsidRPr="00303AAE">
        <w:rPr>
          <w:rFonts w:ascii="Tw Cen MT" w:hAnsi="Tw Cen MT" w:cs="Arial"/>
          <w:b/>
          <w:bCs/>
        </w:rPr>
        <w:t>PARA LA ADQUISICIÓN DE HOLOGRAMA FISCAL VEHICULAR 201</w:t>
      </w:r>
      <w:r w:rsidR="00B5680A" w:rsidRPr="00303AAE">
        <w:rPr>
          <w:rFonts w:ascii="Tw Cen MT" w:hAnsi="Tw Cen MT" w:cs="Arial"/>
          <w:b/>
          <w:bCs/>
        </w:rPr>
        <w:t>9</w:t>
      </w:r>
      <w:r w:rsidR="00D33C5E" w:rsidRPr="00303AAE">
        <w:rPr>
          <w:rFonts w:ascii="Tw Cen MT" w:hAnsi="Tw Cen MT" w:cs="Arial"/>
          <w:b/>
          <w:bCs/>
        </w:rPr>
        <w:t>, SOLICITADO POR LA SECRETARÍA DE PLANEACIÓN Y FINANZAS</w:t>
      </w:r>
      <w:r w:rsidR="00DA4D8D" w:rsidRPr="00303AAE">
        <w:rPr>
          <w:rFonts w:ascii="Tw Cen MT" w:hAnsi="Tw Cen MT" w:cs="Arial"/>
          <w:b/>
          <w:bCs/>
        </w:rPr>
        <w:t>,</w:t>
      </w:r>
      <w:r w:rsidR="00296CF4">
        <w:rPr>
          <w:rFonts w:ascii="Tw Cen MT" w:hAnsi="Tw Cen MT" w:cs="Arial"/>
          <w:b/>
          <w:bCs/>
        </w:rPr>
        <w:t xml:space="preserve"> </w:t>
      </w:r>
      <w:r w:rsidR="00843C94" w:rsidRPr="00303AAE">
        <w:rPr>
          <w:rFonts w:ascii="Tw Cen MT" w:hAnsi="Tw Cen MT" w:cs="Arial"/>
          <w:b/>
        </w:rPr>
        <w:fldChar w:fldCharType="begin"/>
      </w:r>
      <w:r w:rsidRPr="00303AAE">
        <w:rPr>
          <w:rFonts w:ascii="Tw Cen MT" w:hAnsi="Tw Cen MT" w:cs="Arial"/>
          <w:b/>
        </w:rPr>
        <w:instrText xml:space="preserve"> MERGEFIELD Nombre_de_licitación </w:instrText>
      </w:r>
      <w:r w:rsidR="00843C94" w:rsidRPr="00303AAE">
        <w:rPr>
          <w:rFonts w:ascii="Tw Cen MT" w:hAnsi="Tw Cen MT" w:cs="Arial"/>
          <w:b/>
        </w:rPr>
        <w:fldChar w:fldCharType="end"/>
      </w:r>
      <w:r w:rsidRPr="00303AAE">
        <w:rPr>
          <w:rFonts w:ascii="Tw Cen MT" w:hAnsi="Tw Cen MT" w:cs="Arial"/>
        </w:rPr>
        <w:t>he leído íntegramente el contenido de las bases y acepto participar en esta licitación conforme a éstas, respetando y cumpliendo íntegramente el contenido de las mismas, así mismo para los efectos que surtan en caso de adjudicación.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902EBE" w:rsidRPr="00303AAE" w:rsidRDefault="00902EBE" w:rsidP="00051901">
      <w:pPr>
        <w:rPr>
          <w:rFonts w:ascii="Tw Cen MT" w:hAnsi="Tw Cen MT" w:cs="Arial"/>
        </w:rPr>
      </w:pPr>
    </w:p>
    <w:p w:rsidR="00902EBE" w:rsidRPr="00303AAE" w:rsidRDefault="00902EBE"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902EBE">
      <w:pPr>
        <w:spacing w:after="0"/>
        <w:jc w:val="center"/>
        <w:rPr>
          <w:rFonts w:ascii="Tw Cen MT" w:hAnsi="Tw Cen MT" w:cs="Arial"/>
        </w:rPr>
      </w:pPr>
      <w:r w:rsidRPr="00303AAE">
        <w:rPr>
          <w:rFonts w:ascii="Tw Cen MT" w:hAnsi="Tw Cen MT" w:cs="Arial"/>
        </w:rPr>
        <w:t>___________________________________________</w:t>
      </w:r>
    </w:p>
    <w:p w:rsidR="00051901" w:rsidRPr="00303AAE" w:rsidRDefault="00051901" w:rsidP="00902EBE">
      <w:pPr>
        <w:spacing w:after="0"/>
        <w:jc w:val="center"/>
        <w:rPr>
          <w:rFonts w:ascii="Tw Cen MT" w:hAnsi="Tw Cen MT" w:cs="Arial"/>
        </w:rPr>
      </w:pPr>
      <w:r w:rsidRPr="00303AAE">
        <w:rPr>
          <w:rFonts w:ascii="Tw Cen MT" w:hAnsi="Tw Cen MT" w:cs="Arial"/>
        </w:rPr>
        <w:t>NOMBRE COMPLETO, CARGO Y FIRMA</w:t>
      </w:r>
    </w:p>
    <w:p w:rsidR="00051901" w:rsidRPr="00303AAE" w:rsidRDefault="00051901" w:rsidP="00902EB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rPr>
      </w:pPr>
    </w:p>
    <w:p w:rsidR="00B34AF6" w:rsidRPr="00303AAE" w:rsidRDefault="00B34AF6" w:rsidP="00051901">
      <w:pPr>
        <w:rPr>
          <w:rFonts w:ascii="Tw Cen MT" w:hAnsi="Tw Cen MT" w:cs="Arial"/>
        </w:rPr>
      </w:pPr>
    </w:p>
    <w:p w:rsidR="00051901" w:rsidRPr="00303AAE" w:rsidRDefault="00051901" w:rsidP="003954BE">
      <w:pPr>
        <w:jc w:val="center"/>
        <w:rPr>
          <w:rFonts w:ascii="Tw Cen MT" w:hAnsi="Tw Cen MT"/>
          <w:b/>
        </w:rPr>
      </w:pPr>
      <w:r w:rsidRPr="00303AAE">
        <w:rPr>
          <w:rFonts w:ascii="Tw Cen MT" w:hAnsi="Tw Cen MT"/>
          <w:b/>
        </w:rPr>
        <w:lastRenderedPageBreak/>
        <w:t>ANEXO 5 (punto 3.5)</w:t>
      </w:r>
    </w:p>
    <w:p w:rsidR="00051901" w:rsidRPr="00303AAE" w:rsidRDefault="00051901" w:rsidP="003954BE">
      <w:pPr>
        <w:jc w:val="center"/>
        <w:rPr>
          <w:rFonts w:ascii="Tw Cen MT" w:hAnsi="Tw Cen MT"/>
          <w:b/>
        </w:rPr>
      </w:pPr>
    </w:p>
    <w:p w:rsidR="00051901" w:rsidRPr="00303AAE" w:rsidRDefault="00051901" w:rsidP="003954BE">
      <w:pPr>
        <w:jc w:val="center"/>
        <w:rPr>
          <w:rFonts w:ascii="Tw Cen MT" w:hAnsi="Tw Cen MT"/>
          <w:b/>
        </w:rPr>
      </w:pPr>
      <w:r w:rsidRPr="00303AAE">
        <w:rPr>
          <w:rFonts w:ascii="Tw Cen MT" w:hAnsi="Tw Cen MT"/>
          <w:b/>
        </w:rPr>
        <w:t>DECLARACIÓN DE INTEGRIDAD</w:t>
      </w:r>
    </w:p>
    <w:p w:rsidR="00051901" w:rsidRPr="00303AAE" w:rsidRDefault="00051901" w:rsidP="00051901">
      <w:pPr>
        <w:rPr>
          <w:rFonts w:ascii="Tw Cen MT" w:eastAsiaTheme="minorEastAsia" w:hAnsi="Tw Cen MT"/>
          <w:lang w:eastAsia="es-MX"/>
        </w:rPr>
      </w:pPr>
    </w:p>
    <w:p w:rsidR="00051901" w:rsidRPr="00303AAE" w:rsidRDefault="00051901" w:rsidP="00902EBE">
      <w:pPr>
        <w:pStyle w:val="Ttulo6"/>
        <w:numPr>
          <w:ilvl w:val="0"/>
          <w:numId w:val="0"/>
        </w:numPr>
        <w:rPr>
          <w:rFonts w:ascii="Tw Cen MT" w:hAnsi="Tw Cen MT"/>
          <w:b/>
          <w:i w:val="0"/>
          <w:lang w:val="es-MX" w:eastAsia="es-MX"/>
        </w:rPr>
      </w:pPr>
    </w:p>
    <w:p w:rsidR="00051901" w:rsidRPr="00303AAE" w:rsidRDefault="00051901" w:rsidP="00902EBE">
      <w:pPr>
        <w:pStyle w:val="Ttulo6"/>
        <w:numPr>
          <w:ilvl w:val="0"/>
          <w:numId w:val="0"/>
        </w:numPr>
        <w:spacing w:before="0" w:after="0"/>
        <w:rPr>
          <w:rFonts w:ascii="Tw Cen MT" w:hAnsi="Tw Cen MT"/>
          <w:b/>
          <w:i w:val="0"/>
        </w:rPr>
      </w:pPr>
      <w:r w:rsidRPr="00303AAE">
        <w:rPr>
          <w:rFonts w:ascii="Tw Cen MT" w:hAnsi="Tw Cen MT"/>
          <w:b/>
          <w:i w:val="0"/>
        </w:rPr>
        <w:t>LIC. KRISTIAN MEINERS TOVAR</w:t>
      </w:r>
    </w:p>
    <w:p w:rsidR="00051901" w:rsidRPr="00303AAE" w:rsidRDefault="00051901" w:rsidP="00902EBE">
      <w:pPr>
        <w:pStyle w:val="Ttulo6"/>
        <w:numPr>
          <w:ilvl w:val="0"/>
          <w:numId w:val="0"/>
        </w:numPr>
        <w:spacing w:before="0" w:after="0"/>
        <w:rPr>
          <w:rFonts w:ascii="Tw Cen MT" w:hAnsi="Tw Cen MT"/>
          <w:b/>
          <w:i w:val="0"/>
        </w:rPr>
      </w:pPr>
      <w:r w:rsidRPr="00303AAE">
        <w:rPr>
          <w:rFonts w:ascii="Tw Cen MT" w:hAnsi="Tw Cen MT"/>
          <w:b/>
          <w:i w:val="0"/>
        </w:rPr>
        <w:t>SECRETARIO ADMINISTRACIÓN Y GESTIÓN PÚBLICA.</w:t>
      </w:r>
    </w:p>
    <w:p w:rsidR="00051901" w:rsidRPr="00303AAE" w:rsidRDefault="00051901" w:rsidP="00902EB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902EBE">
      <w:pPr>
        <w:spacing w:after="0"/>
        <w:rPr>
          <w:rFonts w:ascii="Tw Cen MT" w:hAnsi="Tw Cen MT" w:cs="Arial"/>
          <w:b/>
          <w:bCs/>
        </w:rPr>
      </w:pPr>
      <w:r w:rsidRPr="00303AAE">
        <w:rPr>
          <w:rFonts w:ascii="Tw Cen MT" w:hAnsi="Tw Cen MT" w:cs="Arial"/>
          <w:b/>
          <w:bCs/>
        </w:rPr>
        <w:t>PRESENTE.</w:t>
      </w:r>
    </w:p>
    <w:p w:rsidR="00051901" w:rsidRPr="00303AAE" w:rsidRDefault="00051901" w:rsidP="00051901">
      <w:pPr>
        <w:rPr>
          <w:rFonts w:ascii="Tw Cen MT" w:hAnsi="Tw Cen MT" w:cs="Arial"/>
          <w:bCs/>
        </w:rPr>
      </w:pPr>
    </w:p>
    <w:p w:rsidR="00051901" w:rsidRPr="00303AAE" w:rsidRDefault="00051901" w:rsidP="00051901">
      <w:pPr>
        <w:rPr>
          <w:rFonts w:ascii="Tw Cen MT" w:hAnsi="Tw Cen MT" w:cs="Arial"/>
          <w:bCs/>
        </w:rPr>
      </w:pPr>
    </w:p>
    <w:p w:rsidR="00051901" w:rsidRPr="00303AAE" w:rsidRDefault="00B5680A" w:rsidP="003954BE">
      <w:pPr>
        <w:jc w:val="right"/>
        <w:rPr>
          <w:rFonts w:ascii="Tw Cen MT" w:hAnsi="Tw Cen MT" w:cs="Arial"/>
          <w:bCs/>
        </w:rPr>
      </w:pPr>
      <w:r w:rsidRPr="00303AAE">
        <w:rPr>
          <w:rFonts w:ascii="Tw Cen MT" w:hAnsi="Tw Cen MT" w:cs="Arial"/>
          <w:bCs/>
        </w:rPr>
        <w:t>FECHA: _</w:t>
      </w:r>
      <w:r w:rsidR="00051901" w:rsidRPr="00303AAE">
        <w:rPr>
          <w:rFonts w:ascii="Tw Cen MT" w:hAnsi="Tw Cen MT" w:cs="Arial"/>
          <w:bCs/>
        </w:rPr>
        <w:t>_________________</w:t>
      </w:r>
    </w:p>
    <w:p w:rsidR="00051901" w:rsidRPr="00303AAE" w:rsidRDefault="00051901" w:rsidP="00051901">
      <w:pPr>
        <w:rPr>
          <w:rFonts w:ascii="Tw Cen MT" w:hAnsi="Tw Cen MT" w:cs="Arial"/>
          <w:b/>
        </w:rPr>
      </w:pPr>
    </w:p>
    <w:p w:rsidR="00051901" w:rsidRPr="00303AAE" w:rsidRDefault="00051901" w:rsidP="00051901">
      <w:pPr>
        <w:rPr>
          <w:rFonts w:ascii="Tw Cen MT" w:hAnsi="Tw Cen MT"/>
        </w:rPr>
      </w:pPr>
    </w:p>
    <w:p w:rsidR="00051901" w:rsidRPr="00303AAE" w:rsidRDefault="00051901" w:rsidP="003954BE">
      <w:pPr>
        <w:jc w:val="both"/>
        <w:rPr>
          <w:rFonts w:ascii="Tw Cen MT" w:hAnsi="Tw Cen MT" w:cs="Arial"/>
          <w:b/>
          <w:bCs/>
        </w:rPr>
      </w:pPr>
      <w:r w:rsidRPr="00303AAE">
        <w:rPr>
          <w:rFonts w:ascii="Tw Cen MT" w:hAnsi="Tw Cen MT"/>
        </w:rPr>
        <w:t xml:space="preserve">En relación a la </w:t>
      </w:r>
      <w:r w:rsidRPr="00303AAE">
        <w:rPr>
          <w:rFonts w:ascii="Tw Cen MT" w:hAnsi="Tw Cen MT" w:cs="Arial"/>
        </w:rPr>
        <w:t xml:space="preserve">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00DA4D8D" w:rsidRPr="00303AAE">
        <w:rPr>
          <w:rFonts w:ascii="Tw Cen MT" w:hAnsi="Tw Cen MT" w:cs="Arial"/>
          <w:b/>
          <w:bCs/>
        </w:rPr>
        <w:t>,</w:t>
      </w:r>
      <w:r w:rsidR="00296CF4">
        <w:rPr>
          <w:rFonts w:ascii="Tw Cen MT" w:hAnsi="Tw Cen MT" w:cs="Arial"/>
          <w:b/>
          <w:bCs/>
        </w:rPr>
        <w:t xml:space="preserve"> </w:t>
      </w:r>
      <w:r w:rsidRPr="00303AAE">
        <w:rPr>
          <w:rFonts w:ascii="Tw Cen MT" w:hAnsi="Tw Cen MT"/>
        </w:rPr>
        <w:t>el que suscribe _</w:t>
      </w:r>
      <w:r w:rsidR="00296CF4" w:rsidRPr="00303AAE">
        <w:rPr>
          <w:rFonts w:ascii="Tw Cen MT" w:hAnsi="Tw Cen MT"/>
        </w:rPr>
        <w:t>_</w:t>
      </w:r>
      <w:r w:rsidR="00296CF4" w:rsidRPr="00303AAE">
        <w:rPr>
          <w:rFonts w:ascii="Tw Cen MT" w:hAnsi="Tw Cen MT" w:cs="Arial"/>
          <w:u w:val="single"/>
        </w:rPr>
        <w:t xml:space="preserve"> (</w:t>
      </w:r>
      <w:r w:rsidRPr="00303AAE">
        <w:rPr>
          <w:rFonts w:ascii="Tw Cen MT" w:hAnsi="Tw Cen MT" w:cs="Arial"/>
          <w:u w:val="single"/>
        </w:rPr>
        <w:t xml:space="preserve">concursante o </w:t>
      </w:r>
      <w:r w:rsidR="00296CF4" w:rsidRPr="00303AAE">
        <w:rPr>
          <w:rFonts w:ascii="Tw Cen MT" w:hAnsi="Tw Cen MT" w:cs="Arial"/>
          <w:u w:val="single"/>
        </w:rPr>
        <w:t>apoderado)</w:t>
      </w:r>
      <w:r w:rsidR="00296CF4" w:rsidRPr="00303AAE">
        <w:rPr>
          <w:rFonts w:ascii="Tw Cen MT" w:hAnsi="Tw Cen MT"/>
        </w:rPr>
        <w:t xml:space="preserve"> _</w:t>
      </w:r>
      <w:r w:rsidRPr="00303AAE">
        <w:rPr>
          <w:rFonts w:ascii="Tw Cen MT" w:hAnsi="Tw Cen MT"/>
        </w:rPr>
        <w:t>_en mi carácter de__________________ a nombre de _____</w:t>
      </w:r>
      <w:r w:rsidRPr="00303AAE">
        <w:rPr>
          <w:rFonts w:ascii="Tw Cen MT" w:hAnsi="Tw Cen MT"/>
          <w:u w:val="single"/>
        </w:rPr>
        <w:t xml:space="preserve"> (Persona física o moral) _____</w:t>
      </w:r>
      <w:r w:rsidRPr="00303AAE">
        <w:rPr>
          <w:rFonts w:ascii="Tw Cen MT" w:hAnsi="Tw Cen MT"/>
        </w:rPr>
        <w:t xml:space="preserve"> me permito manifestar lo siguiente:</w:t>
      </w:r>
    </w:p>
    <w:p w:rsidR="00051901" w:rsidRPr="00303AAE" w:rsidRDefault="00051901" w:rsidP="00051901">
      <w:pPr>
        <w:rPr>
          <w:rFonts w:ascii="Tw Cen MT" w:hAnsi="Tw Cen MT" w:cs="Arial"/>
        </w:rPr>
      </w:pPr>
    </w:p>
    <w:p w:rsidR="00051901" w:rsidRPr="00303AAE" w:rsidRDefault="00051901" w:rsidP="003954BE">
      <w:pPr>
        <w:jc w:val="both"/>
        <w:rPr>
          <w:rFonts w:ascii="Tw Cen MT" w:hAnsi="Tw Cen MT" w:cs="Arial"/>
          <w:lang w:val="es-ES_tradnl"/>
        </w:rPr>
      </w:pPr>
      <w:r w:rsidRPr="00303AAE">
        <w:rPr>
          <w:rFonts w:ascii="Tw Cen MT" w:hAnsi="Tw Cen MT" w:cs="Arial"/>
        </w:rPr>
        <w:t xml:space="preserve">Declaro BAJO PROTESTA DE DECIR </w:t>
      </w:r>
      <w:r w:rsidR="00B5680A" w:rsidRPr="00303AAE">
        <w:rPr>
          <w:rFonts w:ascii="Tw Cen MT" w:hAnsi="Tw Cen MT" w:cs="Arial"/>
        </w:rPr>
        <w:t>VERDAD y</w:t>
      </w:r>
      <w:r w:rsidRPr="00303AAE">
        <w:rPr>
          <w:rFonts w:ascii="Tw Cen MT" w:hAnsi="Tw Cen MT" w:cs="Arial"/>
        </w:rPr>
        <w:t xml:space="preserve"> con la representación legal que ostento, que </w:t>
      </w:r>
      <w:r w:rsidR="00B5680A" w:rsidRPr="00303AAE">
        <w:rPr>
          <w:rFonts w:ascii="Tw Cen MT" w:hAnsi="Tw Cen MT" w:cs="Arial"/>
        </w:rPr>
        <w:t>esta _</w:t>
      </w:r>
      <w:r w:rsidRPr="00303AAE">
        <w:rPr>
          <w:rFonts w:ascii="Tw Cen MT" w:hAnsi="Tw Cen MT" w:cs="Arial"/>
        </w:rPr>
        <w:t>____</w:t>
      </w:r>
      <w:r w:rsidRPr="00303AAE">
        <w:rPr>
          <w:rFonts w:ascii="Tw Cen MT" w:hAnsi="Tw Cen MT" w:cs="Arial"/>
          <w:u w:val="single"/>
        </w:rPr>
        <w:t xml:space="preserve"> (Persona Física o Moral) _____</w:t>
      </w:r>
      <w:r w:rsidRPr="00303AAE">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051901" w:rsidRPr="00303AAE" w:rsidRDefault="00051901" w:rsidP="00051901">
      <w:pPr>
        <w:rPr>
          <w:rFonts w:ascii="Tw Cen MT" w:eastAsiaTheme="minorEastAsia" w:hAnsi="Tw Cen MT" w:cs="Arial"/>
          <w:lang w:val="es-ES_tradnl"/>
        </w:rPr>
      </w:pPr>
    </w:p>
    <w:p w:rsidR="00051901" w:rsidRPr="00303AAE" w:rsidRDefault="00051901" w:rsidP="00051901">
      <w:pPr>
        <w:rPr>
          <w:rFonts w:ascii="Tw Cen MT" w:hAnsi="Tw Cen MT" w:cs="Arial"/>
        </w:rPr>
      </w:pPr>
    </w:p>
    <w:p w:rsidR="003954BE" w:rsidRPr="00303AAE" w:rsidRDefault="003954BE" w:rsidP="00051901">
      <w:pPr>
        <w:rPr>
          <w:rFonts w:ascii="Tw Cen MT" w:hAnsi="Tw Cen MT" w:cs="Arial"/>
        </w:rPr>
      </w:pPr>
    </w:p>
    <w:p w:rsidR="003954BE" w:rsidRPr="00303AAE" w:rsidRDefault="003954BE"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spacing w:after="0"/>
        <w:jc w:val="center"/>
        <w:rPr>
          <w:rFonts w:ascii="Tw Cen MT" w:hAnsi="Tw Cen MT" w:cs="Arial"/>
        </w:rPr>
      </w:pPr>
      <w:r w:rsidRPr="00303AAE">
        <w:rPr>
          <w:rFonts w:ascii="Tw Cen MT" w:hAnsi="Tw Cen MT" w:cs="Arial"/>
        </w:rPr>
        <w:t>___________________________________________________</w:t>
      </w:r>
    </w:p>
    <w:p w:rsidR="00051901" w:rsidRPr="00303AAE" w:rsidRDefault="00051901" w:rsidP="003954BE">
      <w:pPr>
        <w:spacing w:after="0"/>
        <w:jc w:val="center"/>
        <w:rPr>
          <w:rFonts w:ascii="Tw Cen MT" w:hAnsi="Tw Cen MT" w:cs="Arial"/>
        </w:rPr>
      </w:pPr>
      <w:r w:rsidRPr="00303AAE">
        <w:rPr>
          <w:rFonts w:ascii="Tw Cen MT" w:hAnsi="Tw Cen MT" w:cs="Arial"/>
        </w:rPr>
        <w:t>NOMBRE COMPLETO, CARGO Y FIRMA</w:t>
      </w:r>
    </w:p>
    <w:p w:rsidR="00051901" w:rsidRPr="00303AAE" w:rsidRDefault="00051901" w:rsidP="003954B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051901">
      <w:pPr>
        <w:rPr>
          <w:rFonts w:ascii="Tw Cen MT" w:hAnsi="Tw Cen MT" w:cs="Arial"/>
          <w:b/>
        </w:rPr>
      </w:pPr>
    </w:p>
    <w:p w:rsidR="00051901" w:rsidRPr="00303AAE" w:rsidRDefault="00051901" w:rsidP="00051901">
      <w:pPr>
        <w:rPr>
          <w:rFonts w:ascii="Tw Cen MT" w:hAnsi="Tw Cen MT" w:cs="Arial"/>
        </w:rPr>
      </w:pPr>
    </w:p>
    <w:p w:rsidR="00D33C5E" w:rsidRPr="00303AAE" w:rsidRDefault="00D33C5E" w:rsidP="00051901">
      <w:pPr>
        <w:rPr>
          <w:rFonts w:ascii="Tw Cen MT" w:hAnsi="Tw Cen MT" w:cs="Arial"/>
        </w:rPr>
      </w:pPr>
    </w:p>
    <w:p w:rsidR="00051901" w:rsidRPr="00303AAE" w:rsidRDefault="00051901" w:rsidP="003954BE">
      <w:pPr>
        <w:jc w:val="center"/>
        <w:rPr>
          <w:rFonts w:ascii="Tw Cen MT" w:hAnsi="Tw Cen MT" w:cs="Arial"/>
          <w:b/>
          <w:bCs/>
        </w:rPr>
      </w:pPr>
      <w:r w:rsidRPr="00303AAE">
        <w:rPr>
          <w:rFonts w:ascii="Tw Cen MT" w:hAnsi="Tw Cen MT" w:cs="Arial"/>
          <w:b/>
          <w:bCs/>
        </w:rPr>
        <w:lastRenderedPageBreak/>
        <w:t>ANEXO 6 (punto 3.6)</w:t>
      </w:r>
    </w:p>
    <w:p w:rsidR="00051901" w:rsidRPr="00303AAE" w:rsidRDefault="00051901" w:rsidP="003954BE">
      <w:pPr>
        <w:jc w:val="center"/>
        <w:rPr>
          <w:rFonts w:ascii="Tw Cen MT" w:hAnsi="Tw Cen MT" w:cs="Arial"/>
          <w:b/>
          <w:bCs/>
        </w:rPr>
      </w:pPr>
    </w:p>
    <w:p w:rsidR="00051901" w:rsidRPr="00303AAE" w:rsidRDefault="00051901" w:rsidP="003954BE">
      <w:pPr>
        <w:spacing w:after="0"/>
        <w:jc w:val="center"/>
        <w:rPr>
          <w:rFonts w:ascii="Tw Cen MT" w:hAnsi="Tw Cen MT" w:cs="Arial"/>
          <w:b/>
          <w:bCs/>
        </w:rPr>
      </w:pPr>
    </w:p>
    <w:p w:rsidR="00051901" w:rsidRPr="00303AAE" w:rsidRDefault="00051901" w:rsidP="003954BE">
      <w:pPr>
        <w:spacing w:after="0"/>
        <w:jc w:val="center"/>
        <w:rPr>
          <w:rFonts w:ascii="Tw Cen MT" w:hAnsi="Tw Cen MT" w:cs="Arial"/>
          <w:b/>
          <w:bCs/>
        </w:rPr>
      </w:pPr>
      <w:r w:rsidRPr="00303AAE">
        <w:rPr>
          <w:rFonts w:ascii="Tw Cen MT" w:hAnsi="Tw Cen MT" w:cs="Arial"/>
          <w:b/>
        </w:rPr>
        <w:t>CARTA DEL ARTÍCULO 38 DE LA LAASPEC</w:t>
      </w:r>
    </w:p>
    <w:p w:rsidR="00051901" w:rsidRPr="00303AAE" w:rsidRDefault="00051901" w:rsidP="003954BE">
      <w:pPr>
        <w:spacing w:after="0"/>
        <w:jc w:val="center"/>
        <w:rPr>
          <w:rFonts w:ascii="Tw Cen MT" w:hAnsi="Tw Cen MT" w:cs="Arial"/>
        </w:rPr>
      </w:pPr>
      <w:r w:rsidRPr="00303AAE">
        <w:rPr>
          <w:rFonts w:ascii="Tw Cen MT" w:hAnsi="Tw Cen MT" w:cs="Arial"/>
        </w:rPr>
        <w:t>(Aplica para Personas Físicas y Morales)</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3954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3954B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3954BE">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051901">
      <w:pPr>
        <w:rPr>
          <w:rFonts w:ascii="Tw Cen MT" w:hAnsi="Tw Cen MT" w:cs="Arial"/>
        </w:rPr>
      </w:pPr>
    </w:p>
    <w:p w:rsidR="00051901" w:rsidRPr="00303AAE" w:rsidRDefault="00051901" w:rsidP="003954BE">
      <w:pPr>
        <w:jc w:val="right"/>
        <w:rPr>
          <w:rFonts w:ascii="Tw Cen MT" w:hAnsi="Tw Cen MT" w:cs="Arial"/>
        </w:rPr>
      </w:pPr>
      <w:r w:rsidRPr="00303AAE">
        <w:rPr>
          <w:rFonts w:ascii="Tw Cen MT" w:hAnsi="Tw Cen MT" w:cs="Arial"/>
        </w:rPr>
        <w:t>Fecha:</w:t>
      </w:r>
      <w:r w:rsidRPr="00303AAE">
        <w:rPr>
          <w:rFonts w:ascii="Tw Cen MT" w:hAnsi="Tw Cen MT" w:cs="Arial"/>
        </w:rPr>
        <w:tab/>
        <w:t xml:space="preserve"> ________________</w:t>
      </w:r>
      <w:r w:rsidRPr="00303AAE">
        <w:rPr>
          <w:rFonts w:ascii="Tw Cen MT" w:hAnsi="Tw Cen MT" w:cs="Arial"/>
        </w:rPr>
        <w:tab/>
      </w:r>
      <w:r w:rsidRPr="00303AAE">
        <w:rPr>
          <w:rFonts w:ascii="Tw Cen MT" w:hAnsi="Tw Cen MT" w:cs="Arial"/>
        </w:rPr>
        <w:tab/>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jc w:val="both"/>
        <w:rPr>
          <w:rFonts w:ascii="Tw Cen MT" w:hAnsi="Tw Cen MT" w:cs="Arial"/>
          <w:b/>
          <w:bCs/>
        </w:rPr>
      </w:pPr>
      <w:r w:rsidRPr="00303AAE">
        <w:rPr>
          <w:rFonts w:ascii="Tw Cen MT" w:hAnsi="Tw Cen MT" w:cs="Arial"/>
        </w:rPr>
        <w:t xml:space="preserve">En relación a la 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00DA4D8D" w:rsidRPr="00303AAE">
        <w:rPr>
          <w:rFonts w:ascii="Tw Cen MT" w:hAnsi="Tw Cen MT" w:cs="Arial"/>
          <w:b/>
          <w:bCs/>
        </w:rPr>
        <w:t>,</w:t>
      </w:r>
      <w:r w:rsidR="00296CF4">
        <w:rPr>
          <w:rFonts w:ascii="Tw Cen MT" w:hAnsi="Tw Cen MT" w:cs="Arial"/>
          <w:b/>
          <w:bCs/>
        </w:rPr>
        <w:t xml:space="preserve"> </w:t>
      </w:r>
      <w:r w:rsidRPr="00303AAE">
        <w:rPr>
          <w:rFonts w:ascii="Tw Cen MT" w:hAnsi="Tw Cen MT" w:cs="Arial"/>
        </w:rPr>
        <w:t>el que suscribe __________________________ en mi carácter de__________________ a nombre de _____</w:t>
      </w:r>
      <w:r w:rsidRPr="00303AAE">
        <w:rPr>
          <w:rFonts w:ascii="Tw Cen MT" w:hAnsi="Tw Cen MT" w:cs="Arial"/>
          <w:u w:val="single"/>
        </w:rPr>
        <w:t xml:space="preserve"> (persona física o moral) _____</w:t>
      </w:r>
      <w:r w:rsidRPr="00303AAE">
        <w:rPr>
          <w:rFonts w:ascii="Tw Cen MT" w:hAnsi="Tw Cen MT" w:cs="Arial"/>
        </w:rPr>
        <w:t xml:space="preserve"> me permito manifestar lo siguiente:</w:t>
      </w:r>
    </w:p>
    <w:p w:rsidR="00051901" w:rsidRPr="00303AAE" w:rsidRDefault="00051901" w:rsidP="00051901">
      <w:pPr>
        <w:rPr>
          <w:rFonts w:ascii="Tw Cen MT" w:hAnsi="Tw Cen MT" w:cs="Arial"/>
        </w:rPr>
      </w:pPr>
    </w:p>
    <w:p w:rsidR="00051901" w:rsidRPr="00303AAE" w:rsidRDefault="00051901" w:rsidP="00051901">
      <w:pPr>
        <w:pStyle w:val="Textoindependiente3"/>
        <w:rPr>
          <w:rFonts w:ascii="Tw Cen MT" w:hAnsi="Tw Cen MT"/>
        </w:rPr>
      </w:pPr>
      <w:r w:rsidRPr="00303AAE">
        <w:rPr>
          <w:rFonts w:ascii="Tw Cen MT" w:hAnsi="Tw Cen MT"/>
        </w:rPr>
        <w:t xml:space="preserve">Declaro BAJO PROTESTA DE DECIR VERDAD y con la representación legal que ostento, que </w:t>
      </w:r>
      <w:r w:rsidR="00B5680A" w:rsidRPr="00303AAE">
        <w:rPr>
          <w:rFonts w:ascii="Tw Cen MT" w:hAnsi="Tw Cen MT"/>
        </w:rPr>
        <w:t>esta _</w:t>
      </w:r>
      <w:r w:rsidRPr="00303AAE">
        <w:rPr>
          <w:rFonts w:ascii="Tw Cen MT" w:hAnsi="Tw Cen MT"/>
        </w:rPr>
        <w:t>____</w:t>
      </w:r>
      <w:r w:rsidRPr="00303AAE">
        <w:rPr>
          <w:rFonts w:ascii="Tw Cen MT" w:hAnsi="Tw Cen MT"/>
          <w:u w:val="single"/>
        </w:rPr>
        <w:t xml:space="preserve"> (Persona Física o Moral) _____</w:t>
      </w:r>
      <w:r w:rsidRPr="00303AAE">
        <w:rPr>
          <w:rFonts w:ascii="Tw Cen MT" w:hAnsi="Tw Cen MT"/>
        </w:rPr>
        <w:t xml:space="preserve"> al igual que sus asociados no se encuentran dentro de ninguno de los supuestos comprendidos en el artículo 38 de la </w:t>
      </w:r>
      <w:r w:rsidR="00DB0DA2">
        <w:rPr>
          <w:rFonts w:ascii="Tw Cen MT" w:hAnsi="Tw Cen MT"/>
        </w:rPr>
        <w:t>Ley de Adquisiciones, Arrendamientos y Servicios del Sector Público del Estado de Colima</w:t>
      </w:r>
      <w:r w:rsidRPr="00303AAE">
        <w:rPr>
          <w:rFonts w:ascii="Tw Cen MT" w:hAnsi="Tw Cen MT"/>
        </w:rPr>
        <w:t>.</w:t>
      </w:r>
    </w:p>
    <w:p w:rsidR="00051901" w:rsidRPr="00303AAE" w:rsidRDefault="00051901" w:rsidP="00051901">
      <w:pPr>
        <w:pStyle w:val="Textoindependiente3"/>
        <w:rPr>
          <w:rFonts w:ascii="Tw Cen MT" w:hAnsi="Tw Cen MT"/>
        </w:rPr>
      </w:pPr>
    </w:p>
    <w:p w:rsidR="00051901" w:rsidRPr="00303AAE" w:rsidRDefault="00051901" w:rsidP="00051901">
      <w:pPr>
        <w:pStyle w:val="Textoindependiente3"/>
        <w:rPr>
          <w:rFonts w:ascii="Tw Cen MT" w:hAnsi="Tw Cen MT"/>
        </w:rPr>
      </w:pPr>
    </w:p>
    <w:p w:rsidR="00051901" w:rsidRPr="00303AAE" w:rsidRDefault="00051901" w:rsidP="00051901">
      <w:pPr>
        <w:pStyle w:val="Textoindependiente3"/>
        <w:rPr>
          <w:rFonts w:ascii="Tw Cen MT" w:hAnsi="Tw Cen MT"/>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spacing w:after="0"/>
        <w:jc w:val="center"/>
        <w:rPr>
          <w:rFonts w:ascii="Tw Cen MT" w:hAnsi="Tw Cen MT" w:cs="Arial"/>
        </w:rPr>
      </w:pPr>
      <w:r w:rsidRPr="00303AAE">
        <w:rPr>
          <w:rFonts w:ascii="Tw Cen MT" w:hAnsi="Tw Cen MT" w:cs="Arial"/>
        </w:rPr>
        <w:t>___________________________________________________</w:t>
      </w:r>
    </w:p>
    <w:p w:rsidR="00051901" w:rsidRPr="00303AAE" w:rsidRDefault="00051901" w:rsidP="003954BE">
      <w:pPr>
        <w:spacing w:after="0"/>
        <w:jc w:val="center"/>
        <w:rPr>
          <w:rFonts w:ascii="Tw Cen MT" w:hAnsi="Tw Cen MT" w:cs="Arial"/>
        </w:rPr>
      </w:pPr>
      <w:r w:rsidRPr="00303AAE">
        <w:rPr>
          <w:rFonts w:ascii="Tw Cen MT" w:hAnsi="Tw Cen MT" w:cs="Arial"/>
        </w:rPr>
        <w:t>NOMBRE COMPLETO, CARGO Y FIRMA</w:t>
      </w:r>
    </w:p>
    <w:p w:rsidR="00051901" w:rsidRPr="00303AAE" w:rsidRDefault="00051901" w:rsidP="003954B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B5680A" w:rsidRPr="00303AAE" w:rsidRDefault="00B5680A" w:rsidP="00051901">
      <w:pPr>
        <w:rPr>
          <w:rFonts w:ascii="Tw Cen MT" w:hAnsi="Tw Cen MT" w:cs="Arial"/>
        </w:rPr>
      </w:pPr>
    </w:p>
    <w:p w:rsidR="00051901" w:rsidRPr="00303AAE" w:rsidRDefault="00051901" w:rsidP="003954BE">
      <w:pPr>
        <w:jc w:val="center"/>
        <w:rPr>
          <w:rFonts w:ascii="Tw Cen MT" w:hAnsi="Tw Cen MT" w:cs="Arial"/>
          <w:b/>
          <w:bCs/>
        </w:rPr>
      </w:pPr>
      <w:r w:rsidRPr="00303AAE">
        <w:rPr>
          <w:rFonts w:ascii="Tw Cen MT" w:hAnsi="Tw Cen MT" w:cs="Arial"/>
          <w:b/>
          <w:bCs/>
        </w:rPr>
        <w:t>ANEXO 7 (Punto 3.7)</w:t>
      </w:r>
    </w:p>
    <w:p w:rsidR="00051901" w:rsidRPr="00303AAE" w:rsidRDefault="00051901" w:rsidP="003954BE">
      <w:pPr>
        <w:jc w:val="center"/>
        <w:rPr>
          <w:rFonts w:ascii="Tw Cen MT" w:hAnsi="Tw Cen MT" w:cs="Arial"/>
          <w:b/>
          <w:bCs/>
        </w:rPr>
      </w:pPr>
    </w:p>
    <w:p w:rsidR="00051901" w:rsidRPr="00303AAE" w:rsidRDefault="00051901" w:rsidP="003954BE">
      <w:pPr>
        <w:jc w:val="center"/>
        <w:rPr>
          <w:rFonts w:ascii="Tw Cen MT" w:hAnsi="Tw Cen MT" w:cs="Arial"/>
          <w:b/>
          <w:bCs/>
        </w:rPr>
      </w:pPr>
      <w:r w:rsidRPr="00303AAE">
        <w:rPr>
          <w:rFonts w:ascii="Tw Cen MT" w:hAnsi="Tw Cen MT" w:cs="Arial"/>
          <w:b/>
          <w:bCs/>
        </w:rPr>
        <w:t>CARTA DE GARANTÍA DE LOS BIENES, ARRENDAMIENTOS O SERVICIOS</w:t>
      </w:r>
    </w:p>
    <w:p w:rsidR="00051901" w:rsidRPr="00303AAE" w:rsidRDefault="00051901" w:rsidP="00051901">
      <w:pPr>
        <w:rPr>
          <w:rFonts w:ascii="Tw Cen MT" w:hAnsi="Tw Cen MT" w:cs="Arial"/>
        </w:rPr>
      </w:pPr>
    </w:p>
    <w:p w:rsidR="00051901" w:rsidRPr="00303AAE" w:rsidRDefault="00051901" w:rsidP="003954B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 TOVAR </w:t>
      </w:r>
    </w:p>
    <w:p w:rsidR="00051901" w:rsidRPr="00303AAE" w:rsidRDefault="00051901" w:rsidP="003954B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3954B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3954BE">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3954BE">
      <w:pPr>
        <w:spacing w:after="0"/>
        <w:rPr>
          <w:rFonts w:ascii="Tw Cen MT" w:hAnsi="Tw Cen MT" w:cs="Arial"/>
        </w:rPr>
      </w:pPr>
    </w:p>
    <w:p w:rsidR="00051901" w:rsidRPr="00303AAE" w:rsidRDefault="00051901" w:rsidP="003954BE">
      <w:pPr>
        <w:spacing w:after="0"/>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jc w:val="both"/>
        <w:rPr>
          <w:rFonts w:ascii="Tw Cen MT" w:hAnsi="Tw Cen MT" w:cs="Arial"/>
          <w:b/>
          <w:bCs/>
        </w:rPr>
      </w:pPr>
      <w:r w:rsidRPr="00303AAE">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w:t>
      </w:r>
      <w:r w:rsidR="00296CF4">
        <w:rPr>
          <w:rFonts w:ascii="Tw Cen MT" w:hAnsi="Tw Cen MT" w:cs="Arial"/>
          <w:b/>
          <w:bCs/>
        </w:rPr>
        <w:t xml:space="preserve"> </w:t>
      </w:r>
      <w:r w:rsidR="00843C94" w:rsidRPr="00303AAE">
        <w:rPr>
          <w:rFonts w:ascii="Tw Cen MT" w:hAnsi="Tw Cen MT" w:cs="Arial"/>
          <w:b/>
        </w:rPr>
        <w:fldChar w:fldCharType="begin"/>
      </w:r>
      <w:r w:rsidRPr="00303AAE">
        <w:rPr>
          <w:rFonts w:ascii="Tw Cen MT" w:hAnsi="Tw Cen MT" w:cs="Arial"/>
          <w:b/>
        </w:rPr>
        <w:instrText xml:space="preserve"> MERGEFIELD Nombre_de_licitación </w:instrText>
      </w:r>
      <w:r w:rsidR="00843C94" w:rsidRPr="00303AAE">
        <w:rPr>
          <w:rFonts w:ascii="Tw Cen MT" w:hAnsi="Tw Cen MT" w:cs="Arial"/>
          <w:b/>
        </w:rPr>
        <w:fldChar w:fldCharType="end"/>
      </w:r>
      <w:r w:rsidRPr="00303AAE">
        <w:rPr>
          <w:rFonts w:ascii="Tw Cen MT" w:hAnsi="Tw Cen MT" w:cs="Arial"/>
        </w:rPr>
        <w:t xml:space="preserve">me comprometo a entregar los bienes y/o servicios, nuevos con las características señaladas en el </w:t>
      </w:r>
      <w:r w:rsidRPr="00303AAE">
        <w:rPr>
          <w:rFonts w:ascii="Tw Cen MT" w:hAnsi="Tw Cen MT" w:cs="Arial"/>
          <w:b/>
        </w:rPr>
        <w:t>ANEXO NÚMERO 1 TÉCNICO</w:t>
      </w:r>
      <w:r w:rsidRPr="00303AAE">
        <w:rPr>
          <w:rFonts w:ascii="Tw Cen MT" w:hAnsi="Tw Cen MT" w:cs="Arial"/>
        </w:rPr>
        <w:t xml:space="preserve"> garantizando todos los Bienes y/o Servicios licitados contra defectos de fabricación y daños.</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3954BE">
      <w:pPr>
        <w:spacing w:after="0"/>
        <w:jc w:val="center"/>
        <w:rPr>
          <w:rFonts w:ascii="Tw Cen MT" w:hAnsi="Tw Cen MT" w:cs="Arial"/>
        </w:rPr>
      </w:pPr>
      <w:r w:rsidRPr="00303AAE">
        <w:rPr>
          <w:rFonts w:ascii="Tw Cen MT" w:hAnsi="Tw Cen MT" w:cs="Arial"/>
        </w:rPr>
        <w:t>Nombre de la empresa</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954BE">
      <w:pPr>
        <w:spacing w:after="0"/>
        <w:jc w:val="center"/>
        <w:rPr>
          <w:rFonts w:ascii="Tw Cen MT" w:hAnsi="Tw Cen MT" w:cs="Arial"/>
        </w:rPr>
      </w:pPr>
      <w:r w:rsidRPr="00303AAE">
        <w:rPr>
          <w:rFonts w:ascii="Tw Cen MT" w:hAnsi="Tw Cen MT" w:cs="Arial"/>
        </w:rPr>
        <w:t>REPRESENTANTE LEGAL.</w:t>
      </w:r>
    </w:p>
    <w:p w:rsidR="00051901" w:rsidRPr="00303AAE" w:rsidRDefault="00051901" w:rsidP="003954BE">
      <w:pPr>
        <w:spacing w:after="0"/>
        <w:jc w:val="center"/>
        <w:rPr>
          <w:rFonts w:ascii="Tw Cen MT" w:hAnsi="Tw Cen MT" w:cs="Arial"/>
        </w:rPr>
      </w:pPr>
      <w:r w:rsidRPr="00303AAE">
        <w:rPr>
          <w:rFonts w:ascii="Tw Cen MT" w:hAnsi="Tw Cen MT" w:cs="Arial"/>
        </w:rPr>
        <w:t>Nombre y firma.</w:t>
      </w:r>
    </w:p>
    <w:p w:rsidR="00051901" w:rsidRPr="00303AAE" w:rsidRDefault="00051901" w:rsidP="003954B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jc w:val="center"/>
        <w:rPr>
          <w:rFonts w:ascii="Tw Cen MT" w:hAnsi="Tw Cen MT" w:cs="Arial"/>
          <w:b/>
          <w:bCs/>
        </w:rPr>
      </w:pPr>
      <w:r w:rsidRPr="00303AAE">
        <w:rPr>
          <w:rFonts w:ascii="Tw Cen MT" w:hAnsi="Tw Cen MT" w:cs="Arial"/>
          <w:b/>
          <w:bCs/>
        </w:rPr>
        <w:t>ANEXO 8 (Punto 3.12)</w:t>
      </w:r>
    </w:p>
    <w:p w:rsidR="00051901" w:rsidRPr="00303AAE" w:rsidRDefault="00051901" w:rsidP="003B48EE">
      <w:pPr>
        <w:jc w:val="center"/>
        <w:rPr>
          <w:rFonts w:ascii="Tw Cen MT" w:hAnsi="Tw Cen MT" w:cs="Arial"/>
          <w:b/>
          <w:bCs/>
        </w:rPr>
      </w:pPr>
    </w:p>
    <w:p w:rsidR="00051901" w:rsidRPr="00303AAE" w:rsidRDefault="00051901" w:rsidP="003B48EE">
      <w:pPr>
        <w:pStyle w:val="Textoindependiente31"/>
        <w:jc w:val="center"/>
        <w:rPr>
          <w:rFonts w:ascii="Tw Cen MT" w:hAnsi="Tw Cen MT" w:cs="Arial"/>
          <w:b/>
        </w:rPr>
      </w:pPr>
      <w:r w:rsidRPr="00303AAE">
        <w:rPr>
          <w:rFonts w:ascii="Tw Cen MT" w:hAnsi="Tw Cen MT" w:cs="Arial"/>
          <w:b/>
        </w:rPr>
        <w:t>INFRAESTRUCTURA, CAPACIDAD TÉCNICA, ADMINISTRATIVA Y ECONÓMICA.</w:t>
      </w: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rPr>
      </w:pPr>
    </w:p>
    <w:p w:rsidR="00051901" w:rsidRPr="00303AAE" w:rsidRDefault="00051901" w:rsidP="003B48E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3B48E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3B48EE">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jc w:val="both"/>
        <w:rPr>
          <w:rFonts w:ascii="Tw Cen MT" w:hAnsi="Tw Cen MT" w:cs="Arial"/>
        </w:rPr>
      </w:pPr>
    </w:p>
    <w:p w:rsidR="00051901" w:rsidRPr="00303AAE" w:rsidRDefault="00051901" w:rsidP="00DA4D8D">
      <w:pPr>
        <w:jc w:val="both"/>
        <w:rPr>
          <w:rFonts w:ascii="Tw Cen MT" w:hAnsi="Tw Cen MT" w:cs="Arial"/>
        </w:rPr>
      </w:pPr>
      <w:r w:rsidRPr="00303AAE">
        <w:rPr>
          <w:rFonts w:ascii="Tw Cen MT" w:hAnsi="Tw Cen MT" w:cs="Arial"/>
        </w:rPr>
        <w:t xml:space="preserve">El que suscribe__________________________________________________________ representante legal de la empresa __________________________________,  manifiesto </w:t>
      </w:r>
      <w:r w:rsidRPr="00303AAE">
        <w:rPr>
          <w:rFonts w:ascii="Tw Cen MT" w:hAnsi="Tw Cen MT" w:cs="Arial"/>
          <w:b/>
        </w:rPr>
        <w:t>BAJO PROTESTA DE DECIR VERDAD</w:t>
      </w:r>
      <w:r w:rsidRPr="00303AAE">
        <w:rPr>
          <w:rFonts w:ascii="Tw Cen MT" w:hAnsi="Tw Cen MT" w:cs="Arial"/>
        </w:rPr>
        <w:t xml:space="preserve"> que mi representada </w:t>
      </w:r>
      <w:r w:rsidRPr="00303AAE">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303AAE">
        <w:rPr>
          <w:rFonts w:ascii="Tw Cen MT" w:hAnsi="Tw Cen MT" w:cs="Arial"/>
        </w:rPr>
        <w:t xml:space="preserve">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p>
    <w:p w:rsidR="00051901" w:rsidRPr="00303AAE" w:rsidRDefault="00051901" w:rsidP="003B48EE">
      <w:pPr>
        <w:jc w:val="center"/>
        <w:rPr>
          <w:rFonts w:ascii="Tw Cen MT" w:hAnsi="Tw Cen MT" w:cs="Arial"/>
        </w:rPr>
      </w:pPr>
    </w:p>
    <w:p w:rsidR="00051901" w:rsidRPr="00303AAE" w:rsidRDefault="00051901" w:rsidP="003B48E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3B48EE">
      <w:pPr>
        <w:spacing w:after="0"/>
        <w:jc w:val="center"/>
        <w:rPr>
          <w:rFonts w:ascii="Tw Cen MT" w:hAnsi="Tw Cen MT" w:cs="Arial"/>
        </w:rPr>
      </w:pPr>
      <w:r w:rsidRPr="00303AAE">
        <w:rPr>
          <w:rFonts w:ascii="Tw Cen MT" w:hAnsi="Tw Cen MT" w:cs="Arial"/>
        </w:rPr>
        <w:t>Nombre de la empresa</w:t>
      </w: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spacing w:after="0"/>
        <w:jc w:val="center"/>
        <w:rPr>
          <w:rFonts w:ascii="Tw Cen MT" w:hAnsi="Tw Cen MT" w:cs="Arial"/>
        </w:rPr>
      </w:pPr>
    </w:p>
    <w:p w:rsidR="00051901" w:rsidRPr="00303AAE" w:rsidRDefault="00051901" w:rsidP="003B48EE">
      <w:pPr>
        <w:spacing w:after="0"/>
        <w:jc w:val="center"/>
        <w:rPr>
          <w:rFonts w:ascii="Tw Cen MT" w:hAnsi="Tw Cen MT" w:cs="Arial"/>
        </w:rPr>
      </w:pPr>
      <w:r w:rsidRPr="00303AAE">
        <w:rPr>
          <w:rFonts w:ascii="Tw Cen MT" w:hAnsi="Tw Cen MT" w:cs="Arial"/>
        </w:rPr>
        <w:t>REPRESENTANTE LEGAL.</w:t>
      </w:r>
    </w:p>
    <w:p w:rsidR="00051901" w:rsidRPr="00303AAE" w:rsidRDefault="00051901" w:rsidP="003B48EE">
      <w:pPr>
        <w:spacing w:after="0"/>
        <w:jc w:val="center"/>
        <w:rPr>
          <w:rFonts w:ascii="Tw Cen MT" w:hAnsi="Tw Cen MT" w:cs="Arial"/>
        </w:rPr>
      </w:pPr>
      <w:r w:rsidRPr="00303AAE">
        <w:rPr>
          <w:rFonts w:ascii="Tw Cen MT" w:hAnsi="Tw Cen MT" w:cs="Arial"/>
        </w:rPr>
        <w:t>Nombre y firma.</w:t>
      </w:r>
    </w:p>
    <w:p w:rsidR="00051901" w:rsidRPr="00303AAE" w:rsidRDefault="00051901" w:rsidP="003B48E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3B48EE">
      <w:pPr>
        <w:jc w:val="center"/>
        <w:rPr>
          <w:rFonts w:ascii="Tw Cen MT" w:hAnsi="Tw Cen MT" w:cs="Arial"/>
          <w:b/>
          <w:bCs/>
        </w:rPr>
      </w:pPr>
    </w:p>
    <w:p w:rsidR="00D536E4" w:rsidRPr="00303AAE" w:rsidRDefault="00D536E4" w:rsidP="00051901">
      <w:pPr>
        <w:rPr>
          <w:rFonts w:ascii="Tw Cen MT" w:hAnsi="Tw Cen MT" w:cs="Arial"/>
          <w:b/>
          <w:bCs/>
        </w:rPr>
      </w:pPr>
    </w:p>
    <w:p w:rsidR="00051901" w:rsidRPr="00303AAE" w:rsidRDefault="00051901" w:rsidP="003B48EE">
      <w:pPr>
        <w:jc w:val="center"/>
        <w:rPr>
          <w:rFonts w:ascii="Tw Cen MT" w:hAnsi="Tw Cen MT" w:cs="Arial"/>
          <w:b/>
          <w:bCs/>
        </w:rPr>
      </w:pPr>
      <w:bookmarkStart w:id="4" w:name="_Hlk522876420"/>
      <w:r w:rsidRPr="00303AAE">
        <w:rPr>
          <w:rFonts w:ascii="Tw Cen MT" w:hAnsi="Tw Cen MT" w:cs="Arial"/>
          <w:b/>
          <w:bCs/>
        </w:rPr>
        <w:lastRenderedPageBreak/>
        <w:t>ANEXO 9 (Punto 3.13)</w:t>
      </w:r>
    </w:p>
    <w:p w:rsidR="00051901" w:rsidRPr="00303AAE" w:rsidRDefault="00051901" w:rsidP="003B48EE">
      <w:pPr>
        <w:jc w:val="center"/>
        <w:rPr>
          <w:rFonts w:ascii="Tw Cen MT" w:hAnsi="Tw Cen MT" w:cs="Arial"/>
          <w:b/>
          <w:bCs/>
        </w:rPr>
      </w:pPr>
    </w:p>
    <w:p w:rsidR="00051901" w:rsidRPr="00303AAE" w:rsidRDefault="00051901" w:rsidP="003B48EE">
      <w:pPr>
        <w:pStyle w:val="Textoindependiente31"/>
        <w:jc w:val="center"/>
        <w:rPr>
          <w:rFonts w:ascii="Tw Cen MT" w:hAnsi="Tw Cen MT" w:cs="Arial"/>
          <w:b/>
        </w:rPr>
      </w:pPr>
      <w:r w:rsidRPr="00303AAE">
        <w:rPr>
          <w:rFonts w:ascii="Tw Cen MT" w:hAnsi="Tw Cen MT" w:cs="Arial"/>
          <w:b/>
        </w:rPr>
        <w:t>GIRO U OBJETO SOCIAL.</w:t>
      </w:r>
    </w:p>
    <w:p w:rsidR="00051901" w:rsidRPr="00303AAE" w:rsidRDefault="00051901" w:rsidP="003B48EE">
      <w:pPr>
        <w:pStyle w:val="Textoindependiente31"/>
        <w:jc w:val="center"/>
        <w:rPr>
          <w:rFonts w:ascii="Tw Cen MT" w:hAnsi="Tw Cen MT" w:cs="Arial"/>
          <w:b/>
        </w:rPr>
      </w:pPr>
    </w:p>
    <w:p w:rsidR="00051901" w:rsidRPr="00303AAE" w:rsidRDefault="00051901" w:rsidP="003B48EE">
      <w:pPr>
        <w:jc w:val="center"/>
        <w:rPr>
          <w:rFonts w:ascii="Tw Cen MT" w:hAnsi="Tw Cen MT" w:cs="Arial"/>
        </w:rPr>
      </w:pPr>
    </w:p>
    <w:p w:rsidR="00051901" w:rsidRPr="00303AAE" w:rsidRDefault="00051901" w:rsidP="003B48E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pStyle w:val="Textoindependiente31"/>
        <w:rPr>
          <w:rFonts w:ascii="Tw Cen MT" w:hAnsi="Tw Cen MT" w:cs="Arial"/>
          <w:b/>
        </w:rPr>
      </w:pPr>
    </w:p>
    <w:p w:rsidR="00051901" w:rsidRPr="00303AAE" w:rsidRDefault="00051901" w:rsidP="00051901">
      <w:pPr>
        <w:pStyle w:val="Textoindependiente31"/>
        <w:rPr>
          <w:rFonts w:ascii="Tw Cen MT" w:hAnsi="Tw Cen MT" w:cs="Arial"/>
          <w:b/>
        </w:rPr>
      </w:pPr>
    </w:p>
    <w:p w:rsidR="00051901" w:rsidRPr="00303AAE" w:rsidRDefault="00051901" w:rsidP="00051901">
      <w:pPr>
        <w:pStyle w:val="Textoindependiente31"/>
        <w:rPr>
          <w:rFonts w:ascii="Tw Cen MT" w:hAnsi="Tw Cen MT" w:cs="Arial"/>
          <w:b/>
        </w:rPr>
      </w:pPr>
    </w:p>
    <w:p w:rsidR="00051901" w:rsidRPr="00303AAE" w:rsidRDefault="00051901" w:rsidP="003B48EE">
      <w:pPr>
        <w:jc w:val="both"/>
        <w:rPr>
          <w:rFonts w:ascii="Tw Cen MT" w:hAnsi="Tw Cen MT" w:cs="Arial"/>
          <w:b/>
          <w:bCs/>
        </w:rPr>
      </w:pPr>
      <w:r w:rsidRPr="00303AAE">
        <w:rPr>
          <w:rFonts w:ascii="Tw Cen MT" w:hAnsi="Tw Cen MT" w:cs="Arial"/>
        </w:rPr>
        <w:t xml:space="preserve">El que suscribe__________________________________________________________ representante legal de la empresa __________________________________,  manifiesto </w:t>
      </w:r>
      <w:r w:rsidRPr="00303AAE">
        <w:rPr>
          <w:rFonts w:ascii="Tw Cen MT" w:hAnsi="Tw Cen MT" w:cs="Arial"/>
          <w:b/>
        </w:rPr>
        <w:t>BAJO PROTESTA DE DECIR VERDAD</w:t>
      </w:r>
      <w:r w:rsidRPr="00303AAE">
        <w:rPr>
          <w:rFonts w:ascii="Tw Cen MT" w:hAnsi="Tw Cen MT" w:cs="Arial"/>
        </w:rPr>
        <w:t xml:space="preserve"> que mi representada </w:t>
      </w:r>
      <w:r w:rsidRPr="00303AAE">
        <w:rPr>
          <w:rFonts w:ascii="Tw Cen MT" w:eastAsia="Calibri" w:hAnsi="Tw Cen MT" w:cs="Arial"/>
          <w:lang w:eastAsia="es-MX"/>
        </w:rPr>
        <w:t xml:space="preserve">cuenta con el Giro u Objeto Social y que las </w:t>
      </w:r>
      <w:r w:rsidRPr="00303AAE">
        <w:rPr>
          <w:rFonts w:ascii="Tw Cen MT" w:hAnsi="Tw Cen MT" w:cstheme="minorHAnsi"/>
          <w:b/>
          <w:lang w:val="es-ES"/>
        </w:rPr>
        <w:t>actividades comerciales</w:t>
      </w:r>
      <w:r w:rsidRPr="00303AAE">
        <w:rPr>
          <w:rFonts w:ascii="Tw Cen MT" w:hAnsi="Tw Cen MT" w:cstheme="minorHAnsi"/>
          <w:lang w:val="es-ES"/>
        </w:rPr>
        <w:t xml:space="preserve"> o </w:t>
      </w:r>
      <w:r w:rsidRPr="00303AAE">
        <w:rPr>
          <w:rFonts w:ascii="Tw Cen MT" w:hAnsi="Tw Cen MT" w:cstheme="minorHAnsi"/>
          <w:b/>
          <w:lang w:val="es-ES"/>
        </w:rPr>
        <w:t>profesionales</w:t>
      </w:r>
      <w:r w:rsidR="00296CF4">
        <w:rPr>
          <w:rFonts w:ascii="Tw Cen MT" w:hAnsi="Tw Cen MT" w:cstheme="minorHAnsi"/>
          <w:b/>
          <w:lang w:val="es-ES"/>
        </w:rPr>
        <w:t xml:space="preserve"> </w:t>
      </w:r>
      <w:r w:rsidRPr="00303AAE">
        <w:rPr>
          <w:rFonts w:ascii="Tw Cen MT" w:hAnsi="Tw Cen MT" w:cstheme="minorHAnsi"/>
          <w:lang w:val="es-ES"/>
        </w:rPr>
        <w:t>de la misma están</w:t>
      </w:r>
      <w:r w:rsidR="00296CF4">
        <w:rPr>
          <w:rFonts w:ascii="Tw Cen MT" w:hAnsi="Tw Cen MT" w:cstheme="minorHAnsi"/>
          <w:lang w:val="es-ES"/>
        </w:rPr>
        <w:t xml:space="preserve"> </w:t>
      </w:r>
      <w:r w:rsidRPr="00303AAE">
        <w:rPr>
          <w:rFonts w:ascii="Tw Cen MT" w:hAnsi="Tw Cen MT" w:cstheme="minorHAnsi"/>
          <w:b/>
          <w:lang w:val="es-ES"/>
        </w:rPr>
        <w:t>relacionadas con los bienes o servicios</w:t>
      </w:r>
      <w:r w:rsidRPr="00303AAE">
        <w:rPr>
          <w:rFonts w:ascii="Tw Cen MT" w:hAnsi="Tw Cen MT" w:cstheme="minorHAnsi"/>
          <w:lang w:val="es-ES"/>
        </w:rPr>
        <w:t xml:space="preserve"> objeto de la presente licitación</w:t>
      </w:r>
      <w:r w:rsidRPr="00303AAE">
        <w:rPr>
          <w:rFonts w:ascii="Tw Cen MT" w:eastAsia="Calibri" w:hAnsi="Tw Cen MT" w:cs="Arial"/>
          <w:lang w:eastAsia="es-MX"/>
        </w:rPr>
        <w:t xml:space="preserve">para proporcionar los bienes y/o servicios objeto de la presente </w:t>
      </w:r>
      <w:r w:rsidRPr="00303AAE">
        <w:rPr>
          <w:rFonts w:ascii="Tw Cen MT" w:hAnsi="Tw Cen MT" w:cs="Arial"/>
        </w:rPr>
        <w:t xml:space="preserve">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w:t>
      </w: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b/>
          <w:bCs/>
        </w:rPr>
      </w:pPr>
    </w:p>
    <w:p w:rsidR="00B5680A" w:rsidRPr="00303AAE" w:rsidRDefault="00B5680A" w:rsidP="00051901">
      <w:pPr>
        <w:rPr>
          <w:rFonts w:ascii="Tw Cen MT" w:hAnsi="Tw Cen MT" w:cs="Arial"/>
          <w:b/>
          <w:bCs/>
        </w:rPr>
      </w:pPr>
    </w:p>
    <w:p w:rsidR="00051901" w:rsidRPr="00303AAE" w:rsidRDefault="00051901" w:rsidP="003B48EE">
      <w:pPr>
        <w:spacing w:after="0"/>
        <w:rPr>
          <w:rFonts w:ascii="Tw Cen MT" w:hAnsi="Tw Cen MT" w:cs="Arial"/>
          <w:b/>
          <w:bCs/>
        </w:rPr>
      </w:pPr>
    </w:p>
    <w:p w:rsidR="00051901" w:rsidRPr="00303AAE" w:rsidRDefault="00051901" w:rsidP="003B48E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3B48EE">
      <w:pPr>
        <w:spacing w:after="0"/>
        <w:jc w:val="center"/>
        <w:rPr>
          <w:rFonts w:ascii="Tw Cen MT" w:hAnsi="Tw Cen MT" w:cs="Arial"/>
        </w:rPr>
      </w:pPr>
      <w:r w:rsidRPr="00303AAE">
        <w:rPr>
          <w:rFonts w:ascii="Tw Cen MT" w:hAnsi="Tw Cen MT" w:cs="Arial"/>
        </w:rPr>
        <w:t>Nombre de la empresa</w:t>
      </w: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spacing w:after="0"/>
        <w:jc w:val="center"/>
        <w:rPr>
          <w:rFonts w:ascii="Tw Cen MT" w:hAnsi="Tw Cen MT" w:cs="Arial"/>
        </w:rPr>
      </w:pPr>
      <w:r w:rsidRPr="00303AAE">
        <w:rPr>
          <w:rFonts w:ascii="Tw Cen MT" w:hAnsi="Tw Cen MT" w:cs="Arial"/>
        </w:rPr>
        <w:t>REPRESENTANTE LEGAL.</w:t>
      </w:r>
    </w:p>
    <w:p w:rsidR="00051901" w:rsidRPr="00303AAE" w:rsidRDefault="00051901" w:rsidP="003B48EE">
      <w:pPr>
        <w:spacing w:after="0"/>
        <w:jc w:val="center"/>
        <w:rPr>
          <w:rFonts w:ascii="Tw Cen MT" w:hAnsi="Tw Cen MT" w:cs="Arial"/>
        </w:rPr>
      </w:pPr>
      <w:r w:rsidRPr="00303AAE">
        <w:rPr>
          <w:rFonts w:ascii="Tw Cen MT" w:hAnsi="Tw Cen MT" w:cs="Arial"/>
        </w:rPr>
        <w:t>Nombre y firma.</w:t>
      </w:r>
    </w:p>
    <w:p w:rsidR="00051901" w:rsidRPr="00303AAE" w:rsidRDefault="00051901" w:rsidP="003B48EE">
      <w:pPr>
        <w:spacing w:after="0"/>
        <w:jc w:val="center"/>
        <w:rPr>
          <w:rFonts w:ascii="Tw Cen MT" w:hAnsi="Tw Cen MT" w:cs="Arial"/>
          <w:b/>
          <w:bCs/>
        </w:rPr>
      </w:pPr>
      <w:r w:rsidRPr="00303AAE">
        <w:rPr>
          <w:rFonts w:ascii="Tw Cen MT" w:hAnsi="Tw Cen MT" w:cs="Arial"/>
          <w:b/>
          <w:bCs/>
        </w:rPr>
        <w:t>BAJO PROTESTA DE DECIR VERDAD</w:t>
      </w:r>
      <w:bookmarkEnd w:id="4"/>
    </w:p>
    <w:p w:rsidR="00051901" w:rsidRPr="00303AAE" w:rsidRDefault="00051901" w:rsidP="00051901">
      <w:pPr>
        <w:rPr>
          <w:rFonts w:ascii="Tw Cen MT" w:hAnsi="Tw Cen MT" w:cs="Arial"/>
          <w:b/>
          <w:bCs/>
        </w:rPr>
      </w:pPr>
    </w:p>
    <w:p w:rsidR="00B5680A" w:rsidRPr="00303AAE" w:rsidRDefault="00B5680A" w:rsidP="00051901">
      <w:pPr>
        <w:rPr>
          <w:rFonts w:ascii="Tw Cen MT" w:hAnsi="Tw Cen MT" w:cs="Arial"/>
          <w:b/>
          <w:bCs/>
        </w:rPr>
      </w:pPr>
    </w:p>
    <w:p w:rsidR="00B5680A" w:rsidRPr="00303AAE" w:rsidRDefault="00B5680A" w:rsidP="00051901">
      <w:pPr>
        <w:rPr>
          <w:rFonts w:ascii="Tw Cen MT" w:hAnsi="Tw Cen MT" w:cs="Arial"/>
          <w:b/>
          <w:bCs/>
        </w:rPr>
      </w:pPr>
    </w:p>
    <w:p w:rsidR="00B5680A" w:rsidRPr="00303AAE" w:rsidRDefault="00B5680A" w:rsidP="00051901">
      <w:pPr>
        <w:rPr>
          <w:rFonts w:ascii="Tw Cen MT" w:hAnsi="Tw Cen MT" w:cs="Arial"/>
          <w:b/>
          <w:bCs/>
        </w:rPr>
      </w:pPr>
    </w:p>
    <w:p w:rsidR="00D536E4" w:rsidRPr="00303AAE" w:rsidRDefault="00D536E4" w:rsidP="00051901">
      <w:pPr>
        <w:rPr>
          <w:rFonts w:ascii="Tw Cen MT" w:hAnsi="Tw Cen MT" w:cs="Arial"/>
          <w:b/>
          <w:bCs/>
        </w:rPr>
      </w:pPr>
    </w:p>
    <w:p w:rsidR="00051901" w:rsidRPr="00303AAE" w:rsidRDefault="00051901" w:rsidP="003B48EE">
      <w:pPr>
        <w:jc w:val="center"/>
        <w:rPr>
          <w:rFonts w:ascii="Tw Cen MT" w:hAnsi="Tw Cen MT" w:cs="Arial"/>
          <w:b/>
          <w:bCs/>
        </w:rPr>
      </w:pPr>
      <w:r w:rsidRPr="00303AAE">
        <w:rPr>
          <w:rFonts w:ascii="Tw Cen MT" w:hAnsi="Tw Cen MT" w:cs="Arial"/>
          <w:b/>
          <w:bCs/>
        </w:rPr>
        <w:lastRenderedPageBreak/>
        <w:t>ANEXO 10 (Punto 3.14)</w:t>
      </w:r>
    </w:p>
    <w:p w:rsidR="00051901" w:rsidRPr="00303AAE" w:rsidRDefault="00051901" w:rsidP="003B48EE">
      <w:pPr>
        <w:jc w:val="center"/>
        <w:rPr>
          <w:rFonts w:ascii="Tw Cen MT" w:hAnsi="Tw Cen MT" w:cs="Arial"/>
          <w:b/>
          <w:bCs/>
        </w:rPr>
      </w:pPr>
    </w:p>
    <w:p w:rsidR="00051901" w:rsidRPr="00303AAE" w:rsidRDefault="00051901" w:rsidP="003B48EE">
      <w:pPr>
        <w:pStyle w:val="Textoindependiente31"/>
        <w:jc w:val="center"/>
        <w:rPr>
          <w:rFonts w:ascii="Tw Cen MT" w:hAnsi="Tw Cen MT" w:cs="Arial"/>
          <w:b/>
        </w:rPr>
      </w:pPr>
      <w:r w:rsidRPr="00303AAE">
        <w:rPr>
          <w:rFonts w:ascii="Tw Cen MT" w:hAnsi="Tw Cen MT" w:cs="Arial"/>
          <w:b/>
        </w:rPr>
        <w:t>SUBCONTRATACIONES</w:t>
      </w: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rPr>
      </w:pPr>
    </w:p>
    <w:p w:rsidR="00051901" w:rsidRPr="00303AAE" w:rsidRDefault="00051901" w:rsidP="003B48E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3B48E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3B48EE">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3B48EE">
      <w:pPr>
        <w:spacing w:after="0"/>
        <w:rPr>
          <w:rFonts w:ascii="Tw Cen MT" w:hAnsi="Tw Cen MT" w:cs="Arial"/>
        </w:rPr>
      </w:pPr>
    </w:p>
    <w:p w:rsidR="00051901" w:rsidRPr="00303AAE" w:rsidRDefault="00051901" w:rsidP="003B48EE">
      <w:pPr>
        <w:spacing w:after="0"/>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jc w:val="both"/>
        <w:rPr>
          <w:rFonts w:ascii="Tw Cen MT" w:hAnsi="Tw Cen MT" w:cs="Arial"/>
          <w:b/>
          <w:bCs/>
        </w:rPr>
      </w:pPr>
      <w:r w:rsidRPr="00303AAE">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3B48EE">
      <w:pPr>
        <w:spacing w:after="0"/>
        <w:jc w:val="center"/>
        <w:rPr>
          <w:rFonts w:ascii="Tw Cen MT" w:hAnsi="Tw Cen MT" w:cs="Arial"/>
        </w:rPr>
      </w:pPr>
      <w:r w:rsidRPr="00303AAE">
        <w:rPr>
          <w:rFonts w:ascii="Tw Cen MT" w:hAnsi="Tw Cen MT" w:cs="Arial"/>
        </w:rPr>
        <w:t>Nombre de la empresa</w:t>
      </w: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spacing w:after="0"/>
        <w:jc w:val="center"/>
        <w:rPr>
          <w:rFonts w:ascii="Tw Cen MT" w:hAnsi="Tw Cen MT" w:cs="Arial"/>
        </w:rPr>
      </w:pPr>
      <w:r w:rsidRPr="00303AAE">
        <w:rPr>
          <w:rFonts w:ascii="Tw Cen MT" w:hAnsi="Tw Cen MT" w:cs="Arial"/>
        </w:rPr>
        <w:t>REPRESENTANTE LEGAL.</w:t>
      </w:r>
    </w:p>
    <w:p w:rsidR="00051901" w:rsidRPr="00303AAE" w:rsidRDefault="00051901" w:rsidP="003B48EE">
      <w:pPr>
        <w:spacing w:after="0"/>
        <w:jc w:val="center"/>
        <w:rPr>
          <w:rFonts w:ascii="Tw Cen MT" w:hAnsi="Tw Cen MT" w:cs="Arial"/>
        </w:rPr>
      </w:pPr>
      <w:r w:rsidRPr="00303AAE">
        <w:rPr>
          <w:rFonts w:ascii="Tw Cen MT" w:hAnsi="Tw Cen MT" w:cs="Arial"/>
        </w:rPr>
        <w:t>Nombre y firma.</w:t>
      </w:r>
    </w:p>
    <w:p w:rsidR="00051901" w:rsidRPr="00303AAE" w:rsidRDefault="00051901" w:rsidP="003B48E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3B48EE">
      <w:pPr>
        <w:jc w:val="center"/>
        <w:rPr>
          <w:rFonts w:ascii="Tw Cen MT" w:hAnsi="Tw Cen MT" w:cs="Arial"/>
          <w:b/>
          <w:bCs/>
        </w:rPr>
      </w:pP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b/>
          <w:bCs/>
        </w:rPr>
      </w:pPr>
    </w:p>
    <w:p w:rsidR="00051901" w:rsidRPr="00303AAE" w:rsidRDefault="00051901" w:rsidP="003B48EE">
      <w:pPr>
        <w:jc w:val="center"/>
        <w:rPr>
          <w:rFonts w:ascii="Tw Cen MT" w:hAnsi="Tw Cen MT" w:cs="Arial"/>
          <w:b/>
          <w:bCs/>
        </w:rPr>
      </w:pPr>
      <w:r w:rsidRPr="00303AAE">
        <w:rPr>
          <w:rFonts w:ascii="Tw Cen MT" w:hAnsi="Tw Cen MT" w:cs="Arial"/>
          <w:b/>
          <w:bCs/>
        </w:rPr>
        <w:lastRenderedPageBreak/>
        <w:t>ANEXO 11 (Punto 3.15)</w:t>
      </w:r>
    </w:p>
    <w:p w:rsidR="00051901" w:rsidRPr="00303AAE" w:rsidRDefault="00051901" w:rsidP="003B48EE">
      <w:pPr>
        <w:jc w:val="center"/>
        <w:rPr>
          <w:rFonts w:ascii="Tw Cen MT" w:hAnsi="Tw Cen MT" w:cs="Arial"/>
          <w:b/>
          <w:bCs/>
        </w:rPr>
      </w:pPr>
    </w:p>
    <w:p w:rsidR="00051901" w:rsidRPr="00303AAE" w:rsidRDefault="00051901" w:rsidP="003B48EE">
      <w:pPr>
        <w:pStyle w:val="Textoindependiente31"/>
        <w:jc w:val="center"/>
        <w:rPr>
          <w:rFonts w:ascii="Tw Cen MT" w:hAnsi="Tw Cen MT" w:cs="Arial"/>
          <w:b/>
        </w:rPr>
      </w:pPr>
      <w:r w:rsidRPr="00303AAE">
        <w:rPr>
          <w:rFonts w:ascii="Tw Cen MT" w:hAnsi="Tw Cen MT" w:cs="Arial"/>
          <w:b/>
        </w:rPr>
        <w:t>ESCRITO QUE FACULTE AL PARTICIPANTE A INTERVENIR EN LA LICITACIÓN</w:t>
      </w:r>
    </w:p>
    <w:p w:rsidR="00051901" w:rsidRPr="00303AAE" w:rsidRDefault="00051901" w:rsidP="00051901">
      <w:pPr>
        <w:pStyle w:val="Textoindependiente31"/>
        <w:rPr>
          <w:rFonts w:ascii="Tw Cen MT" w:hAnsi="Tw Cen MT" w:cs="Arial"/>
          <w:b/>
        </w:rPr>
      </w:pPr>
    </w:p>
    <w:p w:rsidR="00051901" w:rsidRPr="00303AAE" w:rsidRDefault="00051901" w:rsidP="00051901">
      <w:pPr>
        <w:rPr>
          <w:rFonts w:ascii="Tw Cen MT" w:hAnsi="Tw Cen MT" w:cs="Arial"/>
        </w:rPr>
      </w:pPr>
    </w:p>
    <w:p w:rsidR="00051901" w:rsidRPr="00303AAE" w:rsidRDefault="00051901" w:rsidP="003B48E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3B48EE">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3B48E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3B48EE">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jc w:val="both"/>
        <w:rPr>
          <w:rFonts w:ascii="Tw Cen MT" w:hAnsi="Tw Cen MT" w:cs="Arial"/>
          <w:b/>
          <w:bCs/>
        </w:rPr>
      </w:pPr>
      <w:r w:rsidRPr="00303AAE">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w:t>
      </w:r>
    </w:p>
    <w:p w:rsidR="00051901" w:rsidRPr="00303AAE" w:rsidRDefault="00051901" w:rsidP="00051901">
      <w:pPr>
        <w:rPr>
          <w:rFonts w:ascii="Tw Cen MT" w:hAnsi="Tw Cen MT" w:cs="Arial"/>
          <w:b/>
          <w:bCs/>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3B48E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3B48EE">
      <w:pPr>
        <w:spacing w:after="0"/>
        <w:jc w:val="center"/>
        <w:rPr>
          <w:rFonts w:ascii="Tw Cen MT" w:hAnsi="Tw Cen MT" w:cs="Arial"/>
        </w:rPr>
      </w:pPr>
      <w:r w:rsidRPr="00303AAE">
        <w:rPr>
          <w:rFonts w:ascii="Tw Cen MT" w:hAnsi="Tw Cen MT" w:cs="Arial"/>
        </w:rPr>
        <w:t>Nombre de la empresa</w:t>
      </w: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jc w:val="center"/>
        <w:rPr>
          <w:rFonts w:ascii="Tw Cen MT" w:hAnsi="Tw Cen MT" w:cs="Arial"/>
        </w:rPr>
      </w:pPr>
    </w:p>
    <w:p w:rsidR="00051901" w:rsidRPr="00303AAE" w:rsidRDefault="00051901" w:rsidP="003B48EE">
      <w:pPr>
        <w:spacing w:after="0"/>
        <w:jc w:val="center"/>
        <w:rPr>
          <w:rFonts w:ascii="Tw Cen MT" w:hAnsi="Tw Cen MT" w:cs="Arial"/>
        </w:rPr>
      </w:pPr>
      <w:r w:rsidRPr="00303AAE">
        <w:rPr>
          <w:rFonts w:ascii="Tw Cen MT" w:hAnsi="Tw Cen MT" w:cs="Arial"/>
        </w:rPr>
        <w:t>REPRESENTANTE LEGAL.</w:t>
      </w:r>
    </w:p>
    <w:p w:rsidR="00051901" w:rsidRPr="00303AAE" w:rsidRDefault="00051901" w:rsidP="003B48EE">
      <w:pPr>
        <w:spacing w:after="0"/>
        <w:jc w:val="center"/>
        <w:rPr>
          <w:rFonts w:ascii="Tw Cen MT" w:hAnsi="Tw Cen MT" w:cs="Arial"/>
        </w:rPr>
      </w:pPr>
      <w:r w:rsidRPr="00303AAE">
        <w:rPr>
          <w:rFonts w:ascii="Tw Cen MT" w:hAnsi="Tw Cen MT" w:cs="Arial"/>
        </w:rPr>
        <w:t>Nombre y firma.</w:t>
      </w:r>
    </w:p>
    <w:p w:rsidR="00051901" w:rsidRPr="00303AAE" w:rsidRDefault="00051901" w:rsidP="003B48E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051901">
      <w:pPr>
        <w:rPr>
          <w:rFonts w:ascii="Tw Cen MT" w:hAnsi="Tw Cen MT" w:cs="Arial"/>
          <w:b/>
          <w:bCs/>
        </w:rPr>
      </w:pPr>
    </w:p>
    <w:p w:rsidR="00B34AF6" w:rsidRPr="00303AAE" w:rsidRDefault="00B34AF6" w:rsidP="00051901">
      <w:pPr>
        <w:rPr>
          <w:rFonts w:ascii="Tw Cen MT" w:hAnsi="Tw Cen MT" w:cs="Arial"/>
          <w:b/>
          <w:bCs/>
        </w:rPr>
      </w:pPr>
    </w:p>
    <w:p w:rsidR="00D33C5E" w:rsidRPr="00303AAE" w:rsidRDefault="00D33C5E" w:rsidP="00051901">
      <w:pPr>
        <w:rPr>
          <w:rFonts w:ascii="Tw Cen MT" w:hAnsi="Tw Cen MT" w:cs="Arial"/>
          <w:b/>
          <w:bCs/>
        </w:rPr>
      </w:pPr>
    </w:p>
    <w:p w:rsidR="00051901" w:rsidRPr="00303AAE" w:rsidRDefault="00051901" w:rsidP="0050134E">
      <w:pPr>
        <w:jc w:val="center"/>
        <w:rPr>
          <w:rFonts w:ascii="Tw Cen MT" w:hAnsi="Tw Cen MT" w:cs="Arial"/>
          <w:b/>
          <w:bCs/>
        </w:rPr>
      </w:pPr>
      <w:r w:rsidRPr="00303AAE">
        <w:rPr>
          <w:rFonts w:ascii="Tw Cen MT" w:hAnsi="Tw Cen MT" w:cs="Arial"/>
          <w:b/>
          <w:bCs/>
        </w:rPr>
        <w:lastRenderedPageBreak/>
        <w:t>ANEXO 12 (Punto 3.16)</w:t>
      </w:r>
    </w:p>
    <w:p w:rsidR="00051901" w:rsidRPr="00303AAE" w:rsidRDefault="00051901" w:rsidP="0050134E">
      <w:pPr>
        <w:jc w:val="center"/>
        <w:rPr>
          <w:rFonts w:ascii="Tw Cen MT" w:hAnsi="Tw Cen MT" w:cs="Arial"/>
          <w:b/>
          <w:bCs/>
        </w:rPr>
      </w:pPr>
    </w:p>
    <w:p w:rsidR="00051901" w:rsidRPr="00303AAE" w:rsidRDefault="00051901" w:rsidP="0050134E">
      <w:pPr>
        <w:jc w:val="center"/>
        <w:rPr>
          <w:rFonts w:ascii="Tw Cen MT" w:hAnsi="Tw Cen MT" w:cs="Arial"/>
          <w:b/>
        </w:rPr>
      </w:pPr>
      <w:r w:rsidRPr="00303AAE">
        <w:rPr>
          <w:rFonts w:ascii="Tw Cen MT" w:hAnsi="Tw Cen MT" w:cs="Arial"/>
          <w:b/>
        </w:rPr>
        <w:t>ESCRITO DE DETERMINACIÓN INDEPENDIENTE DE PROPUESTA</w:t>
      </w:r>
    </w:p>
    <w:p w:rsidR="00051901" w:rsidRPr="00303AAE" w:rsidRDefault="00051901" w:rsidP="0050134E">
      <w:pPr>
        <w:jc w:val="center"/>
        <w:rPr>
          <w:rFonts w:ascii="Tw Cen MT" w:hAnsi="Tw Cen MT" w:cs="Arial"/>
          <w:b/>
        </w:rPr>
      </w:pPr>
      <w:r w:rsidRPr="00303AAE">
        <w:rPr>
          <w:rFonts w:ascii="Tw Cen MT" w:hAnsi="Tw Cen MT" w:cs="Arial"/>
          <w:b/>
        </w:rPr>
        <w:t>(PRESENTACIÓN DE PROPUESTA INDIVIDUAL)</w:t>
      </w:r>
    </w:p>
    <w:p w:rsidR="00051901" w:rsidRPr="00303AAE" w:rsidRDefault="00051901" w:rsidP="00051901">
      <w:pPr>
        <w:rPr>
          <w:rFonts w:ascii="Tw Cen MT" w:hAnsi="Tw Cen MT" w:cs="Arial"/>
        </w:rPr>
      </w:pPr>
    </w:p>
    <w:p w:rsidR="00051901" w:rsidRPr="00303AAE" w:rsidRDefault="00051901" w:rsidP="0050134E">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50134E">
      <w:pPr>
        <w:spacing w:after="0"/>
        <w:rPr>
          <w:rFonts w:ascii="Tw Cen MT" w:hAnsi="Tw Cen MT" w:cs="Arial"/>
          <w:b/>
          <w:bCs/>
          <w:lang w:val="es-ES_tradnl"/>
        </w:rPr>
      </w:pPr>
      <w:r w:rsidRPr="00303AAE">
        <w:rPr>
          <w:rFonts w:ascii="Tw Cen MT" w:hAnsi="Tw Cen MT" w:cs="Arial"/>
          <w:b/>
          <w:bCs/>
          <w:lang w:val="es-ES_tradnl"/>
        </w:rPr>
        <w:t xml:space="preserve">LIC. KRISTIAN MEINERS TOVAR </w:t>
      </w:r>
    </w:p>
    <w:p w:rsidR="00051901" w:rsidRPr="00303AAE" w:rsidRDefault="00051901" w:rsidP="0050134E">
      <w:pPr>
        <w:spacing w:after="0"/>
        <w:rPr>
          <w:rFonts w:ascii="Tw Cen MT" w:hAnsi="Tw Cen MT" w:cs="Arial"/>
          <w:b/>
          <w:bCs/>
          <w:lang w:val="es-ES_tradnl"/>
        </w:rPr>
      </w:pPr>
      <w:r w:rsidRPr="00303AAE">
        <w:rPr>
          <w:rFonts w:ascii="Tw Cen MT" w:hAnsi="Tw Cen MT" w:cs="Arial"/>
          <w:b/>
          <w:bCs/>
          <w:lang w:val="es-ES_tradnl"/>
        </w:rPr>
        <w:t xml:space="preserve">SECRETARIO DE ADMINISTRACIÓN Y GESTIÓN PÚBLICA. </w:t>
      </w:r>
    </w:p>
    <w:p w:rsidR="00051901" w:rsidRPr="00303AAE" w:rsidRDefault="00051901" w:rsidP="0050134E">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50134E">
      <w:pPr>
        <w:spacing w:after="0"/>
        <w:rPr>
          <w:rFonts w:ascii="Tw Cen MT" w:hAnsi="Tw Cen MT" w:cs="Arial"/>
          <w:b/>
          <w:bCs/>
        </w:rPr>
      </w:pPr>
      <w:r w:rsidRPr="00303AAE">
        <w:rPr>
          <w:rFonts w:ascii="Tw Cen MT" w:hAnsi="Tw Cen MT" w:cs="Arial"/>
          <w:b/>
          <w:bCs/>
        </w:rPr>
        <w:t>COLIMA, COL.</w:t>
      </w:r>
    </w:p>
    <w:p w:rsidR="00051901" w:rsidRPr="00303AAE" w:rsidRDefault="00051901" w:rsidP="0050134E">
      <w:pPr>
        <w:spacing w:after="0"/>
        <w:rPr>
          <w:rFonts w:ascii="Tw Cen MT" w:hAnsi="Tw Cen MT" w:cs="Arial"/>
        </w:rPr>
      </w:pPr>
    </w:p>
    <w:p w:rsidR="00051901" w:rsidRPr="00303AAE" w:rsidRDefault="00051901" w:rsidP="0050134E">
      <w:pPr>
        <w:spacing w:after="0"/>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50134E">
      <w:pPr>
        <w:jc w:val="both"/>
        <w:rPr>
          <w:rFonts w:ascii="Tw Cen MT" w:hAnsi="Tw Cen MT" w:cs="Arial"/>
          <w:b/>
          <w:bCs/>
        </w:rPr>
      </w:pPr>
      <w:r w:rsidRPr="00303AAE">
        <w:rPr>
          <w:rFonts w:ascii="Tw Cen MT" w:hAnsi="Tw Cen MT" w:cs="Arial"/>
        </w:rPr>
        <w:t>El que suscribe__________________________________________________________ representante legal de la empresa __________________________________, respecto a la</w:t>
      </w:r>
      <w:r w:rsidR="00296CF4">
        <w:rPr>
          <w:rFonts w:ascii="Tw Cen MT" w:hAnsi="Tw Cen MT" w:cs="Arial"/>
        </w:rPr>
        <w:t xml:space="preserve"> </w:t>
      </w:r>
      <w:r w:rsidRPr="00303AAE">
        <w:rPr>
          <w:rFonts w:ascii="Tw Cen MT" w:hAnsi="Tw Cen MT" w:cs="Arial"/>
          <w:b/>
        </w:rPr>
        <w:t>Licitación Pública Nacional</w:t>
      </w:r>
      <w:r w:rsidR="00296CF4">
        <w:rPr>
          <w:rFonts w:ascii="Tw Cen MT" w:hAnsi="Tw Cen MT" w:cs="Arial"/>
          <w:b/>
        </w:rPr>
        <w:t xml:space="preserve"> </w:t>
      </w:r>
      <w:r w:rsidR="00B5680A" w:rsidRPr="00303AAE">
        <w:rPr>
          <w:rFonts w:ascii="Tw Cen MT" w:hAnsi="Tw Cen MT" w:cs="Arial"/>
          <w:b/>
          <w:bCs/>
        </w:rPr>
        <w:t>N</w:t>
      </w:r>
      <w:r w:rsidR="00296CF4">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 xml:space="preserve">, </w:t>
      </w:r>
      <w:r w:rsidRPr="00303AAE">
        <w:rPr>
          <w:rFonts w:ascii="Tw Cen MT" w:hAnsi="Tw Cen MT" w:cs="Arial"/>
        </w:rPr>
        <w:t xml:space="preserve">manifiesto </w:t>
      </w:r>
      <w:r w:rsidRPr="00303AAE">
        <w:rPr>
          <w:rFonts w:ascii="Tw Cen MT" w:hAnsi="Tw Cen MT" w:cs="Arial"/>
          <w:b/>
        </w:rPr>
        <w:t>BAJO PROTESTA DE DECIR VERDAD</w:t>
      </w:r>
      <w:r w:rsidRPr="00303AAE">
        <w:rPr>
          <w:rFonts w:ascii="Tw Cen MT" w:hAnsi="Tw Cen MT" w:cs="Arial"/>
        </w:rPr>
        <w:t xml:space="preserve"> que determino mi propuesta de manera independiente, sin consultar, comunicar o acordar con ningún otro participante. </w:t>
      </w:r>
      <w:r w:rsidR="00B5680A" w:rsidRPr="00303AAE">
        <w:rPr>
          <w:rFonts w:ascii="Tw Cen MT" w:hAnsi="Tw Cen MT" w:cs="Arial"/>
        </w:rPr>
        <w:t>Además,</w:t>
      </w:r>
      <w:r w:rsidRPr="00303AAE">
        <w:rPr>
          <w:rFonts w:ascii="Tw Cen MT" w:hAnsi="Tw Cen MT" w:cs="Arial"/>
        </w:rPr>
        <w:t xml:space="preserve"> manifiesto conocer las infracciones y sanciones aplicables en caso de cometer alguna práctica prohibida por la Ley Federal de Competencia</w:t>
      </w:r>
    </w:p>
    <w:p w:rsidR="00051901" w:rsidRPr="00303AAE" w:rsidRDefault="00051901" w:rsidP="00051901">
      <w:pPr>
        <w:rPr>
          <w:rFonts w:ascii="Tw Cen MT" w:hAnsi="Tw Cen MT" w:cs="Arial"/>
        </w:rPr>
      </w:pPr>
    </w:p>
    <w:p w:rsidR="00051901" w:rsidRPr="00303AAE" w:rsidRDefault="00051901" w:rsidP="0050134E">
      <w:pPr>
        <w:jc w:val="center"/>
        <w:rPr>
          <w:rFonts w:ascii="Tw Cen MT" w:hAnsi="Tw Cen MT" w:cs="Arial"/>
        </w:rPr>
      </w:pPr>
    </w:p>
    <w:p w:rsidR="00051901" w:rsidRPr="00303AAE" w:rsidRDefault="00051901" w:rsidP="0050134E">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50134E">
      <w:pPr>
        <w:spacing w:after="0"/>
        <w:jc w:val="center"/>
        <w:rPr>
          <w:rFonts w:ascii="Tw Cen MT" w:hAnsi="Tw Cen MT" w:cs="Arial"/>
        </w:rPr>
      </w:pPr>
      <w:r w:rsidRPr="00303AAE">
        <w:rPr>
          <w:rFonts w:ascii="Tw Cen MT" w:hAnsi="Tw Cen MT" w:cs="Arial"/>
        </w:rPr>
        <w:t>Nombre de la empresa</w:t>
      </w:r>
    </w:p>
    <w:p w:rsidR="00051901" w:rsidRPr="00303AAE" w:rsidRDefault="00051901" w:rsidP="0050134E">
      <w:pPr>
        <w:jc w:val="center"/>
        <w:rPr>
          <w:rFonts w:ascii="Tw Cen MT" w:hAnsi="Tw Cen MT" w:cs="Arial"/>
        </w:rPr>
      </w:pPr>
    </w:p>
    <w:p w:rsidR="00051901" w:rsidRPr="00303AAE" w:rsidRDefault="00051901" w:rsidP="0050134E">
      <w:pPr>
        <w:jc w:val="center"/>
        <w:rPr>
          <w:rFonts w:ascii="Tw Cen MT" w:hAnsi="Tw Cen MT" w:cs="Arial"/>
        </w:rPr>
      </w:pPr>
    </w:p>
    <w:p w:rsidR="0050134E" w:rsidRPr="00303AAE" w:rsidRDefault="0050134E" w:rsidP="0050134E">
      <w:pPr>
        <w:jc w:val="center"/>
        <w:rPr>
          <w:rFonts w:ascii="Tw Cen MT" w:hAnsi="Tw Cen MT" w:cs="Arial"/>
        </w:rPr>
      </w:pPr>
    </w:p>
    <w:p w:rsidR="00051901" w:rsidRPr="00303AAE" w:rsidRDefault="00051901" w:rsidP="0050134E">
      <w:pPr>
        <w:jc w:val="center"/>
        <w:rPr>
          <w:rFonts w:ascii="Tw Cen MT" w:hAnsi="Tw Cen MT" w:cs="Arial"/>
        </w:rPr>
      </w:pPr>
    </w:p>
    <w:p w:rsidR="00051901" w:rsidRPr="00303AAE" w:rsidRDefault="00051901" w:rsidP="0050134E">
      <w:pPr>
        <w:spacing w:after="0"/>
        <w:jc w:val="center"/>
        <w:rPr>
          <w:rFonts w:ascii="Tw Cen MT" w:hAnsi="Tw Cen MT" w:cs="Arial"/>
        </w:rPr>
      </w:pPr>
      <w:r w:rsidRPr="00303AAE">
        <w:rPr>
          <w:rFonts w:ascii="Tw Cen MT" w:hAnsi="Tw Cen MT" w:cs="Arial"/>
        </w:rPr>
        <w:t>REPRESENTANTE LEGAL.</w:t>
      </w:r>
    </w:p>
    <w:p w:rsidR="00051901" w:rsidRPr="00303AAE" w:rsidRDefault="00051901" w:rsidP="0050134E">
      <w:pPr>
        <w:spacing w:after="0"/>
        <w:jc w:val="center"/>
        <w:rPr>
          <w:rFonts w:ascii="Tw Cen MT" w:hAnsi="Tw Cen MT" w:cs="Arial"/>
        </w:rPr>
      </w:pPr>
      <w:r w:rsidRPr="00303AAE">
        <w:rPr>
          <w:rFonts w:ascii="Tw Cen MT" w:hAnsi="Tw Cen MT" w:cs="Arial"/>
        </w:rPr>
        <w:t>Nombre y firma.</w:t>
      </w:r>
    </w:p>
    <w:p w:rsidR="00051901" w:rsidRPr="00303AAE" w:rsidRDefault="00051901" w:rsidP="0050134E">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50134E">
      <w:pPr>
        <w:jc w:val="center"/>
        <w:rPr>
          <w:rFonts w:ascii="Tw Cen MT" w:hAnsi="Tw Cen MT" w:cs="Arial"/>
          <w:b/>
          <w:bCs/>
        </w:rPr>
      </w:pPr>
    </w:p>
    <w:p w:rsidR="00B34AF6" w:rsidRPr="00303AAE" w:rsidRDefault="00B34AF6" w:rsidP="00051901">
      <w:pPr>
        <w:rPr>
          <w:rFonts w:ascii="Tw Cen MT" w:hAnsi="Tw Cen MT" w:cs="Arial"/>
          <w:b/>
          <w:bCs/>
        </w:rPr>
      </w:pPr>
    </w:p>
    <w:p w:rsidR="00051901" w:rsidRPr="00303AAE" w:rsidRDefault="00051901" w:rsidP="006B1307">
      <w:pPr>
        <w:jc w:val="center"/>
        <w:rPr>
          <w:rFonts w:ascii="Tw Cen MT" w:hAnsi="Tw Cen MT" w:cs="Arial"/>
          <w:b/>
          <w:bCs/>
        </w:rPr>
      </w:pPr>
      <w:r w:rsidRPr="00303AAE">
        <w:rPr>
          <w:rFonts w:ascii="Tw Cen MT" w:hAnsi="Tw Cen MT" w:cs="Arial"/>
          <w:b/>
          <w:bCs/>
        </w:rPr>
        <w:lastRenderedPageBreak/>
        <w:t>ANEXO 13 (Punto 3.17)</w:t>
      </w:r>
    </w:p>
    <w:p w:rsidR="00051901" w:rsidRPr="00303AAE" w:rsidRDefault="00051901" w:rsidP="006B1307">
      <w:pPr>
        <w:jc w:val="center"/>
        <w:rPr>
          <w:rFonts w:ascii="Tw Cen MT" w:hAnsi="Tw Cen MT" w:cs="Arial"/>
          <w:b/>
          <w:bCs/>
        </w:rPr>
      </w:pPr>
    </w:p>
    <w:p w:rsidR="00051901" w:rsidRPr="00303AAE" w:rsidRDefault="00051901" w:rsidP="006B1307">
      <w:pPr>
        <w:jc w:val="center"/>
        <w:rPr>
          <w:rFonts w:ascii="Tw Cen MT" w:hAnsi="Tw Cen MT" w:cs="Arial"/>
          <w:b/>
        </w:rPr>
      </w:pPr>
      <w:r w:rsidRPr="00303AAE">
        <w:rPr>
          <w:rFonts w:ascii="Tw Cen MT" w:hAnsi="Tw Cen MT" w:cs="Arial"/>
          <w:b/>
        </w:rPr>
        <w:t>ESCRITO PARA PRESENTAR PROPUESTAS CONJUNTAS</w:t>
      </w:r>
    </w:p>
    <w:p w:rsidR="00051901" w:rsidRPr="00303AAE" w:rsidRDefault="00051901" w:rsidP="00051901">
      <w:pPr>
        <w:rPr>
          <w:rFonts w:ascii="Tw Cen MT" w:hAnsi="Tw Cen MT" w:cs="Arial"/>
        </w:rPr>
      </w:pPr>
    </w:p>
    <w:p w:rsidR="00051901" w:rsidRPr="00303AAE" w:rsidRDefault="00051901" w:rsidP="006B1307">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6B1307">
      <w:pPr>
        <w:spacing w:after="0"/>
        <w:rPr>
          <w:rFonts w:ascii="Tw Cen MT" w:hAnsi="Tw Cen MT" w:cs="Arial"/>
          <w:b/>
          <w:bCs/>
          <w:lang w:val="es-ES_tradnl"/>
        </w:rPr>
      </w:pPr>
      <w:r w:rsidRPr="00303AAE">
        <w:rPr>
          <w:rFonts w:ascii="Tw Cen MT" w:hAnsi="Tw Cen MT" w:cs="Arial"/>
          <w:b/>
          <w:bCs/>
          <w:lang w:val="es-ES_tradnl"/>
        </w:rPr>
        <w:t xml:space="preserve">LIC. KRISTIAN MEINERS TOVAR </w:t>
      </w:r>
    </w:p>
    <w:p w:rsidR="00051901" w:rsidRPr="00303AAE" w:rsidRDefault="00051901" w:rsidP="006B1307">
      <w:pPr>
        <w:spacing w:after="0"/>
        <w:rPr>
          <w:rFonts w:ascii="Tw Cen MT" w:hAnsi="Tw Cen MT" w:cs="Arial"/>
          <w:b/>
          <w:bCs/>
          <w:lang w:val="es-ES_tradnl"/>
        </w:rPr>
      </w:pPr>
      <w:r w:rsidRPr="00303AAE">
        <w:rPr>
          <w:rFonts w:ascii="Tw Cen MT" w:hAnsi="Tw Cen MT" w:cs="Arial"/>
          <w:b/>
          <w:bCs/>
          <w:lang w:val="es-ES_tradnl"/>
        </w:rPr>
        <w:t xml:space="preserve">SECRETARIO DE ADMINISTRACIÓN Y GESTIÓN PÚBLICA. </w:t>
      </w:r>
    </w:p>
    <w:p w:rsidR="00051901" w:rsidRPr="00303AAE" w:rsidRDefault="00051901" w:rsidP="006B1307">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6B1307">
      <w:pPr>
        <w:spacing w:after="0"/>
        <w:rPr>
          <w:rFonts w:ascii="Tw Cen MT" w:hAnsi="Tw Cen MT" w:cs="Arial"/>
          <w:b/>
          <w:bCs/>
        </w:rPr>
      </w:pPr>
      <w:r w:rsidRPr="00303AAE">
        <w:rPr>
          <w:rFonts w:ascii="Tw Cen MT" w:hAnsi="Tw Cen MT" w:cs="Arial"/>
          <w:b/>
          <w:bCs/>
        </w:rPr>
        <w:t>COLIMA, COL.</w:t>
      </w:r>
    </w:p>
    <w:p w:rsidR="00051901" w:rsidRPr="00303AAE" w:rsidRDefault="00051901" w:rsidP="006B1307">
      <w:pPr>
        <w:spacing w:after="0"/>
        <w:rPr>
          <w:rFonts w:ascii="Tw Cen MT" w:hAnsi="Tw Cen MT" w:cs="Arial"/>
        </w:rPr>
      </w:pPr>
    </w:p>
    <w:p w:rsidR="00051901" w:rsidRPr="00303AAE" w:rsidRDefault="00051901" w:rsidP="006B1307">
      <w:pPr>
        <w:spacing w:after="0"/>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6B1307">
      <w:pPr>
        <w:jc w:val="both"/>
        <w:rPr>
          <w:rFonts w:ascii="Tw Cen MT" w:hAnsi="Tw Cen MT" w:cs="Arial"/>
        </w:rPr>
      </w:pPr>
      <w:r w:rsidRPr="00303AAE">
        <w:rPr>
          <w:rFonts w:ascii="Tw Cen MT" w:hAnsi="Tw Cen MT" w:cs="Arial"/>
        </w:rPr>
        <w:t>El que suscribe__________________________________________________________ representante legal de la empresa __________________________________, PARA LA</w:t>
      </w:r>
      <w:r w:rsidR="00296CF4">
        <w:rPr>
          <w:rFonts w:ascii="Tw Cen MT" w:hAnsi="Tw Cen MT" w:cs="Arial"/>
        </w:rPr>
        <w:t xml:space="preserve"> </w:t>
      </w:r>
      <w:r w:rsidRPr="00303AAE">
        <w:rPr>
          <w:rFonts w:ascii="Tw Cen MT" w:hAnsi="Tw Cen MT" w:cs="Arial"/>
          <w:b/>
        </w:rPr>
        <w:t xml:space="preserve">Licitación Pública Nacional </w:t>
      </w:r>
      <w:r w:rsidR="00B5680A" w:rsidRPr="00303AAE">
        <w:rPr>
          <w:rFonts w:ascii="Tw Cen MT" w:hAnsi="Tw Cen MT" w:cs="Arial"/>
          <w:b/>
          <w:bCs/>
        </w:rPr>
        <w:t>N</w:t>
      </w:r>
      <w:r w:rsidR="00296CF4">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 xml:space="preserve">, </w:t>
      </w:r>
      <w:r w:rsidRPr="00303AAE">
        <w:rPr>
          <w:rFonts w:ascii="Tw Cen MT" w:hAnsi="Tw Cen MT" w:cs="Arial"/>
        </w:rPr>
        <w:t xml:space="preserve">manifiesto </w:t>
      </w:r>
      <w:r w:rsidRPr="00303AAE">
        <w:rPr>
          <w:rFonts w:ascii="Tw Cen MT" w:hAnsi="Tw Cen MT" w:cs="Arial"/>
          <w:b/>
        </w:rPr>
        <w:t>BAJO PROTESTA DE DECIR VERDAD</w:t>
      </w:r>
      <w:r w:rsidR="00755E98">
        <w:rPr>
          <w:rFonts w:ascii="Tw Cen MT" w:hAnsi="Tw Cen MT" w:cs="Arial"/>
          <w:b/>
        </w:rPr>
        <w:t xml:space="preserve"> </w:t>
      </w:r>
      <w:r w:rsidRPr="00303AAE">
        <w:rPr>
          <w:rFonts w:ascii="Tw Cen MT" w:hAnsi="Tw Cen MT" w:cs="Arial"/>
        </w:rPr>
        <w:t>la imposibilidad de presentar propuesta de manera individual, realizándolo a través de propuesta conjunta.</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6B1307">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6B1307">
      <w:pPr>
        <w:spacing w:after="0"/>
        <w:jc w:val="center"/>
        <w:rPr>
          <w:rFonts w:ascii="Tw Cen MT" w:hAnsi="Tw Cen MT" w:cs="Arial"/>
        </w:rPr>
      </w:pPr>
      <w:r w:rsidRPr="00303AAE">
        <w:rPr>
          <w:rFonts w:ascii="Tw Cen MT" w:hAnsi="Tw Cen MT" w:cs="Arial"/>
        </w:rPr>
        <w:t>Nombre de la empresa</w:t>
      </w:r>
    </w:p>
    <w:p w:rsidR="00051901" w:rsidRPr="00303AAE" w:rsidRDefault="00051901" w:rsidP="006B1307">
      <w:pPr>
        <w:jc w:val="center"/>
        <w:rPr>
          <w:rFonts w:ascii="Tw Cen MT" w:hAnsi="Tw Cen MT" w:cs="Arial"/>
        </w:rPr>
      </w:pPr>
    </w:p>
    <w:p w:rsidR="006B1307" w:rsidRPr="00303AAE" w:rsidRDefault="006B1307" w:rsidP="006B1307">
      <w:pPr>
        <w:jc w:val="center"/>
        <w:rPr>
          <w:rFonts w:ascii="Tw Cen MT" w:hAnsi="Tw Cen MT" w:cs="Arial"/>
        </w:rPr>
      </w:pPr>
    </w:p>
    <w:p w:rsidR="006B1307" w:rsidRPr="00303AAE" w:rsidRDefault="006B1307" w:rsidP="006B1307">
      <w:pPr>
        <w:jc w:val="center"/>
        <w:rPr>
          <w:rFonts w:ascii="Tw Cen MT" w:hAnsi="Tw Cen MT" w:cs="Arial"/>
        </w:rPr>
      </w:pPr>
    </w:p>
    <w:p w:rsidR="00051901" w:rsidRPr="00303AAE" w:rsidRDefault="00051901" w:rsidP="006B1307">
      <w:pPr>
        <w:jc w:val="center"/>
        <w:rPr>
          <w:rFonts w:ascii="Tw Cen MT" w:hAnsi="Tw Cen MT" w:cs="Arial"/>
        </w:rPr>
      </w:pPr>
    </w:p>
    <w:p w:rsidR="00051901" w:rsidRPr="00303AAE" w:rsidRDefault="00051901" w:rsidP="006B1307">
      <w:pPr>
        <w:spacing w:after="0"/>
        <w:jc w:val="center"/>
        <w:rPr>
          <w:rFonts w:ascii="Tw Cen MT" w:hAnsi="Tw Cen MT" w:cs="Arial"/>
        </w:rPr>
      </w:pPr>
      <w:r w:rsidRPr="00303AAE">
        <w:rPr>
          <w:rFonts w:ascii="Tw Cen MT" w:hAnsi="Tw Cen MT" w:cs="Arial"/>
        </w:rPr>
        <w:t>REPRESENTANTE LEGAL.</w:t>
      </w:r>
    </w:p>
    <w:p w:rsidR="00051901" w:rsidRPr="00303AAE" w:rsidRDefault="00051901" w:rsidP="006B1307">
      <w:pPr>
        <w:spacing w:after="0"/>
        <w:jc w:val="center"/>
        <w:rPr>
          <w:rFonts w:ascii="Tw Cen MT" w:hAnsi="Tw Cen MT" w:cs="Arial"/>
        </w:rPr>
      </w:pPr>
      <w:r w:rsidRPr="00303AAE">
        <w:rPr>
          <w:rFonts w:ascii="Tw Cen MT" w:hAnsi="Tw Cen MT" w:cs="Arial"/>
        </w:rPr>
        <w:t>Nombre y firma.</w:t>
      </w:r>
    </w:p>
    <w:p w:rsidR="00051901" w:rsidRPr="00303AAE" w:rsidRDefault="00051901" w:rsidP="006B1307">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6B1307">
      <w:pPr>
        <w:jc w:val="center"/>
        <w:rPr>
          <w:rFonts w:ascii="Tw Cen MT" w:hAnsi="Tw Cen MT" w:cs="Arial"/>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B34AF6" w:rsidRPr="00303AAE" w:rsidRDefault="00B34AF6" w:rsidP="00051901">
      <w:pPr>
        <w:rPr>
          <w:rFonts w:ascii="Tw Cen MT" w:hAnsi="Tw Cen MT" w:cs="Arial"/>
        </w:rPr>
      </w:pPr>
    </w:p>
    <w:p w:rsidR="00051901" w:rsidRPr="00303AAE" w:rsidRDefault="00051901" w:rsidP="00F44352">
      <w:pPr>
        <w:jc w:val="center"/>
        <w:rPr>
          <w:rFonts w:ascii="Tw Cen MT" w:hAnsi="Tw Cen MT" w:cs="Arial"/>
          <w:b/>
          <w:bCs/>
        </w:rPr>
      </w:pPr>
      <w:r w:rsidRPr="00303AAE">
        <w:rPr>
          <w:rFonts w:ascii="Tw Cen MT" w:hAnsi="Tw Cen MT" w:cs="Arial"/>
          <w:b/>
          <w:bCs/>
        </w:rPr>
        <w:lastRenderedPageBreak/>
        <w:t>ANEXO 14 (Punto 3.18)</w:t>
      </w:r>
    </w:p>
    <w:p w:rsidR="00051901" w:rsidRPr="00303AAE" w:rsidRDefault="00051901" w:rsidP="00F44352">
      <w:pPr>
        <w:jc w:val="center"/>
        <w:rPr>
          <w:rFonts w:ascii="Tw Cen MT" w:hAnsi="Tw Cen MT" w:cs="Arial"/>
          <w:b/>
          <w:bCs/>
        </w:rPr>
      </w:pPr>
    </w:p>
    <w:p w:rsidR="00051901" w:rsidRPr="00303AAE" w:rsidRDefault="00051901" w:rsidP="00F44352">
      <w:pPr>
        <w:jc w:val="center"/>
        <w:rPr>
          <w:rFonts w:ascii="Tw Cen MT" w:hAnsi="Tw Cen MT" w:cs="Arial"/>
          <w:b/>
          <w:bCs/>
        </w:rPr>
      </w:pPr>
      <w:r w:rsidRPr="00303AAE">
        <w:rPr>
          <w:rFonts w:ascii="Tw Cen MT" w:hAnsi="Tw Cen MT" w:cs="Arial"/>
          <w:b/>
          <w:bCs/>
        </w:rPr>
        <w:t>CARTA COMPROMISO</w:t>
      </w:r>
    </w:p>
    <w:p w:rsidR="00051901" w:rsidRPr="00303AAE" w:rsidRDefault="00051901" w:rsidP="00F44352">
      <w:pPr>
        <w:jc w:val="center"/>
        <w:rPr>
          <w:rFonts w:ascii="Tw Cen MT" w:hAnsi="Tw Cen MT" w:cs="Arial"/>
        </w:rPr>
      </w:pPr>
    </w:p>
    <w:p w:rsidR="00051901" w:rsidRPr="00303AAE" w:rsidRDefault="00051901" w:rsidP="00F44352">
      <w:pPr>
        <w:jc w:val="right"/>
        <w:rPr>
          <w:rFonts w:ascii="Tw Cen MT" w:hAnsi="Tw Cen MT" w:cs="Arial"/>
        </w:rPr>
      </w:pPr>
      <w:r w:rsidRPr="00303AAE">
        <w:rPr>
          <w:rFonts w:ascii="Tw Cen MT" w:hAnsi="Tw Cen MT" w:cs="Arial"/>
        </w:rPr>
        <w:t>(Lugar y Fecha de Expedición).</w:t>
      </w:r>
    </w:p>
    <w:p w:rsidR="00051901" w:rsidRPr="00303AAE" w:rsidRDefault="00051901" w:rsidP="00F44352">
      <w:pPr>
        <w:jc w:val="center"/>
        <w:rPr>
          <w:rFonts w:ascii="Tw Cen MT" w:hAnsi="Tw Cen MT" w:cs="Arial"/>
        </w:rPr>
      </w:pPr>
    </w:p>
    <w:p w:rsidR="00051901" w:rsidRPr="00303AAE" w:rsidRDefault="00051901" w:rsidP="00051901">
      <w:pPr>
        <w:rPr>
          <w:rFonts w:ascii="Tw Cen MT" w:hAnsi="Tw Cen MT" w:cs="Arial"/>
        </w:rPr>
      </w:pPr>
    </w:p>
    <w:p w:rsidR="00051901" w:rsidRPr="00303AAE" w:rsidRDefault="00051901" w:rsidP="00F44352">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F44352">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F44352">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F44352">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F44352">
      <w:pPr>
        <w:spacing w:after="0"/>
        <w:rPr>
          <w:rFonts w:ascii="Tw Cen MT" w:hAnsi="Tw Cen MT" w:cs="Arial"/>
        </w:rPr>
      </w:pPr>
    </w:p>
    <w:p w:rsidR="00051901" w:rsidRPr="00303AAE" w:rsidRDefault="00051901" w:rsidP="00F44352">
      <w:pPr>
        <w:spacing w:after="0"/>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F44352">
      <w:pPr>
        <w:jc w:val="both"/>
        <w:rPr>
          <w:rFonts w:ascii="Tw Cen MT" w:hAnsi="Tw Cen MT" w:cs="Arial"/>
          <w:b/>
          <w:bCs/>
        </w:rPr>
      </w:pPr>
      <w:r w:rsidRPr="00303AAE">
        <w:rPr>
          <w:rFonts w:ascii="Tw Cen MT" w:hAnsi="Tw Cen MT" w:cs="Arial"/>
        </w:rPr>
        <w:t xml:space="preserve">El que suscribe__________________________________________________________ representante legal de la empresa __________________________________,  manifiesto que en caso de que a mi representada le sea adjudicado el contrato derivado del procedimiento  de la Licitación Pública Nacional </w:t>
      </w:r>
      <w:r w:rsidR="00B5680A" w:rsidRPr="00303AAE">
        <w:rPr>
          <w:rFonts w:ascii="Tw Cen MT" w:hAnsi="Tw Cen MT" w:cs="Arial"/>
          <w:b/>
          <w:bCs/>
        </w:rPr>
        <w:t>N</w:t>
      </w:r>
      <w:r w:rsidR="00755E98">
        <w:rPr>
          <w:rFonts w:ascii="Tw Cen MT" w:hAnsi="Tw Cen MT" w:cs="Arial"/>
          <w:b/>
          <w:bCs/>
        </w:rPr>
        <w:t>o</w:t>
      </w:r>
      <w:r w:rsidR="00B5680A" w:rsidRPr="00303AAE">
        <w:rPr>
          <w:rFonts w:ascii="Tw Cen MT" w:hAnsi="Tw Cen MT" w:cs="Arial"/>
          <w:b/>
          <w:bCs/>
        </w:rPr>
        <w:t xml:space="preserve">. </w:t>
      </w:r>
      <w:r w:rsidR="00B5680A" w:rsidRPr="00303AAE">
        <w:rPr>
          <w:rFonts w:ascii="Tw Cen MT" w:hAnsi="Tw Cen MT" w:cs="Arial"/>
          <w:b/>
        </w:rPr>
        <w:t>06002-008-18</w:t>
      </w:r>
      <w:r w:rsidR="00B5680A" w:rsidRPr="00303AAE">
        <w:rPr>
          <w:rFonts w:ascii="Tw Cen MT" w:hAnsi="Tw Cen MT" w:cs="Arial"/>
          <w:b/>
          <w:bCs/>
        </w:rPr>
        <w:t xml:space="preserve"> PARA LA ADQUISICIÓN DE HOLOGRAMA FISCAL VEHICULAR 2019, SOLICITADO POR LA SECRETARÍA DE PLANEACIÓN Y FINANZAS</w:t>
      </w:r>
      <w:r w:rsidRPr="00303AAE">
        <w:rPr>
          <w:rFonts w:ascii="Tw Cen MT" w:hAnsi="Tw Cen MT" w:cs="Arial"/>
          <w:b/>
          <w:bCs/>
        </w:rPr>
        <w:t xml:space="preserve">, </w:t>
      </w:r>
      <w:r w:rsidRPr="00303AAE">
        <w:rPr>
          <w:rFonts w:ascii="Tw Cen MT" w:hAnsi="Tw Cen MT" w:cs="Arial"/>
        </w:rPr>
        <w:t>me comprometo BAJO PROTESTA DE DECIR VERDAD</w:t>
      </w:r>
      <w:r w:rsidR="00755E98">
        <w:rPr>
          <w:rFonts w:ascii="Tw Cen MT" w:hAnsi="Tw Cen MT" w:cs="Arial"/>
        </w:rPr>
        <w:t xml:space="preserve"> </w:t>
      </w:r>
      <w:r w:rsidRPr="00303AAE">
        <w:rPr>
          <w:rFonts w:ascii="Tw Cen MT" w:hAnsi="Tw Cen MT" w:cs="Arial"/>
        </w:rPr>
        <w:t xml:space="preserve">a garantizar  los bienes con las características señaladas en el </w:t>
      </w:r>
      <w:r w:rsidRPr="00303AAE">
        <w:rPr>
          <w:rFonts w:ascii="Tw Cen MT" w:hAnsi="Tw Cen MT" w:cs="Arial"/>
          <w:b/>
        </w:rPr>
        <w:t>ANEXO NÚMERO 1 TECNICO</w:t>
      </w:r>
      <w:r w:rsidRPr="00303AAE">
        <w:rPr>
          <w:rFonts w:ascii="Tw Cen MT" w:hAnsi="Tw Cen MT" w:cs="Arial"/>
        </w:rPr>
        <w:t xml:space="preserve">, </w:t>
      </w:r>
      <w:r w:rsidRPr="00303AAE">
        <w:rPr>
          <w:rFonts w:ascii="Tw Cen MT" w:hAnsi="Tw Cen MT" w:cs="Arial"/>
          <w:bCs/>
        </w:rPr>
        <w:t>en los términos de honradez, calidad y eficiencia requeridos, así como respetar la vigencia de la oferta</w:t>
      </w:r>
      <w:r w:rsidRPr="00303AAE">
        <w:rPr>
          <w:rFonts w:ascii="Tw Cen MT" w:hAnsi="Tw Cen MT" w:cs="Arial"/>
        </w:rPr>
        <w:t xml:space="preserve"> hasta </w:t>
      </w:r>
      <w:r w:rsidR="00B34AF6" w:rsidRPr="00303AAE">
        <w:rPr>
          <w:rFonts w:ascii="Tw Cen MT" w:hAnsi="Tw Cen MT" w:cs="Arial"/>
        </w:rPr>
        <w:t>la entrega total de los bienes y/o servicios</w:t>
      </w:r>
      <w:r w:rsidRPr="00303AAE">
        <w:rPr>
          <w:rFonts w:ascii="Tw Cen MT" w:hAnsi="Tw Cen MT" w:cs="Arial"/>
        </w:rPr>
        <w:t xml:space="preserve"> y de acuerdo a lo solicitados en el </w:t>
      </w:r>
      <w:r w:rsidRPr="00303AAE">
        <w:rPr>
          <w:rFonts w:ascii="Tw Cen MT" w:hAnsi="Tw Cen MT" w:cs="Arial"/>
          <w:b/>
        </w:rPr>
        <w:t>ANEXO NÚMERO 1 TÉCNICO</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F44352">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F44352">
      <w:pPr>
        <w:spacing w:after="0"/>
        <w:jc w:val="center"/>
        <w:rPr>
          <w:rFonts w:ascii="Tw Cen MT" w:hAnsi="Tw Cen MT" w:cs="Arial"/>
        </w:rPr>
      </w:pPr>
      <w:r w:rsidRPr="00303AAE">
        <w:rPr>
          <w:rFonts w:ascii="Tw Cen MT" w:hAnsi="Tw Cen MT" w:cs="Arial"/>
        </w:rPr>
        <w:t>Nombre de la empresa</w:t>
      </w:r>
    </w:p>
    <w:p w:rsidR="00051901" w:rsidRPr="00303AAE" w:rsidRDefault="00051901" w:rsidP="00F44352">
      <w:pPr>
        <w:jc w:val="center"/>
        <w:rPr>
          <w:rFonts w:ascii="Tw Cen MT" w:hAnsi="Tw Cen MT" w:cs="Arial"/>
        </w:rPr>
      </w:pPr>
    </w:p>
    <w:p w:rsidR="00051901" w:rsidRPr="00303AAE" w:rsidRDefault="00051901" w:rsidP="00F44352">
      <w:pPr>
        <w:jc w:val="center"/>
        <w:rPr>
          <w:rFonts w:ascii="Tw Cen MT" w:hAnsi="Tw Cen MT" w:cs="Arial"/>
        </w:rPr>
      </w:pPr>
    </w:p>
    <w:p w:rsidR="00051901" w:rsidRPr="00303AAE" w:rsidRDefault="00051901" w:rsidP="00F44352">
      <w:pPr>
        <w:jc w:val="center"/>
        <w:rPr>
          <w:rFonts w:ascii="Tw Cen MT" w:hAnsi="Tw Cen MT" w:cs="Arial"/>
        </w:rPr>
      </w:pPr>
    </w:p>
    <w:p w:rsidR="00051901" w:rsidRPr="00303AAE" w:rsidRDefault="00051901" w:rsidP="00F44352">
      <w:pPr>
        <w:spacing w:after="0"/>
        <w:jc w:val="center"/>
        <w:rPr>
          <w:rFonts w:ascii="Tw Cen MT" w:hAnsi="Tw Cen MT" w:cs="Arial"/>
        </w:rPr>
      </w:pPr>
      <w:r w:rsidRPr="00303AAE">
        <w:rPr>
          <w:rFonts w:ascii="Tw Cen MT" w:hAnsi="Tw Cen MT" w:cs="Arial"/>
        </w:rPr>
        <w:t>REPRESENTANTE LEGAL.</w:t>
      </w:r>
    </w:p>
    <w:p w:rsidR="00051901" w:rsidRPr="00303AAE" w:rsidRDefault="00051901" w:rsidP="00F44352">
      <w:pPr>
        <w:spacing w:after="0"/>
        <w:jc w:val="center"/>
        <w:rPr>
          <w:rFonts w:ascii="Tw Cen MT" w:hAnsi="Tw Cen MT" w:cs="Arial"/>
        </w:rPr>
      </w:pPr>
      <w:r w:rsidRPr="00303AAE">
        <w:rPr>
          <w:rFonts w:ascii="Tw Cen MT" w:hAnsi="Tw Cen MT" w:cs="Arial"/>
        </w:rPr>
        <w:t>Nombre y firma.</w:t>
      </w:r>
    </w:p>
    <w:p w:rsidR="00051901" w:rsidRPr="00303AAE" w:rsidRDefault="00051901" w:rsidP="00F44352">
      <w:pPr>
        <w:spacing w:after="0"/>
        <w:jc w:val="center"/>
        <w:rPr>
          <w:rFonts w:ascii="Tw Cen MT" w:hAnsi="Tw Cen MT" w:cs="Arial"/>
          <w:b/>
          <w:bCs/>
        </w:rPr>
      </w:pPr>
      <w:r w:rsidRPr="00303AAE">
        <w:rPr>
          <w:rFonts w:ascii="Tw Cen MT" w:hAnsi="Tw Cen MT" w:cs="Arial"/>
          <w:b/>
          <w:bCs/>
        </w:rPr>
        <w:t>BAJO PROTESTA DE DECIR VERDAD</w:t>
      </w:r>
    </w:p>
    <w:p w:rsidR="00051901" w:rsidRPr="00303AAE" w:rsidRDefault="00051901" w:rsidP="00F44352">
      <w:pPr>
        <w:jc w:val="center"/>
        <w:rPr>
          <w:rFonts w:ascii="Tw Cen MT" w:hAnsi="Tw Cen MT" w:cs="Arial"/>
          <w:b/>
          <w:bCs/>
        </w:rPr>
      </w:pP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B34AF6" w:rsidRPr="00303AAE" w:rsidRDefault="00B34AF6" w:rsidP="00051901">
      <w:pPr>
        <w:rPr>
          <w:rFonts w:ascii="Tw Cen MT" w:hAnsi="Tw Cen MT" w:cs="Arial"/>
        </w:rPr>
      </w:pPr>
    </w:p>
    <w:p w:rsidR="00051901" w:rsidRPr="00303AAE" w:rsidRDefault="00051901" w:rsidP="008C2C1A">
      <w:pPr>
        <w:jc w:val="center"/>
        <w:rPr>
          <w:rFonts w:ascii="Tw Cen MT" w:hAnsi="Tw Cen MT" w:cs="Arial"/>
          <w:b/>
          <w:bCs/>
        </w:rPr>
      </w:pPr>
      <w:r w:rsidRPr="00303AAE">
        <w:rPr>
          <w:rFonts w:ascii="Tw Cen MT" w:hAnsi="Tw Cen MT" w:cs="Arial"/>
          <w:b/>
          <w:bCs/>
        </w:rPr>
        <w:lastRenderedPageBreak/>
        <w:t>ANEXO 15 (Punto 3.19)</w:t>
      </w:r>
    </w:p>
    <w:p w:rsidR="00051901" w:rsidRPr="00303AAE" w:rsidRDefault="00051901" w:rsidP="008C2C1A">
      <w:pPr>
        <w:jc w:val="center"/>
        <w:rPr>
          <w:rFonts w:ascii="Tw Cen MT" w:hAnsi="Tw Cen MT" w:cs="Arial"/>
          <w:b/>
          <w:bCs/>
        </w:rPr>
      </w:pPr>
    </w:p>
    <w:p w:rsidR="00051901" w:rsidRPr="00303AAE" w:rsidRDefault="00051901" w:rsidP="008C2C1A">
      <w:pPr>
        <w:jc w:val="center"/>
        <w:rPr>
          <w:rFonts w:ascii="Tw Cen MT" w:hAnsi="Tw Cen MT" w:cs="Arial"/>
          <w:b/>
          <w:bCs/>
        </w:rPr>
      </w:pPr>
      <w:r w:rsidRPr="00303AAE">
        <w:rPr>
          <w:rFonts w:ascii="Tw Cen MT" w:hAnsi="Tw Cen MT" w:cs="Arial"/>
          <w:b/>
          <w:bCs/>
        </w:rPr>
        <w:t>TRANSPARENCIA Y DATOS PERSONALES</w:t>
      </w:r>
    </w:p>
    <w:p w:rsidR="00051901" w:rsidRPr="00303AAE" w:rsidRDefault="00051901" w:rsidP="00051901">
      <w:pPr>
        <w:rPr>
          <w:rFonts w:ascii="Tw Cen MT" w:hAnsi="Tw Cen MT" w:cs="Arial"/>
        </w:rPr>
      </w:pPr>
    </w:p>
    <w:p w:rsidR="00051901" w:rsidRPr="00303AAE" w:rsidRDefault="00051901" w:rsidP="008C2C1A">
      <w:pPr>
        <w:jc w:val="right"/>
        <w:rPr>
          <w:rFonts w:ascii="Tw Cen MT" w:hAnsi="Tw Cen MT" w:cs="Arial"/>
        </w:rPr>
      </w:pPr>
      <w:r w:rsidRPr="00303AAE">
        <w:rPr>
          <w:rFonts w:ascii="Tw Cen MT" w:hAnsi="Tw Cen MT" w:cs="Arial"/>
        </w:rPr>
        <w:t>(Lugar y Fecha de Expedición).</w:t>
      </w:r>
    </w:p>
    <w:p w:rsidR="00051901" w:rsidRPr="00303AAE" w:rsidRDefault="00051901" w:rsidP="00051901">
      <w:pPr>
        <w:rPr>
          <w:rFonts w:ascii="Tw Cen MT" w:hAnsi="Tw Cen MT" w:cs="Arial"/>
        </w:rPr>
      </w:pPr>
    </w:p>
    <w:p w:rsidR="00051901" w:rsidRPr="00303AAE" w:rsidRDefault="00051901" w:rsidP="008C2C1A">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LIC. KRISTIAN MEINERS TOVAR </w:t>
      </w:r>
    </w:p>
    <w:p w:rsidR="00051901" w:rsidRPr="00303AAE" w:rsidRDefault="00051901" w:rsidP="008C2C1A">
      <w:pPr>
        <w:pStyle w:val="Ttulo6"/>
        <w:numPr>
          <w:ilvl w:val="0"/>
          <w:numId w:val="0"/>
        </w:numPr>
        <w:spacing w:before="0" w:after="0"/>
        <w:rPr>
          <w:rFonts w:ascii="Tw Cen MT" w:hAnsi="Tw Cen MT"/>
          <w:b/>
          <w:bCs/>
          <w:i w:val="0"/>
          <w:iCs w:val="0"/>
        </w:rPr>
      </w:pPr>
      <w:r w:rsidRPr="00303AAE">
        <w:rPr>
          <w:rFonts w:ascii="Tw Cen MT" w:hAnsi="Tw Cen MT"/>
          <w:b/>
          <w:bCs/>
          <w:i w:val="0"/>
          <w:iCs w:val="0"/>
        </w:rPr>
        <w:t xml:space="preserve">SECRETARIO DE ADMINISTRACIÓN Y GESTIÓN PÚBLICA. </w:t>
      </w:r>
    </w:p>
    <w:p w:rsidR="00051901" w:rsidRPr="00303AAE" w:rsidRDefault="00051901" w:rsidP="008C2C1A">
      <w:pPr>
        <w:spacing w:after="0"/>
        <w:rPr>
          <w:rFonts w:ascii="Tw Cen MT" w:hAnsi="Tw Cen MT" w:cs="Arial"/>
          <w:b/>
          <w:bCs/>
        </w:rPr>
      </w:pPr>
      <w:r w:rsidRPr="00303AAE">
        <w:rPr>
          <w:rFonts w:ascii="Tw Cen MT" w:hAnsi="Tw Cen MT" w:cs="Arial"/>
          <w:b/>
          <w:bCs/>
        </w:rPr>
        <w:t>GOBIERNO DEL ESTADO DE COLIMA</w:t>
      </w:r>
    </w:p>
    <w:p w:rsidR="00051901" w:rsidRPr="00303AAE" w:rsidRDefault="00051901" w:rsidP="008C2C1A">
      <w:pPr>
        <w:pStyle w:val="Textoindependiente"/>
        <w:spacing w:after="0"/>
        <w:rPr>
          <w:rFonts w:ascii="Tw Cen MT" w:hAnsi="Tw Cen MT"/>
          <w:b/>
          <w:bCs/>
        </w:rPr>
      </w:pPr>
      <w:r w:rsidRPr="00303AAE">
        <w:rPr>
          <w:rFonts w:ascii="Tw Cen MT" w:hAnsi="Tw Cen MT"/>
          <w:b/>
          <w:bCs/>
        </w:rPr>
        <w:t>COLIMA, COL.</w:t>
      </w:r>
    </w:p>
    <w:p w:rsidR="00051901" w:rsidRPr="00303AAE" w:rsidRDefault="00051901" w:rsidP="008C2C1A">
      <w:pPr>
        <w:spacing w:after="0"/>
        <w:rPr>
          <w:rFonts w:ascii="Tw Cen MT" w:hAnsi="Tw Cen MT" w:cs="Arial"/>
        </w:rPr>
      </w:pPr>
    </w:p>
    <w:p w:rsidR="00051901" w:rsidRPr="00303AAE" w:rsidRDefault="00051901" w:rsidP="00051901">
      <w:pPr>
        <w:rPr>
          <w:rFonts w:ascii="Tw Cen MT" w:hAnsi="Tw Cen MT" w:cs="Arial"/>
        </w:rPr>
      </w:pPr>
      <w:r w:rsidRPr="00303AAE">
        <w:rPr>
          <w:rFonts w:ascii="Tw Cen MT" w:hAnsi="Tw Cen MT" w:cs="Arial"/>
          <w:b/>
          <w:bCs/>
        </w:rPr>
        <w:t xml:space="preserve">P   R   E   </w:t>
      </w:r>
      <w:proofErr w:type="gramStart"/>
      <w:r w:rsidRPr="00303AAE">
        <w:rPr>
          <w:rFonts w:ascii="Tw Cen MT" w:hAnsi="Tw Cen MT" w:cs="Arial"/>
          <w:b/>
          <w:bCs/>
        </w:rPr>
        <w:t>S  E</w:t>
      </w:r>
      <w:proofErr w:type="gramEnd"/>
      <w:r w:rsidRPr="00303AAE">
        <w:rPr>
          <w:rFonts w:ascii="Tw Cen MT" w:hAnsi="Tw Cen MT" w:cs="Arial"/>
          <w:b/>
          <w:bCs/>
        </w:rPr>
        <w:t xml:space="preserve">  N  T  E</w:t>
      </w:r>
      <w:r w:rsidRPr="00303AAE">
        <w:rPr>
          <w:rFonts w:ascii="Tw Cen MT" w:hAnsi="Tw Cen MT" w:cs="Arial"/>
        </w:rPr>
        <w:t>.</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8C2C1A">
      <w:pPr>
        <w:jc w:val="both"/>
        <w:rPr>
          <w:rFonts w:ascii="Tw Cen MT" w:hAnsi="Tw Cen MT" w:cs="Arial"/>
        </w:rPr>
      </w:pPr>
      <w:r w:rsidRPr="00303AAE">
        <w:rPr>
          <w:rFonts w:ascii="Tw Cen MT"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051901" w:rsidRPr="00303AAE" w:rsidRDefault="00051901" w:rsidP="00051901">
      <w:pPr>
        <w:rPr>
          <w:rFonts w:ascii="Tw Cen MT" w:hAnsi="Tw Cen MT" w:cs="Arial"/>
        </w:rPr>
      </w:pPr>
    </w:p>
    <w:p w:rsidR="00051901" w:rsidRPr="00303AAE" w:rsidRDefault="00051901" w:rsidP="00051901">
      <w:pPr>
        <w:rPr>
          <w:rFonts w:ascii="Tw Cen MT" w:hAnsi="Tw Cen MT" w:cs="Arial"/>
        </w:rPr>
      </w:pPr>
    </w:p>
    <w:p w:rsidR="00051901" w:rsidRPr="00303AAE" w:rsidRDefault="00051901" w:rsidP="008C2C1A">
      <w:pPr>
        <w:spacing w:after="0"/>
        <w:jc w:val="center"/>
        <w:rPr>
          <w:rFonts w:ascii="Tw Cen MT" w:hAnsi="Tw Cen MT" w:cs="Arial"/>
        </w:rPr>
      </w:pPr>
      <w:proofErr w:type="gramStart"/>
      <w:r w:rsidRPr="00303AAE">
        <w:rPr>
          <w:rFonts w:ascii="Tw Cen MT" w:hAnsi="Tw Cen MT" w:cs="Arial"/>
        </w:rPr>
        <w:t>A  T</w:t>
      </w:r>
      <w:proofErr w:type="gramEnd"/>
      <w:r w:rsidRPr="00303AAE">
        <w:rPr>
          <w:rFonts w:ascii="Tw Cen MT" w:hAnsi="Tw Cen MT" w:cs="Arial"/>
        </w:rPr>
        <w:t xml:space="preserve">  E  N  T  A   M   E  N  T  E</w:t>
      </w:r>
    </w:p>
    <w:p w:rsidR="00051901" w:rsidRPr="00303AAE" w:rsidRDefault="00051901" w:rsidP="008C2C1A">
      <w:pPr>
        <w:spacing w:after="0"/>
        <w:jc w:val="center"/>
        <w:rPr>
          <w:rFonts w:ascii="Tw Cen MT" w:hAnsi="Tw Cen MT" w:cs="Arial"/>
        </w:rPr>
      </w:pPr>
      <w:r w:rsidRPr="00303AAE">
        <w:rPr>
          <w:rFonts w:ascii="Tw Cen MT" w:hAnsi="Tw Cen MT" w:cs="Arial"/>
        </w:rPr>
        <w:t>Nombre de la empresa</w:t>
      </w:r>
    </w:p>
    <w:p w:rsidR="00051901" w:rsidRPr="00303AAE" w:rsidRDefault="00051901" w:rsidP="008C2C1A">
      <w:pPr>
        <w:spacing w:after="0"/>
        <w:jc w:val="center"/>
        <w:rPr>
          <w:rFonts w:ascii="Tw Cen MT" w:hAnsi="Tw Cen MT" w:cs="Arial"/>
        </w:rPr>
      </w:pPr>
    </w:p>
    <w:p w:rsidR="00051901" w:rsidRPr="00303AAE" w:rsidRDefault="00051901" w:rsidP="008C2C1A">
      <w:pPr>
        <w:jc w:val="center"/>
        <w:rPr>
          <w:rFonts w:ascii="Tw Cen MT" w:hAnsi="Tw Cen MT" w:cs="Arial"/>
        </w:rPr>
      </w:pPr>
    </w:p>
    <w:p w:rsidR="00051901" w:rsidRPr="00303AAE" w:rsidRDefault="00051901" w:rsidP="008C2C1A">
      <w:pPr>
        <w:jc w:val="center"/>
        <w:rPr>
          <w:rFonts w:ascii="Tw Cen MT" w:hAnsi="Tw Cen MT" w:cs="Arial"/>
        </w:rPr>
      </w:pPr>
    </w:p>
    <w:p w:rsidR="00051901" w:rsidRPr="00303AAE" w:rsidRDefault="00051901" w:rsidP="008C2C1A">
      <w:pPr>
        <w:spacing w:after="0"/>
        <w:jc w:val="center"/>
        <w:rPr>
          <w:rFonts w:ascii="Tw Cen MT" w:hAnsi="Tw Cen MT" w:cs="Arial"/>
        </w:rPr>
      </w:pPr>
      <w:r w:rsidRPr="00303AAE">
        <w:rPr>
          <w:rFonts w:ascii="Tw Cen MT" w:hAnsi="Tw Cen MT" w:cs="Arial"/>
        </w:rPr>
        <w:t>REPRESENTANTE LEGAL.</w:t>
      </w:r>
    </w:p>
    <w:p w:rsidR="00051901" w:rsidRPr="00303AAE" w:rsidRDefault="00051901" w:rsidP="008C2C1A">
      <w:pPr>
        <w:spacing w:after="0"/>
        <w:jc w:val="center"/>
        <w:rPr>
          <w:rFonts w:ascii="Tw Cen MT" w:hAnsi="Tw Cen MT" w:cs="Arial"/>
        </w:rPr>
      </w:pPr>
      <w:r w:rsidRPr="00303AAE">
        <w:rPr>
          <w:rFonts w:ascii="Tw Cen MT" w:hAnsi="Tw Cen MT" w:cs="Arial"/>
        </w:rPr>
        <w:t>Nombre y firma.</w:t>
      </w:r>
    </w:p>
    <w:p w:rsidR="00051901" w:rsidRDefault="00051901" w:rsidP="008C2C1A">
      <w:pPr>
        <w:spacing w:after="0"/>
        <w:jc w:val="center"/>
        <w:rPr>
          <w:rFonts w:ascii="Tw Cen MT" w:hAnsi="Tw Cen MT" w:cs="Arial"/>
          <w:b/>
          <w:bCs/>
        </w:rPr>
      </w:pPr>
      <w:r w:rsidRPr="00303AAE">
        <w:rPr>
          <w:rFonts w:ascii="Tw Cen MT" w:hAnsi="Tw Cen MT" w:cs="Arial"/>
          <w:b/>
          <w:bCs/>
        </w:rPr>
        <w:t>BAJO PROTESTA DE DECIR VERDAD</w:t>
      </w:r>
    </w:p>
    <w:p w:rsidR="00051901" w:rsidRPr="002D065F" w:rsidRDefault="00051901" w:rsidP="008C2C1A">
      <w:pPr>
        <w:jc w:val="center"/>
        <w:rPr>
          <w:rFonts w:ascii="Tw Cen MT" w:hAnsi="Tw Cen MT" w:cs="Arial"/>
        </w:rPr>
      </w:pPr>
    </w:p>
    <w:p w:rsidR="00F704C0" w:rsidRDefault="00F704C0" w:rsidP="000E29AE">
      <w:pPr>
        <w:jc w:val="center"/>
      </w:pPr>
    </w:p>
    <w:sectPr w:rsidR="00F704C0" w:rsidSect="003A6A36">
      <w:headerReference w:type="default" r:id="rId20"/>
      <w:footerReference w:type="default" r:id="rId21"/>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74" w:rsidRDefault="00536474" w:rsidP="00B74F9D">
      <w:pPr>
        <w:spacing w:after="0" w:line="240" w:lineRule="auto"/>
      </w:pPr>
      <w:r>
        <w:separator/>
      </w:r>
    </w:p>
  </w:endnote>
  <w:endnote w:type="continuationSeparator" w:id="0">
    <w:p w:rsidR="00536474" w:rsidRDefault="00536474"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93" w:rsidRDefault="00E15193">
    <w:pPr>
      <w:pStyle w:val="Piedepgina"/>
      <w:jc w:val="center"/>
    </w:pPr>
    <w:r>
      <w:rPr>
        <w:noProof/>
        <w:lang w:eastAsia="es-MX"/>
      </w:rPr>
      <w:drawing>
        <wp:inline distT="0" distB="0" distL="0" distR="0">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EndPr/>
    <w:sdtContent>
      <w:p w:rsidR="00E15193" w:rsidRPr="00966C1B" w:rsidRDefault="00E15193">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34187F">
          <w:rPr>
            <w:rFonts w:ascii="Tw Cen MT" w:hAnsi="Tw Cen MT"/>
            <w:b/>
            <w:noProof/>
            <w:sz w:val="18"/>
            <w:lang w:val="es-ES"/>
          </w:rPr>
          <w:t>1</w:t>
        </w:r>
        <w:r w:rsidRPr="00966C1B">
          <w:rPr>
            <w:rFonts w:ascii="Tw Cen MT" w:hAnsi="Tw Cen MT"/>
            <w:b/>
            <w:sz w:val="18"/>
          </w:rPr>
          <w:fldChar w:fldCharType="end"/>
        </w:r>
      </w:p>
      <w:p w:rsidR="00E15193" w:rsidRDefault="00536474">
        <w:pPr>
          <w:pStyle w:val="Piedepgina"/>
          <w:jc w:val="center"/>
        </w:pPr>
      </w:p>
    </w:sdtContent>
  </w:sdt>
  <w:p w:rsidR="00E15193" w:rsidRPr="00966C1B" w:rsidRDefault="00E15193"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simplePos x="0" y="0"/>
          <wp:positionH relativeFrom="column">
            <wp:posOffset>-121920</wp:posOffset>
          </wp:positionH>
          <wp:positionV relativeFrom="paragraph">
            <wp:posOffset>36195</wp:posOffset>
          </wp:positionV>
          <wp:extent cx="180975" cy="180975"/>
          <wp:effectExtent l="19050" t="0" r="9525" b="0"/>
          <wp:wrapNone/>
          <wp:docPr id="10"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2"/>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Pr="00966C1B">
      <w:rPr>
        <w:rFonts w:ascii="Tw Cen MT" w:hAnsi="Tw Cen MT"/>
        <w:lang w:val="es-ES"/>
      </w:rPr>
      <w:t>@</w:t>
    </w:r>
    <w:proofErr w:type="spellStart"/>
    <w:r w:rsidRPr="00966C1B">
      <w:rPr>
        <w:rFonts w:ascii="Tw Cen MT" w:hAnsi="Tw Cen MT"/>
        <w:lang w:val="es-ES"/>
      </w:rPr>
      <w:t>gobiernocolima</w:t>
    </w:r>
    <w:proofErr w:type="spellEnd"/>
    <w:r w:rsidRPr="00966C1B">
      <w:rPr>
        <w:rFonts w:ascii="Tw Cen MT" w:hAnsi="Tw Cen MT"/>
        <w:noProof/>
        <w:lang w:eastAsia="es-MX"/>
      </w:rPr>
      <w:drawing>
        <wp:inline distT="0" distB="0" distL="0" distR="0">
          <wp:extent cx="142875" cy="142875"/>
          <wp:effectExtent l="19050" t="0" r="9525" b="0"/>
          <wp:docPr id="1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4" w:history="1">
      <w:r w:rsidRPr="00966C1B">
        <w:rPr>
          <w:rStyle w:val="Hipervnculo"/>
          <w:rFonts w:ascii="Tw Cen MT" w:hAnsi="Tw Cen MT"/>
          <w:lang w:val="es-ES"/>
        </w:rPr>
        <w:t>www.gobiernocolima.blogspot.com</w:t>
      </w:r>
    </w:hyperlink>
    <w:r w:rsidRPr="00966C1B">
      <w:rPr>
        <w:rFonts w:ascii="Tw Cen MT" w:hAnsi="Tw Cen MT"/>
        <w:noProof/>
        <w:lang w:eastAsia="es-MX"/>
      </w:rPr>
      <w:drawing>
        <wp:inline distT="0" distB="0" distL="0" distR="0">
          <wp:extent cx="174625" cy="174625"/>
          <wp:effectExtent l="19050" t="0" r="0" b="0"/>
          <wp:docPr id="12"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74" w:rsidRDefault="00536474" w:rsidP="00B74F9D">
      <w:pPr>
        <w:spacing w:after="0" w:line="240" w:lineRule="auto"/>
      </w:pPr>
      <w:r>
        <w:separator/>
      </w:r>
    </w:p>
  </w:footnote>
  <w:footnote w:type="continuationSeparator" w:id="0">
    <w:p w:rsidR="00536474" w:rsidRDefault="00536474"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93" w:rsidRPr="00B74F9D" w:rsidRDefault="00E15193"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8240" behindDoc="0" locked="0" layoutInCell="1" allowOverlap="1">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E15193" w:rsidRPr="00B74F9D" w:rsidRDefault="00E15193"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E15193" w:rsidRPr="00BC4147" w:rsidRDefault="00E15193" w:rsidP="00B74F9D">
    <w:pPr>
      <w:pStyle w:val="Encabezado"/>
      <w:rPr>
        <w:rFonts w:ascii="Arial" w:hAnsi="Arial" w:cs="Arial"/>
        <w:sz w:val="18"/>
        <w:szCs w:val="18"/>
      </w:rPr>
    </w:pPr>
  </w:p>
  <w:p w:rsidR="00E15193" w:rsidRPr="00ED6D2C" w:rsidRDefault="00E15193"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06002-008</w:t>
    </w:r>
    <w:r w:rsidRPr="00ED6D2C">
      <w:rPr>
        <w:rFonts w:ascii="Tw Cen MT" w:hAnsi="Tw Cen MT"/>
        <w:b/>
        <w:sz w:val="24"/>
        <w:szCs w:val="24"/>
      </w:rPr>
      <w:t>-1</w:t>
    </w:r>
    <w:r>
      <w:rPr>
        <w:rFonts w:ascii="Tw Cen MT" w:hAnsi="Tw Cen MT"/>
        <w:b/>
        <w:sz w:val="24"/>
        <w:szCs w:val="24"/>
      </w:rPr>
      <w:t>8</w:t>
    </w:r>
  </w:p>
  <w:p w:rsidR="00E15193" w:rsidRDefault="00E15193"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D5615"/>
    <w:multiLevelType w:val="hybridMultilevel"/>
    <w:tmpl w:val="D7381314"/>
    <w:numStyleLink w:val="Estiloimportado16"/>
  </w:abstractNum>
  <w:abstractNum w:abstractNumId="9"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060AC9"/>
    <w:multiLevelType w:val="hybridMultilevel"/>
    <w:tmpl w:val="E1668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F941AB"/>
    <w:multiLevelType w:val="hybridMultilevel"/>
    <w:tmpl w:val="6AE4425A"/>
    <w:lvl w:ilvl="0" w:tplc="F49A6FC0">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426420"/>
    <w:multiLevelType w:val="multilevel"/>
    <w:tmpl w:val="9852228C"/>
    <w:lvl w:ilvl="0">
      <w:start w:val="3"/>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F30F5D"/>
    <w:multiLevelType w:val="hybridMultilevel"/>
    <w:tmpl w:val="D7381314"/>
    <w:numStyleLink w:val="Estiloimportado16"/>
  </w:abstractNum>
  <w:abstractNum w:abstractNumId="14"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9A4302"/>
    <w:multiLevelType w:val="hybridMultilevel"/>
    <w:tmpl w:val="D7381314"/>
    <w:numStyleLink w:val="Estiloimportado16"/>
  </w:abstractNum>
  <w:abstractNum w:abstractNumId="22" w15:restartNumberingAfterBreak="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 w:numId="2">
    <w:abstractNumId w:val="1"/>
  </w:num>
  <w:num w:numId="3">
    <w:abstractNumId w:val="15"/>
  </w:num>
  <w:num w:numId="4">
    <w:abstractNumId w:val="21"/>
  </w:num>
  <w:num w:numId="5">
    <w:abstractNumId w:val="14"/>
  </w:num>
  <w:num w:numId="6">
    <w:abstractNumId w:val="23"/>
  </w:num>
  <w:num w:numId="7">
    <w:abstractNumId w:val="4"/>
  </w:num>
  <w:num w:numId="8">
    <w:abstractNumId w:val="17"/>
  </w:num>
  <w:num w:numId="9">
    <w:abstractNumId w:val="16"/>
  </w:num>
  <w:num w:numId="10">
    <w:abstractNumId w:val="10"/>
  </w:num>
  <w:num w:numId="11">
    <w:abstractNumId w:val="8"/>
  </w:num>
  <w:num w:numId="12">
    <w:abstractNumId w:val="11"/>
  </w:num>
  <w:num w:numId="13">
    <w:abstractNumId w:val="13"/>
  </w:num>
  <w:num w:numId="14">
    <w:abstractNumId w:val="18"/>
  </w:num>
  <w:num w:numId="15">
    <w:abstractNumId w:val="5"/>
  </w:num>
  <w:num w:numId="16">
    <w:abstractNumId w:val="9"/>
  </w:num>
  <w:num w:numId="17">
    <w:abstractNumId w:val="6"/>
  </w:num>
  <w:num w:numId="18">
    <w:abstractNumId w:val="3"/>
  </w:num>
  <w:num w:numId="19">
    <w:abstractNumId w:val="2"/>
  </w:num>
  <w:num w:numId="20">
    <w:abstractNumId w:val="7"/>
  </w:num>
  <w:num w:numId="21">
    <w:abstractNumId w:val="19"/>
  </w:num>
  <w:num w:numId="22">
    <w:abstractNumId w:val="22"/>
  </w:num>
  <w:num w:numId="23">
    <w:abstractNumId w:val="20"/>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F9D"/>
    <w:rsid w:val="00005E61"/>
    <w:rsid w:val="000154F4"/>
    <w:rsid w:val="00020A78"/>
    <w:rsid w:val="000333B6"/>
    <w:rsid w:val="00040104"/>
    <w:rsid w:val="00051901"/>
    <w:rsid w:val="00083ECF"/>
    <w:rsid w:val="000E29AE"/>
    <w:rsid w:val="000E4F74"/>
    <w:rsid w:val="00100D6C"/>
    <w:rsid w:val="00126538"/>
    <w:rsid w:val="00137636"/>
    <w:rsid w:val="0015171A"/>
    <w:rsid w:val="0015777A"/>
    <w:rsid w:val="00170702"/>
    <w:rsid w:val="00175BD7"/>
    <w:rsid w:val="00176588"/>
    <w:rsid w:val="00186114"/>
    <w:rsid w:val="001976E2"/>
    <w:rsid w:val="001A3155"/>
    <w:rsid w:val="001B427F"/>
    <w:rsid w:val="001B7D15"/>
    <w:rsid w:val="001E5BB6"/>
    <w:rsid w:val="001F5A00"/>
    <w:rsid w:val="00223634"/>
    <w:rsid w:val="00227D92"/>
    <w:rsid w:val="00283FF8"/>
    <w:rsid w:val="00285241"/>
    <w:rsid w:val="00296CF4"/>
    <w:rsid w:val="002F3DBD"/>
    <w:rsid w:val="00303AAE"/>
    <w:rsid w:val="00306A57"/>
    <w:rsid w:val="003128A0"/>
    <w:rsid w:val="00320FEB"/>
    <w:rsid w:val="0033742A"/>
    <w:rsid w:val="003378BC"/>
    <w:rsid w:val="0034187F"/>
    <w:rsid w:val="00341987"/>
    <w:rsid w:val="00364D31"/>
    <w:rsid w:val="00371E1A"/>
    <w:rsid w:val="00371F4E"/>
    <w:rsid w:val="00372C45"/>
    <w:rsid w:val="003832B6"/>
    <w:rsid w:val="003954BE"/>
    <w:rsid w:val="0039577A"/>
    <w:rsid w:val="003965CE"/>
    <w:rsid w:val="003A2252"/>
    <w:rsid w:val="003A6A36"/>
    <w:rsid w:val="003B48EE"/>
    <w:rsid w:val="003C6A52"/>
    <w:rsid w:val="003D0829"/>
    <w:rsid w:val="003F665B"/>
    <w:rsid w:val="004233BC"/>
    <w:rsid w:val="0047324E"/>
    <w:rsid w:val="004949AF"/>
    <w:rsid w:val="004A6EC4"/>
    <w:rsid w:val="004B4E33"/>
    <w:rsid w:val="004C19BB"/>
    <w:rsid w:val="004D46E9"/>
    <w:rsid w:val="0050134E"/>
    <w:rsid w:val="0050560F"/>
    <w:rsid w:val="00506FF0"/>
    <w:rsid w:val="0051355D"/>
    <w:rsid w:val="00530A4F"/>
    <w:rsid w:val="00532AE6"/>
    <w:rsid w:val="00536474"/>
    <w:rsid w:val="00537340"/>
    <w:rsid w:val="00553C10"/>
    <w:rsid w:val="005A04D6"/>
    <w:rsid w:val="005A5B7C"/>
    <w:rsid w:val="005A7456"/>
    <w:rsid w:val="005B0768"/>
    <w:rsid w:val="005B1C58"/>
    <w:rsid w:val="005B3BF3"/>
    <w:rsid w:val="00600A51"/>
    <w:rsid w:val="006168F5"/>
    <w:rsid w:val="00623A6E"/>
    <w:rsid w:val="00640E1B"/>
    <w:rsid w:val="00647B17"/>
    <w:rsid w:val="0066339C"/>
    <w:rsid w:val="00664611"/>
    <w:rsid w:val="006703B0"/>
    <w:rsid w:val="00674933"/>
    <w:rsid w:val="006B1307"/>
    <w:rsid w:val="006B7171"/>
    <w:rsid w:val="006C3D2F"/>
    <w:rsid w:val="006F005B"/>
    <w:rsid w:val="007000D3"/>
    <w:rsid w:val="0074680B"/>
    <w:rsid w:val="00755B13"/>
    <w:rsid w:val="00755E98"/>
    <w:rsid w:val="00756DC6"/>
    <w:rsid w:val="00771C35"/>
    <w:rsid w:val="00782453"/>
    <w:rsid w:val="00787E34"/>
    <w:rsid w:val="007A336D"/>
    <w:rsid w:val="007A7008"/>
    <w:rsid w:val="00814E2B"/>
    <w:rsid w:val="00816A3E"/>
    <w:rsid w:val="00817852"/>
    <w:rsid w:val="00843C94"/>
    <w:rsid w:val="008465F3"/>
    <w:rsid w:val="00857ACB"/>
    <w:rsid w:val="0086748C"/>
    <w:rsid w:val="008715CF"/>
    <w:rsid w:val="00883D21"/>
    <w:rsid w:val="00891A48"/>
    <w:rsid w:val="00895893"/>
    <w:rsid w:val="008A4851"/>
    <w:rsid w:val="008C2C1A"/>
    <w:rsid w:val="008C3832"/>
    <w:rsid w:val="008C482F"/>
    <w:rsid w:val="008E1C97"/>
    <w:rsid w:val="008F20D9"/>
    <w:rsid w:val="008F5F83"/>
    <w:rsid w:val="00902EBE"/>
    <w:rsid w:val="009334CB"/>
    <w:rsid w:val="009367D5"/>
    <w:rsid w:val="0095440A"/>
    <w:rsid w:val="009667D2"/>
    <w:rsid w:val="00966C1B"/>
    <w:rsid w:val="009723D2"/>
    <w:rsid w:val="0097342E"/>
    <w:rsid w:val="00982B26"/>
    <w:rsid w:val="0098761D"/>
    <w:rsid w:val="009A0917"/>
    <w:rsid w:val="009A2BD3"/>
    <w:rsid w:val="009D52E8"/>
    <w:rsid w:val="009E761D"/>
    <w:rsid w:val="009F15CF"/>
    <w:rsid w:val="009F538E"/>
    <w:rsid w:val="00A14C41"/>
    <w:rsid w:val="00A24A9C"/>
    <w:rsid w:val="00A25D36"/>
    <w:rsid w:val="00A400D6"/>
    <w:rsid w:val="00A472EF"/>
    <w:rsid w:val="00AA056F"/>
    <w:rsid w:val="00AA1DE9"/>
    <w:rsid w:val="00AA31D9"/>
    <w:rsid w:val="00AD5B26"/>
    <w:rsid w:val="00AD66B9"/>
    <w:rsid w:val="00B00722"/>
    <w:rsid w:val="00B03D5D"/>
    <w:rsid w:val="00B0680E"/>
    <w:rsid w:val="00B139FC"/>
    <w:rsid w:val="00B15270"/>
    <w:rsid w:val="00B34AF6"/>
    <w:rsid w:val="00B5680A"/>
    <w:rsid w:val="00B67E41"/>
    <w:rsid w:val="00B74F9D"/>
    <w:rsid w:val="00B76F19"/>
    <w:rsid w:val="00BA2748"/>
    <w:rsid w:val="00BA74D8"/>
    <w:rsid w:val="00BB48B9"/>
    <w:rsid w:val="00BC01DC"/>
    <w:rsid w:val="00BC3ADA"/>
    <w:rsid w:val="00BD3651"/>
    <w:rsid w:val="00BF497F"/>
    <w:rsid w:val="00C1665F"/>
    <w:rsid w:val="00C25FFA"/>
    <w:rsid w:val="00C350B8"/>
    <w:rsid w:val="00C55E6D"/>
    <w:rsid w:val="00C56FE1"/>
    <w:rsid w:val="00C76A4D"/>
    <w:rsid w:val="00CB1FFB"/>
    <w:rsid w:val="00CC267B"/>
    <w:rsid w:val="00CC7EDE"/>
    <w:rsid w:val="00CF73C0"/>
    <w:rsid w:val="00D27034"/>
    <w:rsid w:val="00D33C5E"/>
    <w:rsid w:val="00D536E4"/>
    <w:rsid w:val="00D91BC1"/>
    <w:rsid w:val="00DA4D8D"/>
    <w:rsid w:val="00DA672C"/>
    <w:rsid w:val="00DB0DA2"/>
    <w:rsid w:val="00DD34C2"/>
    <w:rsid w:val="00DD4A4D"/>
    <w:rsid w:val="00DE67C7"/>
    <w:rsid w:val="00DF0164"/>
    <w:rsid w:val="00DF4B2C"/>
    <w:rsid w:val="00E0793F"/>
    <w:rsid w:val="00E15193"/>
    <w:rsid w:val="00E15510"/>
    <w:rsid w:val="00E169DC"/>
    <w:rsid w:val="00E57EBA"/>
    <w:rsid w:val="00E71970"/>
    <w:rsid w:val="00EA0C16"/>
    <w:rsid w:val="00EC08E9"/>
    <w:rsid w:val="00ED4BA3"/>
    <w:rsid w:val="00ED6D2C"/>
    <w:rsid w:val="00EE00F7"/>
    <w:rsid w:val="00F124BA"/>
    <w:rsid w:val="00F13D27"/>
    <w:rsid w:val="00F36DF4"/>
    <w:rsid w:val="00F40334"/>
    <w:rsid w:val="00F44352"/>
    <w:rsid w:val="00F443AC"/>
    <w:rsid w:val="00F45A77"/>
    <w:rsid w:val="00F61140"/>
    <w:rsid w:val="00F704C0"/>
    <w:rsid w:val="00F723F8"/>
    <w:rsid w:val="00F77F13"/>
    <w:rsid w:val="00F807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72BA"/>
  <w15:docId w15:val="{C64FEB30-A5AC-472A-B5CF-FF865E5A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538"/>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mpranet.gob.mx"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lima-estado.gob.mx" TargetMode="Externa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compras2228@gmail.com" TargetMode="External"/><Relationship Id="rId19" Type="http://schemas.openxmlformats.org/officeDocument/2006/relationships/hyperlink" Target="http://www.constancia-noadeudo-sfya.col.gob.mx/" TargetMode="Externa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www.colima-estado.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E966-8EA8-47C6-BC99-A15FD71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15095</Words>
  <Characters>83027</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Anahí Martínez</cp:lastModifiedBy>
  <cp:revision>12</cp:revision>
  <cp:lastPrinted>2017-08-23T23:15:00Z</cp:lastPrinted>
  <dcterms:created xsi:type="dcterms:W3CDTF">2018-09-06T18:57:00Z</dcterms:created>
  <dcterms:modified xsi:type="dcterms:W3CDTF">2018-09-13T14:29:00Z</dcterms:modified>
</cp:coreProperties>
</file>