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7C" w:rsidRPr="001E4AEB" w:rsidRDefault="005A5B7C" w:rsidP="005A5B7C">
      <w:pPr>
        <w:pStyle w:val="Textoindependiente3"/>
        <w:rPr>
          <w:rStyle w:val="Ninguno"/>
          <w:rFonts w:ascii="Tw Cen MT" w:eastAsia="Arial" w:hAnsi="Tw Cen MT"/>
          <w:b/>
          <w:bCs/>
          <w:u w:color="2E2E2E"/>
        </w:rPr>
      </w:pPr>
      <w:r w:rsidRPr="001E4AEB">
        <w:rPr>
          <w:rStyle w:val="Ninguno"/>
          <w:rFonts w:ascii="Tw Cen MT" w:eastAsiaTheme="minorEastAsia"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E4AEB">
        <w:rPr>
          <w:rStyle w:val="Ninguno"/>
          <w:rFonts w:ascii="Tw Cen MT" w:eastAsiaTheme="minorEastAsia" w:hAnsi="Tw Cen MT"/>
          <w:b/>
          <w:u w:color="2E2E2E"/>
          <w:lang w:val="de-DE"/>
        </w:rPr>
        <w:t>20, 21, 26 NUMERAL 1 FRACCIÓN I</w:t>
      </w:r>
      <w:r w:rsidRPr="001E4AEB">
        <w:rPr>
          <w:rStyle w:val="Ninguno"/>
          <w:rFonts w:ascii="Tw Cen MT" w:eastAsiaTheme="minorEastAsia" w:hAnsi="Tw Cen MT"/>
          <w:b/>
          <w:u w:color="2E2E2E"/>
        </w:rPr>
        <w:t>,</w:t>
      </w:r>
      <w:r w:rsidRPr="001E4AEB">
        <w:rPr>
          <w:rStyle w:val="Ninguno"/>
          <w:rFonts w:ascii="Tw Cen MT" w:eastAsiaTheme="minorEastAsia" w:hAnsi="Tw Cen MT"/>
          <w:b/>
          <w:u w:color="2E2E2E"/>
          <w:lang w:val="de-DE"/>
        </w:rPr>
        <w:t xml:space="preserve"> NUMERAL 2</w:t>
      </w:r>
      <w:r w:rsidRPr="001E4AEB">
        <w:rPr>
          <w:rStyle w:val="Ninguno"/>
          <w:rFonts w:ascii="Tw Cen MT" w:eastAsiaTheme="minorEastAsia" w:hAnsi="Tw Cen MT"/>
          <w:b/>
          <w:u w:color="2E2E2E"/>
        </w:rPr>
        <w:t xml:space="preserve"> Y NUMERAL 5, </w:t>
      </w:r>
      <w:r w:rsidRPr="001E4AEB">
        <w:rPr>
          <w:rStyle w:val="Ninguno"/>
          <w:rFonts w:ascii="Tw Cen MT" w:eastAsiaTheme="minorEastAsia" w:hAnsi="Tw Cen MT"/>
          <w:b/>
          <w:u w:color="2E2E2E"/>
          <w:lang w:val="de-DE"/>
        </w:rPr>
        <w:t>27, 28 NUMERAL 4, 30</w:t>
      </w:r>
      <w:r w:rsidRPr="001E4AEB">
        <w:rPr>
          <w:rStyle w:val="Ninguno"/>
          <w:rFonts w:ascii="Tw Cen MT" w:eastAsiaTheme="minorEastAsia" w:hAnsi="Tw Cen MT"/>
          <w:b/>
          <w:u w:color="2E2E2E"/>
        </w:rPr>
        <w:t xml:space="preserve"> NUMERAL 1, FRACCIÓN I, 32, 33, 34, 35, 36, 37, 38, 40, 41, 42, Y DEMAS RELATIVOS DE LA LEY DE ADQUISICIONES, ARRENDAMIENTOS Y SERVICIOS PÚBLICOS DEL ESTADO DE COLIMA,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w:t>
      </w:r>
      <w:r w:rsidR="009A2BD3">
        <w:rPr>
          <w:rFonts w:ascii="Tw Cen MT" w:hAnsi="Tw Cen MT" w:cs="Arial"/>
          <w:b/>
          <w:bCs/>
        </w:rPr>
        <w:t>12</w:t>
      </w:r>
      <w:r>
        <w:rPr>
          <w:rFonts w:ascii="Tw Cen MT" w:hAnsi="Tw Cen MT" w:cs="Arial"/>
          <w:b/>
          <w:bCs/>
        </w:rPr>
        <w:t>-17</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97342E" w:rsidRPr="002D065F" w:rsidRDefault="0097342E"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w:t>
      </w:r>
    </w:p>
    <w:p w:rsidR="005A5B7C" w:rsidRPr="002D065F" w:rsidRDefault="005A5B7C" w:rsidP="005A5B7C">
      <w:pPr>
        <w:rPr>
          <w:rFonts w:ascii="Tw Cen MT" w:hAnsi="Tw Cen MT" w:cs="Arial"/>
          <w:b/>
          <w:bCs/>
        </w:rPr>
      </w:pP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2D065F" w:rsidRDefault="0097342E" w:rsidP="000E29AE">
      <w:pPr>
        <w:spacing w:after="0"/>
        <w:jc w:val="center"/>
        <w:rPr>
          <w:rFonts w:ascii="Tw Cen MT" w:hAnsi="Tw Cen MT" w:cs="Arial"/>
          <w:b/>
          <w:bCs/>
        </w:rPr>
      </w:pPr>
      <w:r>
        <w:rPr>
          <w:rFonts w:ascii="Tw Cen MT" w:hAnsi="Tw Cen MT" w:cs="Arial"/>
          <w:b/>
          <w:bCs/>
        </w:rPr>
        <w:t>21</w:t>
      </w:r>
      <w:r w:rsidR="005A5B7C" w:rsidRPr="002D065F">
        <w:rPr>
          <w:rFonts w:ascii="Tw Cen MT" w:hAnsi="Tw Cen MT" w:cs="Arial"/>
          <w:b/>
          <w:bCs/>
        </w:rPr>
        <w:t xml:space="preserve"> DE </w:t>
      </w:r>
      <w:r w:rsidR="005A5B7C">
        <w:rPr>
          <w:rFonts w:ascii="Tw Cen MT" w:hAnsi="Tw Cen MT" w:cs="Arial"/>
          <w:b/>
          <w:bCs/>
        </w:rPr>
        <w:t>AGOSTO</w:t>
      </w:r>
      <w:r w:rsidR="005A5B7C" w:rsidRPr="002D065F">
        <w:rPr>
          <w:rFonts w:ascii="Tw Cen MT" w:hAnsi="Tw Cen MT" w:cs="Arial"/>
          <w:b/>
          <w:bCs/>
        </w:rPr>
        <w:t xml:space="preserve"> DE 2017</w:t>
      </w:r>
    </w:p>
    <w:p w:rsidR="005A5B7C" w:rsidRPr="002D065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Hora_JA </w:instrText>
      </w:r>
      <w:r w:rsidRPr="002D065F">
        <w:rPr>
          <w:rFonts w:ascii="Tw Cen MT" w:hAnsi="Tw Cen MT" w:cs="Arial"/>
          <w:bCs/>
        </w:rPr>
        <w:fldChar w:fldCharType="separate"/>
      </w:r>
      <w:r w:rsidRPr="002D065F">
        <w:rPr>
          <w:rFonts w:ascii="Tw Cen MT" w:hAnsi="Tw Cen MT" w:cs="Arial"/>
          <w:b/>
          <w:bCs/>
          <w:noProof/>
        </w:rPr>
        <w:t>1</w:t>
      </w:r>
      <w:r w:rsidR="0097342E">
        <w:rPr>
          <w:rFonts w:ascii="Tw Cen MT" w:hAnsi="Tw Cen MT" w:cs="Arial"/>
          <w:b/>
          <w:bCs/>
          <w:noProof/>
        </w:rPr>
        <w:t>1</w:t>
      </w:r>
      <w:r w:rsidRPr="002D065F">
        <w:rPr>
          <w:rFonts w:ascii="Tw Cen MT" w:hAnsi="Tw Cen MT" w:cs="Arial"/>
          <w:b/>
          <w:bCs/>
          <w:noProof/>
        </w:rPr>
        <w:t>:00</w:t>
      </w:r>
      <w:r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2D065F" w:rsidRDefault="0097342E" w:rsidP="000E29AE">
      <w:pPr>
        <w:spacing w:after="0"/>
        <w:jc w:val="center"/>
        <w:rPr>
          <w:rFonts w:ascii="Tw Cen MT" w:hAnsi="Tw Cen MT" w:cs="Arial"/>
          <w:b/>
          <w:bCs/>
        </w:rPr>
      </w:pPr>
      <w:r>
        <w:rPr>
          <w:rFonts w:ascii="Tw Cen MT" w:hAnsi="Tw Cen MT" w:cs="Arial"/>
          <w:b/>
          <w:bCs/>
        </w:rPr>
        <w:t>29</w:t>
      </w:r>
      <w:r w:rsidR="005A5B7C" w:rsidRPr="002D065F">
        <w:rPr>
          <w:rFonts w:ascii="Tw Cen MT" w:hAnsi="Tw Cen MT" w:cs="Arial"/>
          <w:b/>
          <w:bCs/>
        </w:rPr>
        <w:t xml:space="preserve"> DE </w:t>
      </w:r>
      <w:r w:rsidR="005A5B7C">
        <w:rPr>
          <w:rFonts w:ascii="Tw Cen MT" w:hAnsi="Tw Cen MT" w:cs="Arial"/>
          <w:b/>
          <w:bCs/>
        </w:rPr>
        <w:t>AGOSTO</w:t>
      </w:r>
      <w:r w:rsidR="005A5B7C" w:rsidRPr="002D065F">
        <w:rPr>
          <w:rFonts w:ascii="Tw Cen MT" w:hAnsi="Tw Cen MT" w:cs="Arial"/>
          <w:b/>
          <w:bCs/>
        </w:rPr>
        <w:t xml:space="preserve"> DE 2017</w:t>
      </w:r>
    </w:p>
    <w:p w:rsidR="005A5B7C" w:rsidRPr="002D065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Hora_PP </w:instrText>
      </w:r>
      <w:r w:rsidRPr="002D065F">
        <w:rPr>
          <w:rFonts w:ascii="Tw Cen MT" w:hAnsi="Tw Cen MT" w:cs="Arial"/>
          <w:bCs/>
        </w:rPr>
        <w:fldChar w:fldCharType="separate"/>
      </w:r>
      <w:r w:rsidR="0097342E">
        <w:rPr>
          <w:rFonts w:ascii="Tw Cen MT" w:hAnsi="Tw Cen MT" w:cs="Arial"/>
          <w:b/>
          <w:bCs/>
          <w:noProof/>
        </w:rPr>
        <w:t>11</w:t>
      </w:r>
      <w:r w:rsidRPr="002D065F">
        <w:rPr>
          <w:rFonts w:ascii="Tw Cen MT" w:hAnsi="Tw Cen MT" w:cs="Arial"/>
          <w:b/>
          <w:bCs/>
          <w:noProof/>
        </w:rPr>
        <w:t>:00</w:t>
      </w:r>
      <w:r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2D065F" w:rsidRDefault="0097342E" w:rsidP="000E29AE">
      <w:pPr>
        <w:spacing w:after="0"/>
        <w:jc w:val="center"/>
        <w:rPr>
          <w:rFonts w:ascii="Tw Cen MT" w:hAnsi="Tw Cen MT" w:cs="Arial"/>
          <w:b/>
          <w:bCs/>
        </w:rPr>
      </w:pPr>
      <w:r>
        <w:rPr>
          <w:rFonts w:ascii="Tw Cen MT" w:hAnsi="Tw Cen MT" w:cs="Arial"/>
          <w:b/>
          <w:bCs/>
        </w:rPr>
        <w:t>3</w:t>
      </w:r>
      <w:r w:rsidR="005A5B7C">
        <w:rPr>
          <w:rFonts w:ascii="Tw Cen MT" w:hAnsi="Tw Cen MT" w:cs="Arial"/>
          <w:b/>
          <w:bCs/>
        </w:rPr>
        <w:t>1</w:t>
      </w:r>
      <w:r w:rsidR="005A5B7C" w:rsidRPr="002D065F">
        <w:rPr>
          <w:rFonts w:ascii="Tw Cen MT" w:hAnsi="Tw Cen MT" w:cs="Arial"/>
          <w:b/>
          <w:bCs/>
        </w:rPr>
        <w:t xml:space="preserve"> DE </w:t>
      </w:r>
      <w:r w:rsidR="005A5B7C">
        <w:rPr>
          <w:rFonts w:ascii="Tw Cen MT" w:hAnsi="Tw Cen MT" w:cs="Arial"/>
          <w:b/>
          <w:bCs/>
        </w:rPr>
        <w:t>AGOSTO</w:t>
      </w:r>
      <w:r w:rsidR="005A5B7C" w:rsidRPr="002D065F" w:rsidDel="004B3EAC">
        <w:rPr>
          <w:rFonts w:ascii="Tw Cen MT" w:hAnsi="Tw Cen MT" w:cs="Arial"/>
          <w:b/>
          <w:bCs/>
        </w:rPr>
        <w:t xml:space="preserve"> </w:t>
      </w:r>
      <w:r w:rsidR="005A5B7C" w:rsidRPr="002D065F">
        <w:rPr>
          <w:rFonts w:ascii="Tw Cen MT" w:hAnsi="Tw Cen MT" w:cs="Arial"/>
          <w:b/>
          <w:bCs/>
        </w:rPr>
        <w:t>DE 2017</w:t>
      </w:r>
    </w:p>
    <w:p w:rsidR="006C3D2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Hora_Fallo </w:instrText>
      </w:r>
      <w:r w:rsidRPr="002D065F">
        <w:rPr>
          <w:rFonts w:ascii="Tw Cen MT" w:hAnsi="Tw Cen MT" w:cs="Arial"/>
          <w:bCs/>
        </w:rPr>
        <w:fldChar w:fldCharType="separate"/>
      </w:r>
      <w:r w:rsidRPr="002D065F">
        <w:rPr>
          <w:rFonts w:ascii="Tw Cen MT" w:hAnsi="Tw Cen MT" w:cs="Arial"/>
          <w:b/>
          <w:bCs/>
          <w:noProof/>
        </w:rPr>
        <w:t>1</w:t>
      </w:r>
      <w:r w:rsidR="0097342E">
        <w:rPr>
          <w:rFonts w:ascii="Tw Cen MT" w:hAnsi="Tw Cen MT" w:cs="Arial"/>
          <w:b/>
          <w:bCs/>
          <w:noProof/>
        </w:rPr>
        <w:t>1</w:t>
      </w:r>
      <w:r w:rsidRPr="002D065F">
        <w:rPr>
          <w:rFonts w:ascii="Tw Cen MT" w:hAnsi="Tw Cen MT" w:cs="Arial"/>
          <w:b/>
          <w:bCs/>
          <w:noProof/>
        </w:rPr>
        <w:t>:00</w:t>
      </w:r>
      <w:r w:rsidRPr="002D065F">
        <w:rPr>
          <w:rFonts w:ascii="Tw Cen MT" w:hAnsi="Tw Cen MT" w:cs="Arial"/>
          <w:bCs/>
          <w:noProof/>
        </w:rPr>
        <w:t xml:space="preserve"> HORAS</w:t>
      </w:r>
      <w:r w:rsidRPr="002D065F">
        <w:rPr>
          <w:rFonts w:ascii="Tw Cen MT" w:hAnsi="Tw Cen MT" w:cs="Arial"/>
          <w:bCs/>
        </w:rPr>
        <w:fldChar w:fldCharType="end"/>
      </w:r>
    </w:p>
    <w:p w:rsidR="000E29AE" w:rsidRDefault="000E29AE" w:rsidP="000E29AE">
      <w:pPr>
        <w:jc w:val="center"/>
        <w:rPr>
          <w:rFonts w:ascii="Tw Cen MT" w:hAnsi="Tw Cen MT" w:cs="Arial"/>
          <w:bCs/>
        </w:rPr>
      </w:pPr>
    </w:p>
    <w:p w:rsidR="009F15CF" w:rsidRDefault="009F15CF">
      <w:r>
        <w:br w:type="page"/>
      </w:r>
    </w:p>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97342E">
        <w:rPr>
          <w:rFonts w:ascii="Tw Cen MT" w:hAnsi="Tw Cen MT" w:cs="Arial"/>
          <w:b/>
          <w:bCs/>
          <w:sz w:val="21"/>
          <w:szCs w:val="21"/>
        </w:rPr>
        <w:t xml:space="preserve">  06002-012</w:t>
      </w:r>
      <w:r>
        <w:rPr>
          <w:rFonts w:ascii="Tw Cen MT" w:hAnsi="Tw Cen MT" w:cs="Arial"/>
          <w:b/>
          <w:bCs/>
          <w:sz w:val="21"/>
          <w:szCs w:val="21"/>
        </w:rPr>
        <w:t>-17</w:t>
      </w:r>
    </w:p>
    <w:p w:rsidR="00B67E41" w:rsidRPr="002E5591" w:rsidRDefault="00B67E41" w:rsidP="00B67E41">
      <w:pPr>
        <w:spacing w:after="120"/>
        <w:jc w:val="center"/>
        <w:rPr>
          <w:rFonts w:ascii="Tw Cen MT" w:hAnsi="Tw Cen MT" w:cs="Arial"/>
          <w:b/>
          <w:bCs/>
          <w:sz w:val="21"/>
          <w:szCs w:val="21"/>
        </w:rPr>
      </w:pPr>
      <w:r w:rsidRPr="002E5591">
        <w:rPr>
          <w:rFonts w:ascii="Tw Cen MT" w:hAnsi="Tw Cen MT" w:cs="Arial"/>
          <w:b/>
          <w:bCs/>
          <w:sz w:val="21"/>
          <w:szCs w:val="21"/>
        </w:rPr>
        <w:t xml:space="preserve">Í N D </w:t>
      </w:r>
      <w:proofErr w:type="spellStart"/>
      <w:r w:rsidRPr="002E5591">
        <w:rPr>
          <w:rFonts w:ascii="Tw Cen MT" w:hAnsi="Tw Cen MT" w:cs="Arial"/>
          <w:b/>
          <w:bCs/>
          <w:sz w:val="21"/>
          <w:szCs w:val="21"/>
        </w:rPr>
        <w:t>l</w:t>
      </w:r>
      <w:proofErr w:type="spellEnd"/>
      <w:r w:rsidRPr="002E5591">
        <w:rPr>
          <w:rFonts w:ascii="Tw Cen MT" w:hAnsi="Tw Cen MT" w:cs="Arial"/>
          <w:b/>
          <w:bCs/>
          <w:sz w:val="21"/>
          <w:szCs w:val="21"/>
        </w:rPr>
        <w:t xml:space="preserve"> C E</w:t>
      </w: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B67E41" w:rsidRPr="009F15CF" w:rsidTr="00A25D36">
        <w:trPr>
          <w:trHeight w:val="579"/>
        </w:trPr>
        <w:tc>
          <w:tcPr>
            <w:tcW w:w="779" w:type="dxa"/>
          </w:tcPr>
          <w:p w:rsidR="00B67E41" w:rsidRPr="009F15CF" w:rsidRDefault="00B67E41" w:rsidP="00371F4E">
            <w:pPr>
              <w:spacing w:after="120" w:line="240" w:lineRule="auto"/>
              <w:rPr>
                <w:rFonts w:ascii="Tw Cen MT" w:hAnsi="Tw Cen MT" w:cs="Arial"/>
                <w:b/>
                <w:bCs/>
                <w:caps/>
                <w:sz w:val="20"/>
                <w:szCs w:val="20"/>
              </w:rPr>
            </w:pPr>
            <w:r w:rsidRPr="009F15CF">
              <w:rPr>
                <w:rFonts w:ascii="Tw Cen MT" w:hAnsi="Tw Cen MT" w:cs="Arial"/>
                <w:b/>
                <w:bCs/>
                <w:caps/>
                <w:sz w:val="20"/>
                <w:szCs w:val="20"/>
              </w:rPr>
              <w:t>No.</w:t>
            </w:r>
          </w:p>
        </w:tc>
        <w:tc>
          <w:tcPr>
            <w:tcW w:w="7932" w:type="dxa"/>
          </w:tcPr>
          <w:p w:rsidR="00B67E41" w:rsidRPr="009F15CF" w:rsidRDefault="00B67E41" w:rsidP="00371F4E">
            <w:pPr>
              <w:spacing w:after="120" w:line="240" w:lineRule="auto"/>
              <w:jc w:val="center"/>
              <w:rPr>
                <w:rFonts w:ascii="Tw Cen MT" w:hAnsi="Tw Cen MT" w:cs="Arial"/>
                <w:b/>
                <w:bCs/>
                <w:caps/>
                <w:sz w:val="20"/>
                <w:szCs w:val="20"/>
              </w:rPr>
            </w:pPr>
            <w:r w:rsidRPr="009F15CF">
              <w:rPr>
                <w:rFonts w:ascii="Tw Cen MT" w:hAnsi="Tw Cen MT" w:cs="Arial"/>
                <w:b/>
                <w:bCs/>
                <w:caps/>
                <w:sz w:val="20"/>
                <w:szCs w:val="20"/>
              </w:rPr>
              <w:t>DESCRIPCIÓN de laS baseS</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w:t>
            </w:r>
          </w:p>
        </w:tc>
        <w:tc>
          <w:tcPr>
            <w:tcW w:w="7932"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DE LOS BIENES, ARRENDAMIENTOS O SERVICIOS A ADQUIRIR.</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1.1</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Objeto, descripción y cantidad.</w:t>
            </w:r>
            <w:r w:rsidRPr="009F15CF">
              <w:rPr>
                <w:rFonts w:ascii="Tw Cen MT" w:hAnsi="Tw Cen MT" w:cs="Arial"/>
                <w:b/>
                <w:bCs/>
                <w:sz w:val="20"/>
                <w:szCs w:val="20"/>
              </w:rPr>
              <w:t xml:space="preserve"> (Anexo  número 1 Técnico)</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1.2</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Fecha, lugar y condiciones de entrega.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1.3</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1.5</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1.6</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1.7</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Transporte y Empaque.</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Devoluciones y Reposiciones.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Seguros.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Periodo de garantía de los Bienes, Arrendamientos y/o Servicios.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Vigencia de la oferta.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Descripción del Bien y/o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1.9</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Opciones de cotización del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1.10</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Idioma.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1.11</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Incremento en la cantidad de bienes solicitados.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1.12</w:t>
            </w:r>
          </w:p>
        </w:tc>
        <w:tc>
          <w:tcPr>
            <w:tcW w:w="7932" w:type="dxa"/>
          </w:tcPr>
          <w:p w:rsidR="00B67E41" w:rsidRPr="009F15CF" w:rsidRDefault="00B67E41" w:rsidP="00B67E41">
            <w:pPr>
              <w:pStyle w:val="Textoindependiente21"/>
              <w:rPr>
                <w:rFonts w:ascii="Tw Cen MT" w:hAnsi="Tw Cen MT"/>
                <w:b w:val="0"/>
                <w:bCs w:val="0"/>
                <w:sz w:val="20"/>
                <w:szCs w:val="20"/>
                <w:lang w:val="es-MX"/>
              </w:rPr>
            </w:pPr>
            <w:r w:rsidRPr="009F15CF">
              <w:rPr>
                <w:rFonts w:ascii="Tw Cen MT" w:hAnsi="Tw Cen MT"/>
                <w:b w:val="0"/>
                <w:sz w:val="20"/>
                <w:szCs w:val="20"/>
              </w:rPr>
              <w:t>Moneda.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1.13</w:t>
            </w:r>
          </w:p>
        </w:tc>
        <w:tc>
          <w:tcPr>
            <w:tcW w:w="7932" w:type="dxa"/>
          </w:tcPr>
          <w:p w:rsidR="00B67E41" w:rsidRPr="009F15CF" w:rsidRDefault="00B67E41" w:rsidP="00B67E41">
            <w:pPr>
              <w:spacing w:after="0" w:line="240" w:lineRule="auto"/>
              <w:rPr>
                <w:rFonts w:ascii="Tw Cen MT" w:hAnsi="Tw Cen MT" w:cs="Arial"/>
                <w:bCs/>
                <w:sz w:val="20"/>
                <w:szCs w:val="20"/>
              </w:rPr>
            </w:pPr>
            <w:r w:rsidRPr="009F15CF">
              <w:rPr>
                <w:rFonts w:ascii="Tw Cen MT" w:hAnsi="Tw Cen MT" w:cs="Arial"/>
                <w:sz w:val="20"/>
                <w:szCs w:val="20"/>
              </w:rPr>
              <w:t>Condiciones de Pago</w:t>
            </w:r>
            <w:r w:rsidRPr="009F15CF">
              <w:rPr>
                <w:rFonts w:ascii="Tw Cen MT" w:hAnsi="Tw Cen MT" w:cs="Arial"/>
                <w:bCs/>
                <w:sz w:val="20"/>
                <w:szCs w:val="20"/>
              </w:rPr>
              <w:t>.</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SOBRE LAS BASES Y ACTOS DE LA LICITACIÓN.</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Adquisición y costo de las bases.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2.2</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Junta de aclaraciones.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2.3</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Registro de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Acto de presentación de proposiciones Técnicas y Económicas.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Evaluación de propuestas.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2.5</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Fallo.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2.6</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Notificación a los licitantes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2.7</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sz w:val="20"/>
                <w:szCs w:val="20"/>
              </w:rPr>
              <w:t xml:space="preserve">Forma de presentación de proposiciones: de manera personal, </w:t>
            </w:r>
            <w:r w:rsidRPr="009F15CF">
              <w:rPr>
                <w:rFonts w:ascii="Tw Cen MT" w:hAnsi="Tw Cen MT" w:cs="Arial"/>
                <w:bCs/>
                <w:sz w:val="20"/>
                <w:szCs w:val="20"/>
              </w:rPr>
              <w:t>a través de servicio postal, mensajería o medios electrónicos</w:t>
            </w:r>
            <w:r w:rsidRPr="009F15CF">
              <w:rPr>
                <w:rFonts w:ascii="Tw Cen MT" w:hAnsi="Tw Cen MT" w:cs="Arial"/>
                <w:b/>
                <w:bCs/>
                <w:sz w:val="20"/>
                <w:szCs w:val="20"/>
              </w:rPr>
              <w:t xml:space="preserve">. </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2.8</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2.9</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Indicaciones generales.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Certificado de Empresa Colimense.</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9F15CF" w:rsidRDefault="00B67E41" w:rsidP="00B67E41">
            <w:pPr>
              <w:rPr>
                <w:rFonts w:ascii="Tw Cen MT" w:hAnsi="Tw Cen MT" w:cs="Arial"/>
                <w:b/>
                <w:bCs/>
                <w:sz w:val="20"/>
                <w:szCs w:val="20"/>
              </w:rPr>
            </w:pPr>
            <w:r w:rsidRPr="009F15CF">
              <w:rPr>
                <w:rFonts w:ascii="Tw Cen MT" w:hAnsi="Tw Cen MT" w:cs="Arial"/>
                <w:b/>
                <w:bCs/>
                <w:sz w:val="20"/>
                <w:szCs w:val="20"/>
              </w:rPr>
              <w:t>3.</w:t>
            </w:r>
          </w:p>
        </w:tc>
        <w:tc>
          <w:tcPr>
            <w:tcW w:w="7932" w:type="dxa"/>
          </w:tcPr>
          <w:p w:rsidR="00B67E41" w:rsidRPr="009F15CF" w:rsidRDefault="00B67E41" w:rsidP="00B67E41">
            <w:pPr>
              <w:rPr>
                <w:rFonts w:ascii="Tw Cen MT" w:hAnsi="Tw Cen MT" w:cs="Arial"/>
                <w:sz w:val="20"/>
                <w:szCs w:val="20"/>
              </w:rPr>
            </w:pPr>
            <w:r w:rsidRPr="009F15CF">
              <w:rPr>
                <w:rFonts w:ascii="Tw Cen MT" w:hAnsi="Tw Cen MT" w:cs="Arial"/>
                <w:b/>
                <w:bCs/>
                <w:caps/>
                <w:sz w:val="20"/>
                <w:szCs w:val="20"/>
              </w:rPr>
              <w:t>Requisitos que deberán cumplir Y PRESENTAR los licitantes para el ACTO DE PRESENTACIÓN y apertura DE PROPOSICIONES.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3.1</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De la persona que solo entregue las propuestas.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Presentar original y copia del comprobante de pago de las bases.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3.3.1</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Forma en que acreditarán la existencia y personalidad jurídica. </w:t>
            </w:r>
            <w:r w:rsidRPr="009F15CF">
              <w:rPr>
                <w:rFonts w:ascii="Tw Cen MT" w:hAnsi="Tw Cen MT" w:cs="Arial"/>
                <w:b/>
                <w:sz w:val="20"/>
                <w:szCs w:val="20"/>
              </w:rPr>
              <w:t>(Anexo 3)</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Físicas.</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Morales.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3.4</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3.5</w:t>
            </w:r>
          </w:p>
        </w:tc>
        <w:tc>
          <w:tcPr>
            <w:tcW w:w="7932"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aceptación de bases </w:t>
            </w:r>
            <w:r w:rsidRPr="009F15CF">
              <w:rPr>
                <w:rFonts w:ascii="Tw Cen MT" w:hAnsi="Tw Cen MT" w:cs="Arial"/>
                <w:b/>
                <w:bCs/>
                <w:sz w:val="20"/>
                <w:szCs w:val="20"/>
              </w:rPr>
              <w:t>(Anexo 4).</w:t>
            </w:r>
          </w:p>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declaración de integridad. </w:t>
            </w:r>
            <w:r w:rsidRPr="009F15CF">
              <w:rPr>
                <w:rFonts w:ascii="Tw Cen MT" w:hAnsi="Tw Cen MT" w:cs="Arial"/>
                <w:b/>
                <w:sz w:val="20"/>
                <w:szCs w:val="20"/>
              </w:rPr>
              <w:t>(Anexo 5)</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3.6</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3.7</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Carta del Artículo 38 de la LAASPEC (</w:t>
            </w:r>
            <w:r w:rsidRPr="009F15CF">
              <w:rPr>
                <w:rFonts w:ascii="Tw Cen MT" w:hAnsi="Tw Cen MT" w:cs="Arial"/>
                <w:b/>
                <w:bCs/>
                <w:sz w:val="20"/>
                <w:szCs w:val="20"/>
              </w:rPr>
              <w:t>Anexo</w:t>
            </w:r>
            <w:r w:rsidRPr="009F15CF">
              <w:rPr>
                <w:rFonts w:ascii="Tw Cen MT" w:hAnsi="Tw Cen MT" w:cs="Arial"/>
                <w:sz w:val="20"/>
                <w:szCs w:val="20"/>
              </w:rPr>
              <w:t xml:space="preserve"> </w:t>
            </w:r>
            <w:r w:rsidRPr="009F15CF">
              <w:rPr>
                <w:rFonts w:ascii="Tw Cen MT" w:hAnsi="Tw Cen MT" w:cs="Arial"/>
                <w:b/>
                <w:bCs/>
                <w:sz w:val="20"/>
                <w:szCs w:val="20"/>
              </w:rPr>
              <w:t>6</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Carta de Garantía de los bienes. </w:t>
            </w:r>
            <w:r w:rsidRPr="009F15CF">
              <w:rPr>
                <w:rFonts w:ascii="Tw Cen MT" w:hAnsi="Tw Cen MT" w:cs="Arial"/>
                <w:b/>
                <w:bCs/>
                <w:sz w:val="20"/>
                <w:szCs w:val="20"/>
              </w:rPr>
              <w:t>(Anexo 7)</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Documento emitido por el Sistema de Administración Tributaria (SAT), denominado "Opinión del cumplimiento de obligaciones fiscales".</w:t>
            </w:r>
          </w:p>
        </w:tc>
      </w:tr>
      <w:tr w:rsidR="00B67E41" w:rsidRPr="009F15CF" w:rsidTr="00A25D36">
        <w:tc>
          <w:tcPr>
            <w:tcW w:w="779" w:type="dxa"/>
          </w:tcPr>
          <w:p w:rsidR="00B67E41" w:rsidRPr="009F15CF" w:rsidRDefault="00B67E41" w:rsidP="004949AF">
            <w:pPr>
              <w:spacing w:after="0"/>
              <w:rPr>
                <w:rFonts w:ascii="Tw Cen MT" w:hAnsi="Tw Cen MT" w:cs="Arial"/>
                <w:b/>
                <w:bCs/>
                <w:sz w:val="20"/>
                <w:szCs w:val="20"/>
              </w:rPr>
            </w:pPr>
            <w:r w:rsidRPr="009F15CF">
              <w:rPr>
                <w:rFonts w:ascii="Tw Cen MT" w:hAnsi="Tw Cen MT" w:cs="Arial"/>
                <w:b/>
                <w:bCs/>
                <w:sz w:val="20"/>
                <w:szCs w:val="20"/>
              </w:rPr>
              <w:t>3.9</w:t>
            </w:r>
          </w:p>
        </w:tc>
        <w:tc>
          <w:tcPr>
            <w:tcW w:w="7932" w:type="dxa"/>
          </w:tcPr>
          <w:p w:rsidR="00B67E41" w:rsidRPr="009F15CF" w:rsidRDefault="00B67E41" w:rsidP="004949AF">
            <w:pPr>
              <w:spacing w:after="0"/>
              <w:rPr>
                <w:rFonts w:ascii="Tw Cen MT" w:hAnsi="Tw Cen MT" w:cs="Arial"/>
                <w:sz w:val="20"/>
                <w:szCs w:val="20"/>
                <w:highlight w:val="yellow"/>
              </w:rPr>
            </w:pPr>
            <w:r w:rsidRPr="009F15CF">
              <w:rPr>
                <w:rFonts w:ascii="Tw Cen MT" w:hAnsi="Tw Cen MT" w:cs="Arial"/>
                <w:sz w:val="20"/>
                <w:szCs w:val="20"/>
              </w:rPr>
              <w:t>Opinión de cumplimiento de obligaciones fiscales del Gobierno del Estado de Colima.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3.10</w:t>
            </w:r>
          </w:p>
        </w:tc>
        <w:tc>
          <w:tcPr>
            <w:tcW w:w="7932" w:type="dxa"/>
          </w:tcPr>
          <w:p w:rsidR="004949AF" w:rsidRPr="009F15CF" w:rsidRDefault="004949AF" w:rsidP="004949AF">
            <w:pPr>
              <w:spacing w:after="0"/>
              <w:rPr>
                <w:rFonts w:ascii="Tw Cen MT" w:hAnsi="Tw Cen MT" w:cs="Arial"/>
                <w:sz w:val="20"/>
                <w:szCs w:val="20"/>
              </w:rPr>
            </w:pPr>
            <w:r w:rsidRPr="009F15CF">
              <w:rPr>
                <w:rFonts w:ascii="Tw Cen MT" w:hAnsi="Tw Cen MT" w:cs="Arial"/>
                <w:sz w:val="20"/>
                <w:szCs w:val="20"/>
              </w:rPr>
              <w:t>Certificado de Empresa Colimense. (opcional)</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3.11</w:t>
            </w:r>
          </w:p>
        </w:tc>
        <w:tc>
          <w:tcPr>
            <w:tcW w:w="7932" w:type="dxa"/>
          </w:tcPr>
          <w:p w:rsidR="004949AF" w:rsidRPr="009F15CF" w:rsidRDefault="004949AF" w:rsidP="004949AF">
            <w:pPr>
              <w:pStyle w:val="Textoindependiente31"/>
              <w:rPr>
                <w:rFonts w:ascii="Tw Cen MT" w:hAnsi="Tw Cen MT" w:cs="Arial"/>
                <w:sz w:val="20"/>
                <w:szCs w:val="20"/>
              </w:rPr>
            </w:pPr>
            <w:r w:rsidRPr="009F15CF">
              <w:rPr>
                <w:rFonts w:ascii="Tw Cen MT" w:hAnsi="Tw Cen MT" w:cs="Arial"/>
                <w:sz w:val="20"/>
                <w:szCs w:val="20"/>
              </w:rPr>
              <w:t>Acreditación de solvencia económica.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3.12</w:t>
            </w:r>
          </w:p>
        </w:tc>
        <w:tc>
          <w:tcPr>
            <w:tcW w:w="7932" w:type="dxa"/>
          </w:tcPr>
          <w:p w:rsidR="004949AF" w:rsidRPr="009F15CF" w:rsidRDefault="004949AF" w:rsidP="004949AF">
            <w:pPr>
              <w:pStyle w:val="Textoindependiente31"/>
              <w:rPr>
                <w:rFonts w:ascii="Tw Cen MT" w:hAnsi="Tw Cen MT" w:cs="Arial"/>
                <w:b/>
                <w:bCs/>
                <w:sz w:val="20"/>
                <w:szCs w:val="20"/>
              </w:rPr>
            </w:pPr>
            <w:r w:rsidRPr="009F15CF">
              <w:rPr>
                <w:rFonts w:ascii="Tw Cen MT" w:hAnsi="Tw Cen MT" w:cs="Arial"/>
                <w:sz w:val="20"/>
                <w:szCs w:val="20"/>
              </w:rPr>
              <w:t xml:space="preserve">Infraestructura, capacidad técnica, administrativa y económica. </w:t>
            </w:r>
            <w:r w:rsidRPr="009F15CF">
              <w:rPr>
                <w:rFonts w:ascii="Tw Cen MT" w:hAnsi="Tw Cen MT" w:cs="Arial"/>
                <w:b/>
                <w:bCs/>
                <w:sz w:val="20"/>
                <w:szCs w:val="20"/>
              </w:rPr>
              <w:t>(Anexo 8)</w:t>
            </w:r>
          </w:p>
        </w:tc>
      </w:tr>
      <w:tr w:rsidR="004949AF" w:rsidRPr="009F15CF" w:rsidTr="00A25D36">
        <w:tc>
          <w:tcPr>
            <w:tcW w:w="779" w:type="dxa"/>
          </w:tcPr>
          <w:p w:rsidR="004949AF" w:rsidRPr="009F15CF" w:rsidRDefault="004949AF" w:rsidP="00A472EF">
            <w:pPr>
              <w:spacing w:after="0"/>
              <w:rPr>
                <w:rFonts w:ascii="Tw Cen MT" w:hAnsi="Tw Cen MT" w:cs="Arial"/>
                <w:b/>
                <w:bCs/>
                <w:sz w:val="20"/>
                <w:szCs w:val="20"/>
              </w:rPr>
            </w:pPr>
            <w:r w:rsidRPr="009F15CF">
              <w:rPr>
                <w:rFonts w:ascii="Tw Cen MT" w:hAnsi="Tw Cen MT" w:cs="Arial"/>
                <w:b/>
                <w:bCs/>
                <w:sz w:val="20"/>
                <w:szCs w:val="20"/>
              </w:rPr>
              <w:t>3.13</w:t>
            </w:r>
          </w:p>
        </w:tc>
        <w:tc>
          <w:tcPr>
            <w:tcW w:w="7932" w:type="dxa"/>
          </w:tcPr>
          <w:p w:rsidR="004949AF" w:rsidRPr="009F15CF" w:rsidRDefault="004949AF" w:rsidP="00A472EF">
            <w:pPr>
              <w:pStyle w:val="Textoindependiente31"/>
              <w:rPr>
                <w:rFonts w:ascii="Tw Cen MT" w:hAnsi="Tw Cen MT" w:cs="Arial"/>
                <w:sz w:val="20"/>
                <w:szCs w:val="20"/>
              </w:rPr>
            </w:pPr>
            <w:r w:rsidRPr="009F15CF">
              <w:rPr>
                <w:rFonts w:ascii="Tw Cen MT" w:hAnsi="Tw Cen MT" w:cs="Arial"/>
                <w:bCs/>
                <w:sz w:val="20"/>
                <w:szCs w:val="20"/>
              </w:rPr>
              <w:t>Giro u objeto social</w:t>
            </w:r>
            <w:r w:rsidRPr="009F15CF">
              <w:rPr>
                <w:rFonts w:ascii="Tw Cen MT" w:hAnsi="Tw Cen MT" w:cs="Arial"/>
                <w:b/>
                <w:bCs/>
                <w:sz w:val="20"/>
                <w:szCs w:val="20"/>
              </w:rPr>
              <w:t xml:space="preserve"> (Anexo 9)</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3.14</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Subcontrataciones. </w:t>
            </w:r>
            <w:r w:rsidRPr="009F15CF">
              <w:rPr>
                <w:rFonts w:ascii="Tw Cen MT" w:hAnsi="Tw Cen MT" w:cs="Arial"/>
                <w:b/>
                <w:sz w:val="20"/>
                <w:szCs w:val="20"/>
              </w:rPr>
              <w:t>(Anexo 10)</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3.15</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Escrito que faculte al participante a intervenir en la licitación. </w:t>
            </w:r>
            <w:r w:rsidRPr="009F15CF">
              <w:rPr>
                <w:rFonts w:ascii="Tw Cen MT" w:hAnsi="Tw Cen MT" w:cs="Arial"/>
                <w:b/>
                <w:bCs/>
                <w:sz w:val="20"/>
                <w:szCs w:val="20"/>
              </w:rPr>
              <w:t>(Anexo 11)</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lastRenderedPageBreak/>
              <w:t>3.16</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Escrito de determinación independiente de propuesta (presentación de propuesta individual)</w:t>
            </w:r>
            <w:r w:rsidRPr="009F15CF">
              <w:rPr>
                <w:rFonts w:ascii="Tw Cen MT" w:hAnsi="Tw Cen MT" w:cs="Arial"/>
                <w:b/>
                <w:bCs/>
                <w:sz w:val="20"/>
                <w:szCs w:val="20"/>
              </w:rPr>
              <w:t>(Anexo 12)</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3.17</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 xml:space="preserve">Escrito para propuestas conjuntas </w:t>
            </w:r>
            <w:r w:rsidRPr="009F15CF">
              <w:rPr>
                <w:rFonts w:ascii="Tw Cen MT" w:hAnsi="Tw Cen MT" w:cs="Arial"/>
                <w:b/>
                <w:sz w:val="20"/>
                <w:szCs w:val="20"/>
              </w:rPr>
              <w:t>(Anexo 13)</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3.18</w:t>
            </w:r>
          </w:p>
        </w:tc>
        <w:tc>
          <w:tcPr>
            <w:tcW w:w="7932" w:type="dxa"/>
          </w:tcPr>
          <w:p w:rsidR="004949AF" w:rsidRPr="009F15CF" w:rsidRDefault="00A472EF" w:rsidP="00A472EF">
            <w:pPr>
              <w:pStyle w:val="Textoindependiente31"/>
              <w:rPr>
                <w:rFonts w:ascii="Tw Cen MT" w:hAnsi="Tw Cen MT" w:cs="Arial"/>
                <w:bCs/>
                <w:sz w:val="20"/>
                <w:szCs w:val="20"/>
              </w:rPr>
            </w:pPr>
            <w:r w:rsidRPr="009F15CF">
              <w:rPr>
                <w:rFonts w:ascii="Tw Cen MT" w:hAnsi="Tw Cen MT" w:cs="Arial"/>
                <w:sz w:val="20"/>
                <w:szCs w:val="20"/>
              </w:rPr>
              <w:t xml:space="preserve">Carta compromiso. </w:t>
            </w:r>
            <w:r w:rsidRPr="009F15CF">
              <w:rPr>
                <w:rFonts w:ascii="Tw Cen MT" w:hAnsi="Tw Cen MT" w:cs="Arial"/>
                <w:b/>
                <w:bCs/>
                <w:sz w:val="20"/>
                <w:szCs w:val="20"/>
              </w:rPr>
              <w:t>(Anexo 14)</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3.19</w:t>
            </w:r>
          </w:p>
        </w:tc>
        <w:tc>
          <w:tcPr>
            <w:tcW w:w="7932" w:type="dxa"/>
          </w:tcPr>
          <w:p w:rsidR="00A472EF" w:rsidRPr="009F15CF" w:rsidRDefault="00A472EF" w:rsidP="00A472EF">
            <w:pPr>
              <w:pStyle w:val="Textoindependiente31"/>
              <w:rPr>
                <w:rFonts w:ascii="Tw Cen MT" w:hAnsi="Tw Cen MT" w:cs="Arial"/>
                <w:bCs/>
                <w:sz w:val="20"/>
                <w:szCs w:val="20"/>
              </w:rPr>
            </w:pPr>
            <w:r w:rsidRPr="009F15CF">
              <w:rPr>
                <w:rFonts w:ascii="Tw Cen MT" w:hAnsi="Tw Cen MT"/>
                <w:sz w:val="20"/>
                <w:szCs w:val="20"/>
              </w:rPr>
              <w:t xml:space="preserve">Transparencia y datos personales. </w:t>
            </w:r>
            <w:r w:rsidRPr="009F15CF">
              <w:rPr>
                <w:rFonts w:ascii="Tw Cen MT" w:hAnsi="Tw Cen MT" w:cs="Arial"/>
                <w:b/>
                <w:bCs/>
                <w:sz w:val="20"/>
                <w:szCs w:val="20"/>
              </w:rPr>
              <w:t>(Anexo 15)</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3.20</w:t>
            </w:r>
          </w:p>
        </w:tc>
        <w:tc>
          <w:tcPr>
            <w:tcW w:w="7932" w:type="dxa"/>
          </w:tcPr>
          <w:p w:rsidR="00A472EF" w:rsidRPr="009F15CF" w:rsidRDefault="00A472EF" w:rsidP="00A472EF">
            <w:pPr>
              <w:spacing w:after="0"/>
              <w:rPr>
                <w:rFonts w:ascii="Tw Cen MT" w:hAnsi="Tw Cen MT" w:cs="Arial"/>
                <w:sz w:val="20"/>
                <w:szCs w:val="20"/>
              </w:rPr>
            </w:pPr>
            <w:r w:rsidRPr="009F15CF">
              <w:rPr>
                <w:rFonts w:ascii="Tw Cen MT" w:hAnsi="Tw Cen MT" w:cs="Arial"/>
                <w:sz w:val="20"/>
                <w:szCs w:val="20"/>
              </w:rPr>
              <w:t>Propuesta Técnica y Económica.</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p>
        </w:tc>
        <w:tc>
          <w:tcPr>
            <w:tcW w:w="7932" w:type="dxa"/>
          </w:tcPr>
          <w:p w:rsidR="00A472EF" w:rsidRPr="009F15CF" w:rsidRDefault="00A472EF" w:rsidP="00A472EF">
            <w:pPr>
              <w:spacing w:after="0"/>
              <w:rPr>
                <w:rFonts w:ascii="Tw Cen MT" w:hAnsi="Tw Cen MT" w:cs="Arial"/>
                <w:sz w:val="20"/>
                <w:szCs w:val="20"/>
              </w:rPr>
            </w:pPr>
          </w:p>
        </w:tc>
      </w:tr>
      <w:tr w:rsidR="00A472EF" w:rsidRPr="009F15CF" w:rsidTr="00A25D36">
        <w:trPr>
          <w:trHeight w:val="240"/>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4.</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b/>
                <w:bCs/>
                <w:sz w:val="20"/>
                <w:szCs w:val="20"/>
              </w:rPr>
              <w:t>PROPOSICIONES.</w:t>
            </w:r>
          </w:p>
        </w:tc>
      </w:tr>
      <w:tr w:rsidR="00A472EF" w:rsidRPr="009F15CF" w:rsidTr="00A25D36">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4.1</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sz w:val="20"/>
                <w:szCs w:val="20"/>
              </w:rPr>
              <w:t>Propuesta Técnica y Económica.</w:t>
            </w:r>
          </w:p>
        </w:tc>
      </w:tr>
      <w:tr w:rsidR="00A472EF" w:rsidRPr="009F15CF" w:rsidTr="00A25D36">
        <w:trPr>
          <w:trHeight w:val="223"/>
        </w:trPr>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4.2</w:t>
            </w:r>
          </w:p>
        </w:tc>
        <w:tc>
          <w:tcPr>
            <w:tcW w:w="7932" w:type="dxa"/>
          </w:tcPr>
          <w:p w:rsidR="00A472EF" w:rsidRPr="009F15CF" w:rsidRDefault="00A472EF" w:rsidP="0050560F">
            <w:pPr>
              <w:pStyle w:val="Textoindependiente31"/>
              <w:rPr>
                <w:rFonts w:ascii="Tw Cen MT" w:hAnsi="Tw Cen MT"/>
                <w:sz w:val="20"/>
                <w:szCs w:val="20"/>
              </w:rPr>
            </w:pPr>
            <w:r w:rsidRPr="009F15CF">
              <w:rPr>
                <w:rFonts w:ascii="Tw Cen MT" w:hAnsi="Tw Cen MT" w:cs="Arial"/>
                <w:sz w:val="20"/>
                <w:szCs w:val="20"/>
              </w:rPr>
              <w:t>Proposiciones Conjuntas.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r w:rsidRPr="009F15CF">
              <w:rPr>
                <w:rFonts w:ascii="Tw Cen MT" w:hAnsi="Tw Cen MT" w:cs="Arial"/>
                <w:b/>
                <w:bCs/>
              </w:rPr>
              <w:t>5.</w:t>
            </w:r>
          </w:p>
        </w:tc>
        <w:tc>
          <w:tcPr>
            <w:tcW w:w="7932" w:type="dxa"/>
          </w:tcPr>
          <w:p w:rsidR="0050560F" w:rsidRPr="009F15CF" w:rsidRDefault="0050560F" w:rsidP="0050560F">
            <w:pPr>
              <w:pStyle w:val="Textoindependiente31"/>
              <w:rPr>
                <w:rFonts w:ascii="Tw Cen MT" w:hAnsi="Tw Cen MT" w:cs="Arial"/>
                <w:sz w:val="20"/>
                <w:szCs w:val="20"/>
              </w:rPr>
            </w:pPr>
            <w:r w:rsidRPr="0050560F">
              <w:rPr>
                <w:rFonts w:ascii="Tw Cen MT" w:hAnsi="Tw Cen MT"/>
                <w:b/>
                <w:sz w:val="20"/>
                <w:szCs w:val="20"/>
              </w:rPr>
              <w:t>FIRMA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5.1</w:t>
            </w:r>
          </w:p>
        </w:tc>
        <w:tc>
          <w:tcPr>
            <w:tcW w:w="7932" w:type="dxa"/>
          </w:tcPr>
          <w:p w:rsidR="0050560F" w:rsidRPr="0050560F" w:rsidRDefault="0050560F" w:rsidP="0050560F">
            <w:pPr>
              <w:spacing w:after="0"/>
              <w:rPr>
                <w:rFonts w:ascii="Tw Cen MT" w:hAnsi="Tw Cen MT"/>
                <w:sz w:val="20"/>
                <w:szCs w:val="20"/>
              </w:rPr>
            </w:pPr>
            <w:r w:rsidRPr="009F15CF">
              <w:rPr>
                <w:rFonts w:ascii="Tw Cen MT" w:hAnsi="Tw Cen MT"/>
                <w:sz w:val="20"/>
                <w:szCs w:val="20"/>
              </w:rPr>
              <w:t>Instrucciones para la elaboración y entrega de la garantía de cumplimiento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5.2</w:t>
            </w:r>
          </w:p>
        </w:tc>
        <w:tc>
          <w:tcPr>
            <w:tcW w:w="7932" w:type="dxa"/>
          </w:tcPr>
          <w:p w:rsidR="0050560F" w:rsidRPr="0050560F" w:rsidRDefault="0050560F" w:rsidP="0050560F">
            <w:pPr>
              <w:spacing w:after="0"/>
              <w:rPr>
                <w:rFonts w:ascii="Tw Cen MT" w:hAnsi="Tw Cen MT"/>
                <w:sz w:val="20"/>
                <w:szCs w:val="20"/>
              </w:rPr>
            </w:pPr>
            <w:r>
              <w:rPr>
                <w:rFonts w:ascii="Tw Cen MT" w:hAnsi="Tw Cen MT"/>
                <w:sz w:val="20"/>
                <w:szCs w:val="20"/>
              </w:rPr>
              <w:t>Garantía de vicios ocultos.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6.</w:t>
            </w:r>
          </w:p>
          <w:p w:rsidR="00A472EF" w:rsidRPr="009F15CF" w:rsidRDefault="00A472EF" w:rsidP="0050560F">
            <w:pPr>
              <w:spacing w:after="0"/>
              <w:rPr>
                <w:rFonts w:ascii="Tw Cen MT" w:hAnsi="Tw Cen MT" w:cs="Arial"/>
                <w:sz w:val="20"/>
                <w:szCs w:val="20"/>
              </w:rPr>
            </w:pPr>
            <w:r w:rsidRPr="009F15CF">
              <w:rPr>
                <w:rFonts w:ascii="Tw Cen MT" w:hAnsi="Tw Cen MT" w:cs="Arial"/>
                <w:b/>
                <w:sz w:val="20"/>
                <w:szCs w:val="20"/>
              </w:rPr>
              <w:t>7</w:t>
            </w:r>
            <w:r w:rsidRPr="009F15CF">
              <w:rPr>
                <w:rFonts w:ascii="Tw Cen MT" w:hAnsi="Tw Cen MT" w:cs="Arial"/>
                <w:sz w:val="20"/>
                <w:szCs w:val="20"/>
              </w:rPr>
              <w:t>.</w:t>
            </w:r>
          </w:p>
          <w:p w:rsidR="00A472EF" w:rsidRPr="009F15CF" w:rsidRDefault="00A472EF" w:rsidP="0050560F">
            <w:pPr>
              <w:spacing w:after="0"/>
              <w:rPr>
                <w:rFonts w:ascii="Tw Cen MT" w:hAnsi="Tw Cen MT" w:cs="Arial"/>
                <w:b/>
                <w:bCs/>
                <w:sz w:val="20"/>
                <w:szCs w:val="20"/>
              </w:rPr>
            </w:pPr>
            <w:r w:rsidRPr="009F15CF">
              <w:rPr>
                <w:rFonts w:ascii="Tw Cen MT" w:hAnsi="Tw Cen MT" w:cs="Arial"/>
                <w:b/>
                <w:sz w:val="20"/>
                <w:szCs w:val="20"/>
              </w:rPr>
              <w:t>8</w:t>
            </w:r>
            <w:r w:rsidRPr="009F15CF">
              <w:rPr>
                <w:rFonts w:ascii="Tw Cen MT" w:hAnsi="Tw Cen MT" w:cs="Arial"/>
                <w:sz w:val="20"/>
                <w:szCs w:val="20"/>
              </w:rPr>
              <w:t>.</w:t>
            </w:r>
          </w:p>
        </w:tc>
        <w:tc>
          <w:tcPr>
            <w:tcW w:w="7932" w:type="dxa"/>
          </w:tcPr>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ANTICIPO.</w:t>
            </w:r>
          </w:p>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GARANTÍA DE ANTICIPO.</w:t>
            </w:r>
          </w:p>
          <w:p w:rsidR="00A472EF" w:rsidRPr="009F15CF" w:rsidRDefault="00A472EF" w:rsidP="0050560F">
            <w:pPr>
              <w:spacing w:after="0"/>
              <w:rPr>
                <w:rFonts w:ascii="Tw Cen MT" w:hAnsi="Tw Cen MT" w:cs="Arial"/>
                <w:sz w:val="20"/>
                <w:szCs w:val="20"/>
              </w:rPr>
            </w:pPr>
            <w:r w:rsidRPr="009F15CF">
              <w:rPr>
                <w:rFonts w:ascii="Tw Cen MT" w:hAnsi="Tw Cen MT"/>
                <w:b/>
                <w:bCs/>
                <w:sz w:val="20"/>
                <w:szCs w:val="20"/>
              </w:rPr>
              <w:t>CRITERIOS DE EVALUACIÓN, DICTAMEN Y ADJUDICACIÓN.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9.</w:t>
            </w:r>
          </w:p>
        </w:tc>
        <w:tc>
          <w:tcPr>
            <w:tcW w:w="7932" w:type="dxa"/>
          </w:tcPr>
          <w:p w:rsidR="00A472EF" w:rsidRPr="00EA0C16" w:rsidRDefault="00A472EF" w:rsidP="00E57EBA">
            <w:pPr>
              <w:pStyle w:val="Textoindependiente21"/>
              <w:rPr>
                <w:rFonts w:ascii="Tw Cen MT" w:hAnsi="Tw Cen MT"/>
                <w:sz w:val="20"/>
                <w:szCs w:val="20"/>
                <w:lang w:val="es-MX"/>
              </w:rPr>
            </w:pPr>
            <w:r w:rsidRPr="00EA0C16">
              <w:rPr>
                <w:rFonts w:ascii="Tw Cen MT" w:hAnsi="Tw Cen MT"/>
                <w:bCs w:val="0"/>
                <w:sz w:val="20"/>
                <w:szCs w:val="20"/>
              </w:rPr>
              <w:t>DESECHAMIENTO DE LA PROPUESTA DEL LICITANTE.</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10.</w:t>
            </w:r>
          </w:p>
        </w:tc>
        <w:tc>
          <w:tcPr>
            <w:tcW w:w="7932" w:type="dxa"/>
          </w:tcPr>
          <w:p w:rsidR="00A472EF" w:rsidRPr="009F15CF" w:rsidRDefault="00A472EF" w:rsidP="0050560F">
            <w:pPr>
              <w:pStyle w:val="Textoindependiente21"/>
              <w:rPr>
                <w:rFonts w:ascii="Tw Cen MT" w:hAnsi="Tw Cen MT"/>
                <w:sz w:val="20"/>
                <w:szCs w:val="20"/>
                <w:lang w:val="es-MX"/>
              </w:rPr>
            </w:pPr>
            <w:r w:rsidRPr="009F15CF">
              <w:rPr>
                <w:rFonts w:ascii="Tw Cen MT" w:hAnsi="Tw Cen MT"/>
                <w:sz w:val="20"/>
                <w:szCs w:val="20"/>
              </w:rPr>
              <w:t>CANCELACIÓN DE LA LICITACIÓN.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11.</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sz w:val="20"/>
                <w:szCs w:val="20"/>
              </w:rPr>
              <w:t>LICITACIÓN DESIERTA.</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12.</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RESCISIÓN DEL CONTRATO.</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13.</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RECURSO DE RECONSIDERACIÓN.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 xml:space="preserve">14. </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caps/>
                <w:sz w:val="20"/>
                <w:szCs w:val="20"/>
              </w:rPr>
              <w:t>REGISTRO DE patentes, marcas, DERECHOS DE AUTOR u OTROS DERECHOS EXCLUSIVOS</w:t>
            </w:r>
            <w:r w:rsidRPr="00EA0C16">
              <w:rPr>
                <w:rFonts w:ascii="Tw Cen MT" w:hAnsi="Tw Cen MT"/>
                <w:b/>
                <w:bCs/>
                <w:sz w:val="20"/>
                <w:szCs w:val="20"/>
              </w:rPr>
              <w:t>.</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15.</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IMPUESTOS.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16.</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SANCIONES.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17.</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PENAS CONVENCIONALES.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18.</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PROHIBICIÓN DE NEGOCIACIÓN DE LAS BASES Y PROPUESTAS.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19.</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CONTROVERSIAS.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20.</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RECOMENDACIONES.</w:t>
            </w:r>
          </w:p>
        </w:tc>
      </w:tr>
      <w:tr w:rsidR="00EA0C16" w:rsidRPr="009F15CF" w:rsidTr="00A25D36">
        <w:tc>
          <w:tcPr>
            <w:tcW w:w="779" w:type="dxa"/>
          </w:tcPr>
          <w:p w:rsidR="00EA0C16" w:rsidRPr="009F15CF" w:rsidRDefault="00EA0C16" w:rsidP="00EA0C16">
            <w:pPr>
              <w:spacing w:after="0"/>
              <w:rPr>
                <w:rFonts w:ascii="Tw Cen MT" w:hAnsi="Tw Cen MT" w:cs="Arial"/>
                <w:b/>
                <w:bCs/>
                <w:sz w:val="20"/>
                <w:szCs w:val="20"/>
              </w:rPr>
            </w:pPr>
            <w:r w:rsidRPr="009F15CF">
              <w:rPr>
                <w:rFonts w:ascii="Tw Cen MT" w:hAnsi="Tw Cen MT" w:cs="Arial"/>
                <w:b/>
                <w:bCs/>
                <w:sz w:val="20"/>
                <w:szCs w:val="20"/>
              </w:rPr>
              <w:t>21.</w:t>
            </w:r>
          </w:p>
        </w:tc>
        <w:tc>
          <w:tcPr>
            <w:tcW w:w="7932" w:type="dxa"/>
          </w:tcPr>
          <w:p w:rsidR="00EA0C16" w:rsidRPr="00EA0C16" w:rsidRDefault="00EA0C16" w:rsidP="0050560F">
            <w:pPr>
              <w:pStyle w:val="Textoindependiente21"/>
              <w:rPr>
                <w:rFonts w:ascii="Tw Cen MT" w:hAnsi="Tw Cen MT"/>
                <w:bCs w:val="0"/>
                <w:sz w:val="20"/>
                <w:szCs w:val="20"/>
              </w:rPr>
            </w:pPr>
            <w:r w:rsidRPr="00EA0C16">
              <w:rPr>
                <w:rFonts w:ascii="Tw Cen MT" w:hAnsi="Tw Cen MT"/>
                <w:bCs w:val="0"/>
                <w:sz w:val="20"/>
                <w:szCs w:val="20"/>
              </w:rPr>
              <w:t>ASISTENCIA A LOS ACTOS PÚBLICOS DE LA LICITACIÓN.</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22.</w:t>
            </w:r>
          </w:p>
        </w:tc>
        <w:tc>
          <w:tcPr>
            <w:tcW w:w="7932" w:type="dxa"/>
          </w:tcPr>
          <w:p w:rsidR="00A472EF" w:rsidRPr="00EA0C16" w:rsidRDefault="00A472EF" w:rsidP="00EA0C16">
            <w:pPr>
              <w:spacing w:after="0"/>
              <w:rPr>
                <w:rFonts w:ascii="Tw Cen MT" w:hAnsi="Tw Cen MT" w:cs="Arial"/>
                <w:b/>
                <w:bCs/>
                <w:sz w:val="20"/>
                <w:szCs w:val="20"/>
              </w:rPr>
            </w:pPr>
            <w:r w:rsidRPr="009F15CF">
              <w:rPr>
                <w:rFonts w:ascii="Tw Cen MT" w:hAnsi="Tw Cen MT" w:cs="Arial"/>
                <w:b/>
                <w:sz w:val="20"/>
                <w:szCs w:val="20"/>
              </w:rPr>
              <w:t>VISITAS A LAS INSTALACIONES DEL LICITANTE.</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p>
        </w:tc>
        <w:tc>
          <w:tcPr>
            <w:tcW w:w="7932" w:type="dxa"/>
          </w:tcPr>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1</w:t>
            </w:r>
            <w:r w:rsidRPr="009F15CF">
              <w:rPr>
                <w:rFonts w:ascii="Tw Cen MT" w:hAnsi="Tw Cen MT" w:cs="Arial"/>
                <w:sz w:val="20"/>
                <w:szCs w:val="20"/>
              </w:rPr>
              <w:t xml:space="preserve">  ANEXO NÚMERO 1 TÉCNICO.</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2</w:t>
            </w:r>
            <w:r w:rsidRPr="009F15CF">
              <w:rPr>
                <w:rFonts w:ascii="Tw Cen MT" w:hAnsi="Tw Cen MT" w:cs="Arial"/>
                <w:sz w:val="20"/>
                <w:szCs w:val="20"/>
              </w:rPr>
              <w:t xml:space="preserve">  ANEXO NÚMERO 2  ECONÓMICO.</w:t>
            </w:r>
          </w:p>
          <w:p w:rsidR="00A472EF" w:rsidRPr="00EA0C16" w:rsidRDefault="00A472EF" w:rsidP="00EA0C16">
            <w:pPr>
              <w:pStyle w:val="Textoindependiente31"/>
              <w:ind w:left="851" w:hanging="851"/>
              <w:rPr>
                <w:rFonts w:ascii="Tw Cen MT" w:hAnsi="Tw Cen MT" w:cs="Arial"/>
                <w:bCs/>
                <w:sz w:val="20"/>
                <w:szCs w:val="20"/>
              </w:rPr>
            </w:pPr>
            <w:r w:rsidRPr="009F15CF">
              <w:rPr>
                <w:rFonts w:ascii="Tw Cen MT" w:hAnsi="Tw Cen MT" w:cs="Arial"/>
                <w:b/>
                <w:bCs/>
                <w:sz w:val="20"/>
                <w:szCs w:val="20"/>
              </w:rPr>
              <w:t>ANEXO 3</w:t>
            </w:r>
            <w:r w:rsidRPr="009F15CF">
              <w:rPr>
                <w:rFonts w:ascii="Tw Cen MT" w:hAnsi="Tw Cen MT" w:cs="Arial"/>
                <w:sz w:val="20"/>
                <w:szCs w:val="20"/>
              </w:rPr>
              <w:t xml:space="preserve"> </w:t>
            </w:r>
            <w:r w:rsidRPr="009F15CF">
              <w:rPr>
                <w:rFonts w:ascii="Tw Cen MT" w:hAnsi="Tw Cen MT" w:cs="Arial"/>
                <w:bCs/>
                <w:sz w:val="20"/>
                <w:szCs w:val="20"/>
              </w:rPr>
              <w:t xml:space="preserve">FORMATO DE INFORMACIÓN PARA ACREDITAR LA EXISTENCIA </w:t>
            </w:r>
            <w:r w:rsidR="00EA0C16">
              <w:rPr>
                <w:rFonts w:ascii="Tw Cen MT" w:hAnsi="Tw Cen MT" w:cs="Arial"/>
                <w:bCs/>
                <w:sz w:val="20"/>
                <w:szCs w:val="20"/>
              </w:rPr>
              <w:t xml:space="preserve">Y PERSONALIDAD DEL </w:t>
            </w:r>
            <w:r w:rsidRPr="009F15CF">
              <w:rPr>
                <w:rFonts w:ascii="Tw Cen MT" w:hAnsi="Tw Cen MT" w:cs="Arial"/>
                <w:bCs/>
                <w:sz w:val="20"/>
                <w:szCs w:val="20"/>
              </w:rPr>
              <w:t>PROVEEDOR.</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ANEXO 4</w:t>
            </w:r>
            <w:r w:rsidRPr="009F15CF">
              <w:rPr>
                <w:rFonts w:ascii="Tw Cen MT" w:hAnsi="Tw Cen MT" w:cs="Arial"/>
                <w:sz w:val="20"/>
                <w:szCs w:val="20"/>
              </w:rPr>
              <w:t xml:space="preserve"> CARTA DE ACEPTACIÓN DE BASES.</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5 </w:t>
            </w:r>
            <w:r w:rsidRPr="009F15CF">
              <w:rPr>
                <w:rFonts w:ascii="Tw Cen MT" w:hAnsi="Tw Cen MT" w:cs="Arial"/>
                <w:bCs/>
                <w:sz w:val="20"/>
                <w:szCs w:val="20"/>
              </w:rPr>
              <w:t>DECLARACIÓN DE INTEGRIDAD.</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6 </w:t>
            </w:r>
            <w:r w:rsidRPr="009F15CF">
              <w:rPr>
                <w:rFonts w:ascii="Tw Cen MT" w:hAnsi="Tw Cen MT" w:cs="Arial"/>
                <w:sz w:val="20"/>
                <w:szCs w:val="20"/>
              </w:rPr>
              <w:t>CARTA DEL ARTÍCULO 38 DE LA LAASPEC.</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7</w:t>
            </w:r>
            <w:r w:rsidRPr="009F15CF">
              <w:rPr>
                <w:rFonts w:ascii="Tw Cen MT" w:hAnsi="Tw Cen MT" w:cs="Arial"/>
                <w:sz w:val="20"/>
                <w:szCs w:val="20"/>
              </w:rPr>
              <w:t xml:space="preserve"> CARTA DE GARANTIA DE LOS BIENES, ARRENDAMIENTOS Y/O SERVICIOS. </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ANEXO 8</w:t>
            </w:r>
            <w:r w:rsidRPr="009F15CF">
              <w:rPr>
                <w:rFonts w:ascii="Tw Cen MT" w:hAnsi="Tw Cen MT"/>
                <w:sz w:val="20"/>
                <w:szCs w:val="20"/>
              </w:rPr>
              <w:t xml:space="preserve"> </w:t>
            </w:r>
            <w:r w:rsidRPr="009F15CF">
              <w:rPr>
                <w:rFonts w:ascii="Tw Cen MT" w:hAnsi="Tw Cen MT"/>
                <w:b w:val="0"/>
                <w:sz w:val="20"/>
                <w:szCs w:val="20"/>
              </w:rPr>
              <w:t>INFRAESTRUCTURA, CAPACIDAD TÉCNICA, ADMINISTRATIVA Y ECONÓMICA</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 xml:space="preserve">ANEXO 9 </w:t>
            </w:r>
            <w:r w:rsidRPr="009F15CF">
              <w:rPr>
                <w:rFonts w:ascii="Tw Cen MT" w:hAnsi="Tw Cen MT"/>
                <w:b w:val="0"/>
                <w:sz w:val="20"/>
                <w:szCs w:val="20"/>
              </w:rPr>
              <w:t>GIRO U OBJETO SOCIAL.</w:t>
            </w:r>
          </w:p>
          <w:p w:rsidR="00A472EF" w:rsidRPr="009F15CF" w:rsidRDefault="00A472EF" w:rsidP="0050560F">
            <w:pPr>
              <w:pStyle w:val="Textoindependiente21"/>
              <w:rPr>
                <w:rFonts w:ascii="Tw Cen MT" w:hAnsi="Tw Cen MT"/>
                <w:b w:val="0"/>
                <w:bCs w:val="0"/>
                <w:sz w:val="20"/>
                <w:szCs w:val="20"/>
              </w:rPr>
            </w:pPr>
            <w:r w:rsidRPr="009F15CF">
              <w:rPr>
                <w:rFonts w:ascii="Tw Cen MT" w:hAnsi="Tw Cen MT"/>
                <w:bCs w:val="0"/>
                <w:sz w:val="20"/>
                <w:szCs w:val="20"/>
              </w:rPr>
              <w:t xml:space="preserve">ANEXO 10 </w:t>
            </w:r>
            <w:r w:rsidRPr="009F15CF">
              <w:rPr>
                <w:rFonts w:ascii="Tw Cen MT" w:hAnsi="Tw Cen MT"/>
                <w:b w:val="0"/>
                <w:bCs w:val="0"/>
                <w:sz w:val="20"/>
                <w:szCs w:val="20"/>
              </w:rPr>
              <w:t>SUBCONTRATACIONES.</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11 </w:t>
            </w:r>
            <w:r w:rsidRPr="009F15CF">
              <w:rPr>
                <w:rFonts w:ascii="Tw Cen MT" w:hAnsi="Tw Cen MT"/>
                <w:b w:val="0"/>
                <w:sz w:val="20"/>
                <w:szCs w:val="20"/>
              </w:rPr>
              <w:t>ESCRITO QUE FACULTE AL PARTICIPANTE A INTERVENIR EN LA LICITACIÓN.</w:t>
            </w:r>
          </w:p>
          <w:p w:rsidR="00A472EF" w:rsidRPr="009F15CF" w:rsidRDefault="00A472EF" w:rsidP="00EA0C16">
            <w:pPr>
              <w:spacing w:after="0"/>
              <w:ind w:left="851" w:hanging="851"/>
              <w:rPr>
                <w:rFonts w:ascii="Tw Cen MT" w:hAnsi="Tw Cen MT" w:cs="Arial"/>
                <w:b/>
                <w:bCs/>
                <w:sz w:val="20"/>
                <w:szCs w:val="20"/>
                <w:lang w:val="es-ES_tradnl"/>
              </w:rPr>
            </w:pPr>
            <w:r w:rsidRPr="009F15CF">
              <w:rPr>
                <w:rFonts w:ascii="Tw Cen MT" w:hAnsi="Tw Cen MT"/>
                <w:b/>
                <w:bCs/>
                <w:sz w:val="20"/>
                <w:szCs w:val="20"/>
              </w:rPr>
              <w:t>ANEXO 12</w:t>
            </w:r>
            <w:r w:rsidRPr="009F15CF">
              <w:rPr>
                <w:rFonts w:ascii="Tw Cen MT" w:hAnsi="Tw Cen MT"/>
                <w:b/>
                <w:sz w:val="20"/>
                <w:szCs w:val="20"/>
              </w:rPr>
              <w:t xml:space="preserve"> </w:t>
            </w:r>
            <w:r w:rsidRPr="009F15CF">
              <w:rPr>
                <w:rFonts w:ascii="Tw Cen MT" w:hAnsi="Tw Cen MT" w:cs="Arial"/>
                <w:b/>
                <w:sz w:val="20"/>
                <w:szCs w:val="20"/>
              </w:rPr>
              <w:t xml:space="preserve"> </w:t>
            </w:r>
            <w:r w:rsidRPr="009F15CF">
              <w:rPr>
                <w:rFonts w:ascii="Tw Cen MT" w:hAnsi="Tw Cen MT"/>
                <w:sz w:val="20"/>
                <w:szCs w:val="20"/>
              </w:rPr>
              <w:t>ESCRITO DE DETERMINACIÓN INDEPENDIENTE DE PROPUESTA (PRESENTACIÓN DE PROPUESTA INDIVIDUAL)</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13 </w:t>
            </w:r>
            <w:r w:rsidRPr="009F15CF">
              <w:rPr>
                <w:rFonts w:ascii="Tw Cen MT" w:hAnsi="Tw Cen MT"/>
                <w:b w:val="0"/>
                <w:sz w:val="20"/>
                <w:szCs w:val="20"/>
              </w:rPr>
              <w:t>ESCRITO PARA PROPUESTAS CONJUNTAS</w:t>
            </w:r>
            <w:r w:rsidR="00EA0C16">
              <w:rPr>
                <w:rFonts w:ascii="Tw Cen MT" w:hAnsi="Tw Cen MT"/>
                <w:b w:val="0"/>
                <w:sz w:val="20"/>
                <w:szCs w:val="20"/>
              </w:rPr>
              <w:t>.</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ANEXO 14</w:t>
            </w:r>
            <w:r w:rsidRPr="009F15CF">
              <w:rPr>
                <w:rFonts w:ascii="Tw Cen MT" w:hAnsi="Tw Cen MT"/>
                <w:b w:val="0"/>
                <w:sz w:val="20"/>
                <w:szCs w:val="20"/>
              </w:rPr>
              <w:t xml:space="preserve"> CARTA COMPROMISO.</w:t>
            </w:r>
          </w:p>
          <w:p w:rsidR="00A472EF" w:rsidRPr="009F15CF" w:rsidRDefault="00A472EF" w:rsidP="00EA0C16">
            <w:pPr>
              <w:pStyle w:val="Textoindependiente21"/>
              <w:rPr>
                <w:rFonts w:ascii="Tw Cen MT" w:hAnsi="Tw Cen MT"/>
                <w:b w:val="0"/>
                <w:bCs w:val="0"/>
                <w:sz w:val="20"/>
                <w:szCs w:val="20"/>
              </w:rPr>
            </w:pPr>
            <w:r w:rsidRPr="009F15CF">
              <w:rPr>
                <w:rFonts w:ascii="Tw Cen MT" w:hAnsi="Tw Cen MT"/>
                <w:sz w:val="20"/>
                <w:szCs w:val="20"/>
              </w:rPr>
              <w:t xml:space="preserve">ANEXO 15 </w:t>
            </w:r>
            <w:r w:rsidRPr="009F15CF">
              <w:rPr>
                <w:rFonts w:ascii="Tw Cen MT" w:hAnsi="Tw Cen MT"/>
                <w:b w:val="0"/>
                <w:sz w:val="20"/>
                <w:szCs w:val="20"/>
              </w:rPr>
              <w:t>TRANSPARENCIA Y DATOS PERSONALES.</w:t>
            </w:r>
          </w:p>
        </w:tc>
      </w:tr>
    </w:tbl>
    <w:p w:rsidR="000E29AE" w:rsidRDefault="000E29AE"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051901" w:rsidRPr="002D065F" w:rsidRDefault="00051901" w:rsidP="00005E61">
      <w:pPr>
        <w:spacing w:after="480"/>
        <w:jc w:val="both"/>
        <w:rPr>
          <w:rFonts w:ascii="Tw Cen MT" w:hAnsi="Tw Cen MT" w:cs="Arial"/>
          <w:b/>
          <w:bCs/>
        </w:rPr>
      </w:pPr>
      <w:r w:rsidRPr="00FE32D8">
        <w:rPr>
          <w:rFonts w:ascii="Tw Cen MT" w:hAnsi="Tw Cen MT" w:cs="Arial"/>
          <w:b/>
          <w:bCs/>
        </w:rPr>
        <w:lastRenderedPageBreak/>
        <w:t>BASES PARA LA LICITACIÓN PÚBLICA NACIONAL NO. 06002-0</w:t>
      </w:r>
      <w:r w:rsidR="0097342E">
        <w:rPr>
          <w:rFonts w:ascii="Tw Cen MT" w:hAnsi="Tw Cen MT" w:cs="Arial"/>
          <w:b/>
          <w:bCs/>
        </w:rPr>
        <w:t>12</w:t>
      </w:r>
      <w:r w:rsidRPr="00FE32D8">
        <w:rPr>
          <w:rFonts w:ascii="Tw Cen MT" w:hAnsi="Tw Cen MT" w:cs="Arial"/>
          <w:b/>
          <w:bCs/>
        </w:rPr>
        <w:t xml:space="preserve">-17 </w:t>
      </w:r>
      <w:r w:rsidR="00005E61" w:rsidRPr="002D065F">
        <w:rPr>
          <w:rFonts w:ascii="Tw Cen MT" w:hAnsi="Tw Cen MT" w:cs="Arial"/>
          <w:b/>
          <w:bCs/>
        </w:rPr>
        <w:t xml:space="preserve">PARA LA </w:t>
      </w:r>
      <w:r w:rsidR="00005E61">
        <w:rPr>
          <w:rFonts w:ascii="Tw Cen MT" w:hAnsi="Tw Cen MT" w:cs="Arial"/>
          <w:b/>
          <w:bCs/>
        </w:rPr>
        <w:t>ADQUISICIÓN DE RETROEXCAVADORA SOLICITADA POR LA SECRETARÍA DE ADMINISTRACIÓN Y GESTIÓN PÚBLICA PARA SER APLICADA A LA SECRETARÍA DE INFRAESTRUCTURA Y DESARROLLO URBANO</w:t>
      </w:r>
      <w:r w:rsidR="00005E61" w:rsidRPr="002D065F">
        <w:rPr>
          <w:rFonts w:ascii="Tw Cen MT" w:hAnsi="Tw Cen MT" w:cs="Arial"/>
          <w:b/>
          <w:bCs/>
        </w:rPr>
        <w:t>.</w:t>
      </w:r>
    </w:p>
    <w:p w:rsidR="00051901" w:rsidRPr="00FE32D8" w:rsidRDefault="00051901" w:rsidP="00040104">
      <w:pPr>
        <w:tabs>
          <w:tab w:val="left" w:pos="0"/>
        </w:tabs>
        <w:ind w:right="51"/>
        <w:jc w:val="both"/>
        <w:outlineLvl w:val="0"/>
        <w:rPr>
          <w:rFonts w:ascii="Tw Cen MT" w:hAnsi="Tw Cen MT" w:cs="Arial"/>
          <w:b/>
          <w:bCs/>
        </w:rPr>
      </w:pPr>
      <w:r w:rsidRPr="002D065F">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lang w:val="es-ES"/>
        </w:rPr>
        <w:t>artículo 107 de la Constitución Política del Estado Libre y Soberano de Colima</w:t>
      </w:r>
      <w:r w:rsidRPr="002D065F">
        <w:rPr>
          <w:rFonts w:ascii="Tw Cen MT" w:hAnsi="Tw Cen MT" w:cs="Arial"/>
        </w:rPr>
        <w:t xml:space="preserve"> y los artículos </w:t>
      </w:r>
      <w:r w:rsidRPr="002D065F">
        <w:rPr>
          <w:rStyle w:val="Ninguno"/>
          <w:rFonts w:ascii="Tw Cen MT" w:hAnsi="Tw Cen MT"/>
          <w:u w:color="2E2E2E"/>
        </w:rPr>
        <w:t xml:space="preserve">1º, numeral 1, fracción III, 2º,  </w:t>
      </w:r>
      <w:r w:rsidRPr="002D065F">
        <w:rPr>
          <w:rStyle w:val="Ninguno"/>
          <w:rFonts w:ascii="Tw Cen MT" w:hAnsi="Tw Cen MT"/>
          <w:u w:color="2E2E2E"/>
          <w:lang w:val="de-DE"/>
        </w:rPr>
        <w:t>20, 21, 26 numeral 1 fracci</w:t>
      </w:r>
      <w:proofErr w:type="spellStart"/>
      <w:r w:rsidRPr="002D065F">
        <w:rPr>
          <w:rStyle w:val="Ninguno"/>
          <w:rFonts w:ascii="Tw Cen MT" w:hAnsi="Tw Cen MT"/>
          <w:u w:color="2E2E2E"/>
        </w:rPr>
        <w:t>ó</w:t>
      </w:r>
      <w:proofErr w:type="spellEnd"/>
      <w:r w:rsidRPr="002D065F">
        <w:rPr>
          <w:rStyle w:val="Ninguno"/>
          <w:rFonts w:ascii="Tw Cen MT" w:hAnsi="Tw Cen MT"/>
          <w:u w:color="2E2E2E"/>
          <w:lang w:val="de-DE"/>
        </w:rPr>
        <w:t>n I</w:t>
      </w:r>
      <w:r w:rsidRPr="002D065F">
        <w:rPr>
          <w:rStyle w:val="Ninguno"/>
          <w:rFonts w:ascii="Tw Cen MT" w:hAnsi="Tw Cen MT"/>
          <w:u w:color="2E2E2E"/>
        </w:rPr>
        <w:t>,</w:t>
      </w:r>
      <w:r w:rsidRPr="002D065F">
        <w:rPr>
          <w:rStyle w:val="Ninguno"/>
          <w:rFonts w:ascii="Tw Cen MT" w:hAnsi="Tw Cen MT"/>
          <w:u w:color="2E2E2E"/>
          <w:lang w:val="de-DE"/>
        </w:rPr>
        <w:t xml:space="preserve"> numeral 2</w:t>
      </w:r>
      <w:r w:rsidRPr="002D065F">
        <w:rPr>
          <w:rStyle w:val="Ninguno"/>
          <w:rFonts w:ascii="Tw Cen MT" w:hAnsi="Tw Cen MT"/>
          <w:u w:color="2E2E2E"/>
        </w:rPr>
        <w:t xml:space="preserve"> y numeral 5, </w:t>
      </w:r>
      <w:r w:rsidRPr="002D065F">
        <w:rPr>
          <w:rStyle w:val="Ninguno"/>
          <w:rFonts w:ascii="Tw Cen MT" w:hAnsi="Tw Cen MT"/>
          <w:u w:color="2E2E2E"/>
          <w:lang w:val="de-DE"/>
        </w:rPr>
        <w:t>27, 28 numeral 4, 30,</w:t>
      </w:r>
      <w:r w:rsidRPr="002D065F">
        <w:rPr>
          <w:rStyle w:val="Ninguno"/>
          <w:rFonts w:ascii="Tw Cen MT" w:hAnsi="Tw Cen MT"/>
          <w:u w:color="2E2E2E"/>
        </w:rPr>
        <w:t xml:space="preserve"> numeral 1, fracción I, 32, 33, 34, 35, 36, 37, 38, 40, 41, 42</w:t>
      </w:r>
      <w:r w:rsidRPr="002D065F">
        <w:rPr>
          <w:rFonts w:ascii="Tw Cen MT" w:hAnsi="Tw Cen MT" w:cs="Arial"/>
        </w:rPr>
        <w:t>, y demás relativos de la LEY DE ADQUISICIONES, ARRENDAMIENTOS Y SERVICIOS PÚBLICOS DEL ESTADO DE COLIMA</w:t>
      </w:r>
      <w:r w:rsidRPr="002D065F">
        <w:rPr>
          <w:rFonts w:ascii="Tw Cen MT" w:hAnsi="Tw Cen MT" w:cs="Arial"/>
          <w:b/>
        </w:rPr>
        <w:t>,</w:t>
      </w:r>
      <w:r w:rsidRPr="002D065F">
        <w:rPr>
          <w:rFonts w:ascii="Tw Cen MT" w:hAnsi="Tw Cen MT" w:cs="Arial"/>
        </w:rPr>
        <w:t xml:space="preserve"> para celebrar la Licitación Pública Nacional </w:t>
      </w:r>
      <w:r w:rsidRPr="002D065F">
        <w:rPr>
          <w:rFonts w:ascii="Tw Cen MT" w:hAnsi="Tw Cen MT" w:cs="Arial"/>
          <w:b/>
          <w:bCs/>
        </w:rPr>
        <w:t xml:space="preserve">NO. </w:t>
      </w:r>
      <w:r w:rsidRPr="00FE32D8">
        <w:rPr>
          <w:rFonts w:ascii="Tw Cen MT" w:hAnsi="Tw Cen MT" w:cs="Arial"/>
          <w:b/>
          <w:bCs/>
        </w:rPr>
        <w:t>06002-0</w:t>
      </w:r>
      <w:r w:rsidR="0097342E">
        <w:rPr>
          <w:rFonts w:ascii="Tw Cen MT" w:hAnsi="Tw Cen MT" w:cs="Arial"/>
          <w:b/>
          <w:bCs/>
        </w:rPr>
        <w:t>12</w:t>
      </w:r>
      <w:r w:rsidRPr="00FE32D8">
        <w:rPr>
          <w:rFonts w:ascii="Tw Cen MT" w:hAnsi="Tw Cen MT" w:cs="Arial"/>
          <w:b/>
          <w:bCs/>
        </w:rPr>
        <w:t xml:space="preserve">-17 </w:t>
      </w:r>
      <w:r w:rsidRPr="002D065F">
        <w:rPr>
          <w:rFonts w:ascii="Tw Cen MT" w:hAnsi="Tw Cen MT" w:cs="Arial"/>
          <w:b/>
          <w:bCs/>
        </w:rPr>
        <w:t xml:space="preserve"> MISMA QUE TENDRÁ EL CARÁCTER DE PRESENCIAL Y QUE CUENTA CON PRESUPUESTO SUFICIENTE </w:t>
      </w:r>
      <w:r w:rsidR="0097342E" w:rsidRPr="002D065F">
        <w:rPr>
          <w:rFonts w:ascii="Tw Cen MT" w:hAnsi="Tw Cen MT" w:cs="Arial"/>
          <w:b/>
          <w:bCs/>
        </w:rPr>
        <w:t xml:space="preserve">PARA LA </w:t>
      </w:r>
      <w:r w:rsidR="0097342E">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 xml:space="preserve">, </w:t>
      </w:r>
      <w:r w:rsidRPr="002D065F">
        <w:rPr>
          <w:rFonts w:ascii="Tw Cen MT" w:hAnsi="Tw Cen MT" w:cs="Arial"/>
        </w:rPr>
        <w:t>emite las siguientes:</w:t>
      </w:r>
    </w:p>
    <w:p w:rsidR="00051901" w:rsidRPr="002D065F" w:rsidRDefault="00051901" w:rsidP="00051901">
      <w:pPr>
        <w:rPr>
          <w:rFonts w:ascii="Tw Cen MT" w:hAnsi="Tw Cen MT" w:cs="Arial"/>
          <w:b/>
          <w:bCs/>
        </w:rPr>
      </w:pPr>
    </w:p>
    <w:p w:rsidR="00051901" w:rsidRPr="002D065F" w:rsidRDefault="00051901" w:rsidP="00051901">
      <w:pPr>
        <w:jc w:val="center"/>
        <w:rPr>
          <w:rFonts w:ascii="Tw Cen MT" w:hAnsi="Tw Cen MT" w:cs="Arial"/>
          <w:b/>
          <w:bCs/>
          <w:lang w:val="es-ES"/>
        </w:rPr>
      </w:pPr>
      <w:r w:rsidRPr="002D065F">
        <w:rPr>
          <w:rFonts w:ascii="Tw Cen MT" w:hAnsi="Tw Cen MT" w:cs="Arial"/>
          <w:b/>
          <w:bCs/>
          <w:lang w:val="es-ES"/>
        </w:rPr>
        <w:t>B  A  S  E  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97342E">
      <w:pPr>
        <w:tabs>
          <w:tab w:val="left" w:pos="0"/>
        </w:tabs>
        <w:ind w:right="51"/>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97342E" w:rsidRPr="002D065F">
        <w:rPr>
          <w:rFonts w:ascii="Tw Cen MT" w:hAnsi="Tw Cen MT" w:cs="Arial"/>
          <w:b/>
          <w:bCs/>
        </w:rPr>
        <w:t xml:space="preserve">PARA LA </w:t>
      </w:r>
      <w:r w:rsidR="0097342E">
        <w:rPr>
          <w:rFonts w:ascii="Tw Cen MT" w:hAnsi="Tw Cen MT" w:cs="Arial"/>
          <w:b/>
          <w:bCs/>
        </w:rPr>
        <w:t>ADQUISICIÓN DE RETROEXCAVADORA SOLICITADA POR LA SECRETARÍA DE ADMINISTRACIÓN Y GESTIÓN PÚBLICA PARA SER APLICADA A LA SECRETARÍA DE INFRAESTRUCTURA Y DESARROLLO URBANO</w:t>
      </w:r>
      <w:r w:rsidR="0097342E" w:rsidRPr="002D065F">
        <w:rPr>
          <w:rFonts w:ascii="Tw Cen MT" w:hAnsi="Tw Cen MT" w:cs="Arial"/>
          <w:b/>
          <w:bCs/>
        </w:rPr>
        <w:t>.</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sidR="0097342E">
        <w:rPr>
          <w:rFonts w:ascii="Tw Cen MT" w:hAnsi="Tw Cen MT" w:cs="Arial"/>
          <w:b/>
          <w:bCs/>
        </w:rPr>
        <w:t xml:space="preserve"> ÚNICA</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sidR="0097342E">
              <w:rPr>
                <w:rFonts w:ascii="Tw Cen MT" w:eastAsia="Batang" w:hAnsi="Tw Cen MT" w:cs="Arial"/>
                <w:b/>
                <w:bCs/>
                <w:color w:val="000000"/>
                <w:lang w:val="en-US" w:eastAsia="ko-KR"/>
              </w:rPr>
              <w:t xml:space="preserve"> ÚNICA</w:t>
            </w:r>
          </w:p>
        </w:tc>
        <w:tc>
          <w:tcPr>
            <w:tcW w:w="3402"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051901" w:rsidRPr="00CC267B" w:rsidTr="00A25D36">
        <w:trPr>
          <w:trHeight w:val="979"/>
        </w:trPr>
        <w:tc>
          <w:tcPr>
            <w:tcW w:w="1131"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1</w:t>
            </w:r>
          </w:p>
        </w:tc>
        <w:tc>
          <w:tcPr>
            <w:tcW w:w="3402" w:type="dxa"/>
            <w:vAlign w:val="center"/>
          </w:tcPr>
          <w:p w:rsidR="00051901" w:rsidRPr="0097342E" w:rsidRDefault="0097342E" w:rsidP="0097342E">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w:t>
            </w:r>
          </w:p>
        </w:tc>
        <w:tc>
          <w:tcPr>
            <w:tcW w:w="1275" w:type="dxa"/>
            <w:vAlign w:val="center"/>
          </w:tcPr>
          <w:p w:rsidR="00051901" w:rsidRPr="00CC267B" w:rsidRDefault="00051901" w:rsidP="0097342E">
            <w:pPr>
              <w:jc w:val="cente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051901" w:rsidRPr="00CC267B" w:rsidRDefault="00051901" w:rsidP="0097342E">
            <w:pPr>
              <w:jc w:val="cente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051901" w:rsidRPr="00CC267B" w:rsidRDefault="00051901" w:rsidP="0097342E">
            <w:pPr>
              <w:jc w:val="center"/>
              <w:rPr>
                <w:rFonts w:ascii="Tw Cen MT" w:hAnsi="Tw Cen MT" w:cs="Arial"/>
                <w:color w:val="000000"/>
                <w:sz w:val="20"/>
              </w:rPr>
            </w:pPr>
            <w:r w:rsidRPr="00CC267B">
              <w:rPr>
                <w:rFonts w:ascii="Tw Cen MT" w:hAnsi="Tw Cen MT" w:cs="Arial"/>
                <w:b/>
                <w:bCs/>
                <w:color w:val="000000"/>
                <w:sz w:val="20"/>
              </w:rPr>
              <w:t>DE ACUERDO AL ANEXO NÚMERO 1 TÉCNICO</w:t>
            </w:r>
          </w:p>
        </w:tc>
      </w:tr>
    </w:tbl>
    <w:p w:rsidR="00051901" w:rsidRDefault="00051901" w:rsidP="00040104">
      <w:pPr>
        <w:jc w:val="both"/>
        <w:rPr>
          <w:rFonts w:ascii="Tw Cen MT" w:hAnsi="Tw Cen MT" w:cs="Arial"/>
          <w:b/>
          <w:bCs/>
        </w:rPr>
      </w:pPr>
      <w:r w:rsidRPr="002D065F">
        <w:rPr>
          <w:rFonts w:ascii="Tw Cen MT" w:hAnsi="Tw Cen MT" w:cs="Arial"/>
          <w:b/>
          <w:bCs/>
        </w:rPr>
        <w:lastRenderedPageBreak/>
        <w:t>En el ANEXO NÚMERO 1 TÉCNICO 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051901" w:rsidRPr="00315FC9" w:rsidRDefault="00051901" w:rsidP="003C6A52">
      <w:pPr>
        <w:jc w:val="both"/>
        <w:rPr>
          <w:rFonts w:ascii="Tw Cen MT" w:hAnsi="Tw Cen MT"/>
        </w:rPr>
      </w:pPr>
      <w:r w:rsidRPr="00040104">
        <w:rPr>
          <w:rFonts w:ascii="Tw Cen MT" w:hAnsi="Tw Cen MT" w:cs="Arial"/>
          <w:bCs/>
          <w:highlight w:val="yellow"/>
        </w:rPr>
        <w:t>El tiempo de entrega de los bienes o servicios objeto de la presente licitaci</w:t>
      </w:r>
      <w:r w:rsidR="0097342E" w:rsidRPr="00040104">
        <w:rPr>
          <w:rFonts w:ascii="Tw Cen MT" w:hAnsi="Tw Cen MT" w:cs="Arial"/>
          <w:bCs/>
          <w:highlight w:val="yellow"/>
        </w:rPr>
        <w:t>ón será en un plazo no mayor a 6</w:t>
      </w:r>
      <w:r w:rsidRPr="00040104">
        <w:rPr>
          <w:rFonts w:ascii="Tw Cen MT" w:hAnsi="Tw Cen MT" w:cs="Arial"/>
          <w:bCs/>
          <w:highlight w:val="yellow"/>
        </w:rPr>
        <w:t>0 días naturales trascurridos a partir de la fecha del fallo de la presente licitación.</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051901" w:rsidRPr="002D065F" w:rsidRDefault="00051901" w:rsidP="003C6A52">
      <w:pPr>
        <w:jc w:val="both"/>
        <w:rPr>
          <w:rFonts w:ascii="Tw Cen MT" w:hAnsi="Tw Cen MT" w:cs="Arial"/>
          <w:b/>
          <w:bCs/>
          <w:u w:val="single"/>
        </w:rPr>
      </w:pPr>
      <w:r w:rsidRPr="00040104">
        <w:rPr>
          <w:rFonts w:ascii="Tw Cen MT" w:hAnsi="Tw Cen MT"/>
          <w:highlight w:val="yellow"/>
        </w:rPr>
        <w:t>El licitante adjudicado deberá entregar los bienes y/o servicios solicitados a la Secretaría de Administración y Gestión Pública, ubicada en el COMPLEJO ADMINISTRATIVO DEL GOBIERNO DEL ESTADO DE COLIMA EDIFICIO “B” PLANTA BAJA.</w:t>
      </w:r>
      <w:r w:rsidRPr="00EF2D17">
        <w:rPr>
          <w:rFonts w:ascii="Tw Cen MT" w:hAnsi="Tw Cen MT"/>
        </w:rPr>
        <w:t xml:space="preserve"> </w:t>
      </w:r>
    </w:p>
    <w:p w:rsidR="00051901" w:rsidRPr="002D065F" w:rsidRDefault="00051901" w:rsidP="003C6A52">
      <w:pPr>
        <w:pStyle w:val="Textoindependiente21"/>
        <w:ind w:firstLine="708"/>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364D31" w:rsidRDefault="00364D31" w:rsidP="00051901">
      <w:pPr>
        <w:pStyle w:val="Textoindependiente21"/>
        <w:rPr>
          <w:rFonts w:ascii="Tw Cen MT" w:hAnsi="Tw Cen MT"/>
          <w:b w:val="0"/>
          <w:lang w:val="es-MX"/>
        </w:rPr>
      </w:pPr>
    </w:p>
    <w:p w:rsidR="00051901" w:rsidRDefault="00051901" w:rsidP="00051901">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051901">
      <w:pPr>
        <w:pStyle w:val="Textoindependiente21"/>
        <w:rPr>
          <w:rFonts w:ascii="Tw Cen MT" w:hAnsi="Tw Cen MT"/>
        </w:rPr>
      </w:pPr>
    </w:p>
    <w:p w:rsidR="00051901" w:rsidRDefault="00051901" w:rsidP="00040104">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0097342E">
        <w:rPr>
          <w:rFonts w:ascii="Tw Cen MT" w:hAnsi="Tw Cen MT"/>
          <w:bCs w:val="0"/>
        </w:rPr>
        <w:t>PARTIDA ÚNICA</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 xml:space="preserve">rga de los bienes y 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051901" w:rsidRDefault="00051901" w:rsidP="00040104">
      <w:pPr>
        <w:spacing w:after="0" w:line="240" w:lineRule="auto"/>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Pr="00315FC9">
        <w:rPr>
          <w:rFonts w:ascii="Tw Cen MT" w:hAnsi="Tw Cen MT"/>
        </w:rPr>
        <w:t>Bienes y/o Servicios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nuevo y en las mismas condiciones solicitadas en el </w:t>
      </w:r>
      <w:r w:rsidRPr="001E4AEB">
        <w:rPr>
          <w:rFonts w:ascii="Tw Cen MT" w:hAnsi="Tw Cen MT" w:cs="Arial"/>
          <w:b/>
          <w:bCs/>
        </w:rPr>
        <w:t>ANEXO NÚMERO 1 TÉCNICO</w:t>
      </w:r>
      <w:r w:rsidRPr="00315FC9">
        <w:rPr>
          <w:rFonts w:ascii="Tw Cen MT" w:hAnsi="Tw Cen MT" w:cs="Arial"/>
          <w:bCs/>
        </w:rPr>
        <w:t xml:space="preserve"> en un plazo no mayor de </w:t>
      </w:r>
      <w:r w:rsidR="00176588">
        <w:rPr>
          <w:rFonts w:ascii="Tw Cen MT" w:hAnsi="Tw Cen MT" w:cs="Arial"/>
          <w:b/>
          <w:bCs/>
        </w:rPr>
        <w:t>60</w:t>
      </w:r>
      <w:r w:rsidRPr="00315FC9">
        <w:rPr>
          <w:rFonts w:ascii="Tw Cen MT" w:hAnsi="Tw Cen MT" w:cs="Arial"/>
          <w:b/>
          <w:bCs/>
        </w:rPr>
        <w:t xml:space="preserve"> días</w:t>
      </w:r>
      <w:r w:rsidRPr="001E4AEB">
        <w:rPr>
          <w:rFonts w:ascii="Tw Cen MT" w:hAnsi="Tw Cen MT" w:cs="Arial"/>
          <w:b/>
          <w:bCs/>
        </w:rPr>
        <w:t xml:space="preserve"> naturales</w:t>
      </w:r>
      <w:r w:rsidRPr="00315FC9">
        <w:rPr>
          <w:rFonts w:ascii="Tw Cen MT" w:hAnsi="Tw Cen MT" w:cs="Arial"/>
          <w:bCs/>
        </w:rPr>
        <w:t xml:space="preserve"> contados a partir de la fecha y hora de la devolución del (los) </w:t>
      </w:r>
      <w:r w:rsidRPr="00315FC9">
        <w:rPr>
          <w:rFonts w:ascii="Tw Cen MT" w:hAnsi="Tw Cen MT"/>
        </w:rPr>
        <w:t>Bien(es) y/o Servicio(s)</w:t>
      </w:r>
      <w:r w:rsidRPr="00315FC9">
        <w:rPr>
          <w:rFonts w:ascii="Tw Cen MT" w:hAnsi="Tw Cen MT" w:cs="Arial"/>
          <w:bCs/>
        </w:rPr>
        <w:t xml:space="preserve"> defectuoso(s).</w:t>
      </w:r>
    </w:p>
    <w:p w:rsidR="00040104" w:rsidRPr="002D065F" w:rsidRDefault="00040104" w:rsidP="00040104">
      <w:pPr>
        <w:spacing w:after="0" w:line="240" w:lineRule="auto"/>
        <w:jc w:val="both"/>
        <w:rPr>
          <w:rFonts w:ascii="Tw Cen MT" w:hAnsi="Tw Cen MT" w:cs="Arial"/>
          <w:bCs/>
        </w:rPr>
      </w:pPr>
    </w:p>
    <w:p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040104">
      <w:pPr>
        <w:spacing w:after="0" w:line="240" w:lineRule="auto"/>
        <w:jc w:val="both"/>
        <w:rPr>
          <w:rFonts w:ascii="Tw Cen MT" w:hAnsi="Tw Cen MT" w:cs="Arial"/>
        </w:rPr>
      </w:pPr>
    </w:p>
    <w:p w:rsidR="00040104"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176588" w:rsidRPr="002D065F" w:rsidRDefault="00051901" w:rsidP="003C6A52">
      <w:pPr>
        <w:jc w:val="both"/>
        <w:rPr>
          <w:rFonts w:ascii="Tw Cen MT" w:hAnsi="Tw Cen MT" w:cs="Arial"/>
          <w:bCs/>
          <w:lang w:val="es-ES_tradnl"/>
        </w:rPr>
      </w:pPr>
      <w:r w:rsidRPr="002D065F">
        <w:rPr>
          <w:rFonts w:ascii="Tw Cen MT" w:hAnsi="Tw Cen MT" w:cs="Arial"/>
        </w:rPr>
        <w:t>Se requiere por parte del licitante garantía de los Bienes y/o Servicios ofertados, por el periodo de tiempo manifestando en el punto 1.2 de las presentes bases, que garantiza que los Bienes serán de calidad y de marca registrada, autorizadas bajo las normas oficiales mexicanas,</w:t>
      </w:r>
      <w:r w:rsidRPr="002D065F">
        <w:rPr>
          <w:rFonts w:ascii="Tw Cen MT" w:hAnsi="Tw Cen MT" w:cs="Arial"/>
          <w:bCs/>
          <w:lang w:val="es-ES_tradnl"/>
        </w:rPr>
        <w:t xml:space="preserve"> a falta de éstas deberá cumplir con Normas Internacionales o especificaciones técnicas que se señalan en el artículo 67 de la Ley Federal sobre Metrología y Normalización. </w:t>
      </w:r>
    </w:p>
    <w:p w:rsidR="00040104" w:rsidRPr="003C6A52"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051901" w:rsidRDefault="00051901" w:rsidP="00CC267B">
      <w:pPr>
        <w:jc w:val="both"/>
        <w:rPr>
          <w:rFonts w:ascii="Tw Cen MT" w:hAnsi="Tw Cen MT" w:cs="Arial"/>
        </w:rPr>
      </w:pPr>
      <w:r w:rsidRPr="00306A57">
        <w:rPr>
          <w:rFonts w:ascii="Tw Cen MT" w:hAnsi="Tw Cen MT" w:cs="Arial"/>
        </w:rPr>
        <w:t xml:space="preserve">La oferta deberá estar vigente desde la notificación del fallo del procedimiento de licitación que nos ocupa y hasta el 31 de </w:t>
      </w:r>
      <w:r w:rsidR="00176588" w:rsidRPr="00306A57">
        <w:rPr>
          <w:rFonts w:ascii="Tw Cen MT" w:hAnsi="Tw Cen MT" w:cs="Arial"/>
        </w:rPr>
        <w:t>diciembre</w:t>
      </w:r>
      <w:r w:rsidRPr="00306A57">
        <w:rPr>
          <w:rFonts w:ascii="Tw Cen MT" w:hAnsi="Tw Cen MT" w:cs="Arial"/>
        </w:rPr>
        <w:t xml:space="preserve"> de 2017 y de acuerdo a lo solicitados en el </w:t>
      </w:r>
      <w:r w:rsidRPr="00306A57">
        <w:rPr>
          <w:rFonts w:ascii="Tw Cen MT" w:hAnsi="Tw Cen MT" w:cs="Arial"/>
          <w:b/>
        </w:rPr>
        <w:t>ANEXO NÚMERO 1 TÉCNICO</w:t>
      </w:r>
      <w:r w:rsidRPr="00306A57">
        <w:rPr>
          <w:rFonts w:ascii="Tw Cen MT" w:hAnsi="Tw Cen MT" w:cs="Arial"/>
        </w:rPr>
        <w:t>.</w:t>
      </w:r>
    </w:p>
    <w:p w:rsidR="00040104" w:rsidRDefault="00040104" w:rsidP="00CC267B">
      <w:pPr>
        <w:jc w:val="both"/>
        <w:rPr>
          <w:rFonts w:ascii="Tw Cen MT" w:hAnsi="Tw Cen MT" w:cs="Arial"/>
        </w:rPr>
      </w:pPr>
    </w:p>
    <w:p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051901" w:rsidRPr="00C736E6" w:rsidRDefault="00051901" w:rsidP="00CC267B">
      <w:pPr>
        <w:jc w:val="both"/>
        <w:rPr>
          <w:rFonts w:ascii="Tw Cen MT" w:hAnsi="Tw Cen MT" w:cs="Arial"/>
          <w:b/>
          <w:bCs/>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sidR="00176588">
        <w:rPr>
          <w:rFonts w:ascii="Tw Cen MT" w:hAnsi="Tw Cen MT" w:cs="Arial"/>
          <w:b/>
          <w:spacing w:val="-3"/>
        </w:rPr>
        <w:t xml:space="preserve"> ÚNICA</w:t>
      </w:r>
      <w:r w:rsidRPr="002D065F">
        <w:rPr>
          <w:rFonts w:ascii="Tw Cen MT" w:hAnsi="Tw Cen MT" w:cs="Arial"/>
          <w:b/>
          <w:spacing w:val="-3"/>
        </w:rPr>
        <w:t xml:space="preserve"> </w:t>
      </w:r>
      <w:r w:rsidRPr="002D065F">
        <w:rPr>
          <w:rFonts w:ascii="Tw Cen MT" w:hAnsi="Tw Cen MT" w:cs="Arial"/>
          <w:spacing w:val="-3"/>
        </w:rPr>
        <w:t xml:space="preserve">y se refiere a </w:t>
      </w:r>
      <w:r w:rsidR="00176588" w:rsidRPr="002D065F">
        <w:rPr>
          <w:rFonts w:ascii="Tw Cen MT" w:hAnsi="Tw Cen MT" w:cs="Arial"/>
          <w:b/>
          <w:bCs/>
        </w:rPr>
        <w:t xml:space="preserve">PARA LA </w:t>
      </w:r>
      <w:r w:rsidR="00176588">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Pr="00CB1711" w:rsidRDefault="00051901" w:rsidP="00CC267B">
      <w:pPr>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C267B">
      <w:pPr>
        <w:spacing w:after="0"/>
        <w:rPr>
          <w:rFonts w:ascii="Tw Cen MT" w:hAnsi="Tw Cen MT" w:cs="Arial"/>
          <w:b/>
          <w:bCs/>
        </w:rPr>
      </w:pPr>
    </w:p>
    <w:p w:rsidR="00051901"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2D065F" w:rsidRDefault="00051901" w:rsidP="00CC267B">
      <w:pPr>
        <w:spacing w:after="12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Pr>
          <w:rFonts w:ascii="Tw Cen MT" w:hAnsi="Tw Cen MT" w:cs="Arial"/>
          <w:b/>
          <w:bCs/>
        </w:rPr>
        <w:t>Coordinación General Administrativa</w:t>
      </w:r>
      <w:r w:rsidRPr="00336925">
        <w:rPr>
          <w:rFonts w:ascii="Tw Cen MT" w:hAnsi="Tw Cen MT" w:cs="Arial"/>
          <w:b/>
          <w:bCs/>
        </w:rPr>
        <w:t xml:space="preserve"> </w:t>
      </w:r>
      <w:r w:rsidRPr="00336925">
        <w:rPr>
          <w:rFonts w:ascii="Tw Cen MT" w:hAnsi="Tw Cen MT" w:cs="Arial"/>
          <w:bCs/>
        </w:rPr>
        <w:t>dependiente de la</w:t>
      </w:r>
      <w:r w:rsidRPr="00336925">
        <w:rPr>
          <w:rFonts w:ascii="Tw Cen MT" w:hAnsi="Tw Cen MT" w:cs="Arial"/>
          <w:b/>
          <w:bCs/>
        </w:rPr>
        <w:t xml:space="preserve"> Secretaría de </w:t>
      </w:r>
      <w:r>
        <w:rPr>
          <w:rFonts w:ascii="Tw Cen MT" w:hAnsi="Tw Cen MT" w:cs="Arial"/>
          <w:b/>
          <w:bCs/>
        </w:rPr>
        <w:t>Administración y Gestión Pública</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51901" w:rsidRDefault="00051901" w:rsidP="00051901">
      <w:pPr>
        <w:rPr>
          <w:rFonts w:ascii="Tw Cen MT" w:hAnsi="Tw Cen MT" w:cs="Arial"/>
          <w:lang w:val="es-ES"/>
        </w:rPr>
      </w:pPr>
      <w:r w:rsidRPr="002D065F">
        <w:rPr>
          <w:rFonts w:ascii="Tw Cen MT" w:hAnsi="Tw Cen MT" w:cs="Arial"/>
          <w:lang w:val="es-ES"/>
        </w:rPr>
        <w:t xml:space="preserve">Los pagos de los Bienes, Arrendamientos o Servicios se realizarán </w:t>
      </w:r>
      <w:r>
        <w:rPr>
          <w:rFonts w:ascii="Tw Cen MT" w:hAnsi="Tw Cen MT" w:cs="Arial"/>
          <w:lang w:val="es-ES"/>
        </w:rPr>
        <w:t xml:space="preserve">mediante transferencia electrónica y </w:t>
      </w:r>
      <w:r w:rsidR="00176588">
        <w:rPr>
          <w:rFonts w:ascii="Tw Cen MT" w:hAnsi="Tw Cen MT" w:cs="Arial"/>
          <w:lang w:val="es-ES"/>
        </w:rPr>
        <w:t xml:space="preserve">en moneda nacional. </w:t>
      </w:r>
    </w:p>
    <w:p w:rsidR="00040104" w:rsidRDefault="00040104" w:rsidP="00051901">
      <w:pPr>
        <w:rPr>
          <w:rFonts w:ascii="Tw Cen MT" w:hAnsi="Tw Cen MT" w:cs="Arial"/>
          <w:lang w:val="es-ES"/>
        </w:rPr>
      </w:pPr>
    </w:p>
    <w:p w:rsidR="00040104" w:rsidRPr="00176588" w:rsidRDefault="00040104" w:rsidP="00051901">
      <w:pPr>
        <w:rPr>
          <w:rFonts w:ascii="Tw Cen MT" w:hAnsi="Tw Cen MT" w:cs="Arial"/>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9"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674933">
        <w:rPr>
          <w:rFonts w:ascii="Tw Cen MT" w:hAnsi="Tw Cen MT" w:cs="Arial"/>
          <w:b/>
        </w:rPr>
        <w:t xml:space="preserve">12 AL 21 DE </w:t>
      </w:r>
      <w:r>
        <w:rPr>
          <w:rFonts w:ascii="Tw Cen MT" w:hAnsi="Tw Cen MT" w:cs="Arial"/>
          <w:b/>
          <w:bCs/>
        </w:rPr>
        <w:t>AGOSTO</w:t>
      </w:r>
      <w:r w:rsidRPr="003A7C77">
        <w:rPr>
          <w:rFonts w:ascii="Tw Cen MT" w:hAnsi="Tw Cen MT" w:cs="Arial"/>
          <w:b/>
          <w:bCs/>
        </w:rPr>
        <w:t xml:space="preserve"> DE </w:t>
      </w:r>
      <w:r w:rsidRPr="003A7C77">
        <w:rPr>
          <w:rFonts w:ascii="Tw Cen MT" w:hAnsi="Tw Cen MT" w:cs="Arial"/>
          <w:b/>
          <w:bCs/>
          <w:noProof/>
        </w:rPr>
        <w:t xml:space="preserve">2017 </w:t>
      </w:r>
      <w:r w:rsidRPr="003A7C77">
        <w:rPr>
          <w:rFonts w:ascii="Tw Cen MT" w:hAnsi="Tw Cen MT" w:cs="Arial"/>
        </w:rPr>
        <w:t xml:space="preserve">hasta las </w:t>
      </w:r>
      <w:r w:rsidRPr="003A7C77">
        <w:rPr>
          <w:rFonts w:ascii="Tw Cen MT" w:hAnsi="Tw Cen MT" w:cs="Arial"/>
          <w:b/>
        </w:rPr>
        <w:t>1</w:t>
      </w:r>
      <w:r w:rsidR="00674933">
        <w:rPr>
          <w:rFonts w:ascii="Tw Cen MT" w:hAnsi="Tw Cen MT" w:cs="Arial"/>
          <w:b/>
        </w:rPr>
        <w:t>0</w:t>
      </w:r>
      <w:r w:rsidRPr="003A7C77">
        <w:rPr>
          <w:rFonts w:ascii="Tw Cen MT" w:hAnsi="Tw Cen MT" w:cs="Arial"/>
          <w:b/>
        </w:rPr>
        <w:t>:00</w:t>
      </w:r>
      <w:r w:rsidRPr="003A7C77">
        <w:rPr>
          <w:rFonts w:ascii="Tw Cen MT" w:hAnsi="Tw Cen MT" w:cs="Arial"/>
        </w:rPr>
        <w:t xml:space="preserve"> horas.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2D065F">
        <w:rPr>
          <w:rFonts w:ascii="Tw Cen MT" w:hAnsi="Tw Cen MT" w:cs="Arial"/>
          <w:b/>
          <w:bCs/>
        </w:rPr>
        <w:t xml:space="preserve">el día </w:t>
      </w:r>
      <w:r w:rsidR="00674933">
        <w:rPr>
          <w:rFonts w:ascii="Tw Cen MT" w:hAnsi="Tw Cen MT" w:cs="Arial"/>
          <w:b/>
          <w:bCs/>
        </w:rPr>
        <w:t>21</w:t>
      </w:r>
      <w:r w:rsidRPr="002D065F">
        <w:rPr>
          <w:rFonts w:ascii="Tw Cen MT" w:hAnsi="Tw Cen MT" w:cs="Arial"/>
          <w:b/>
          <w:bCs/>
        </w:rPr>
        <w:fldChar w:fldCharType="begin"/>
      </w:r>
      <w:r w:rsidRPr="002D065F">
        <w:rPr>
          <w:rFonts w:ascii="Tw Cen MT" w:hAnsi="Tw Cen MT" w:cs="Arial"/>
          <w:b/>
          <w:bCs/>
        </w:rPr>
        <w:instrText xml:space="preserve"> MERGEFIELD Fecha_junta_aclaraciones </w:instrText>
      </w:r>
      <w:r w:rsidRPr="002D065F">
        <w:rPr>
          <w:rFonts w:ascii="Tw Cen MT" w:hAnsi="Tw Cen MT" w:cs="Arial"/>
          <w:b/>
          <w:bCs/>
        </w:rPr>
        <w:fldChar w:fldCharType="separate"/>
      </w:r>
      <w:r w:rsidRPr="002D065F">
        <w:rPr>
          <w:rFonts w:ascii="Tw Cen MT" w:hAnsi="Tw Cen MT" w:cs="Arial"/>
          <w:b/>
          <w:bCs/>
          <w:noProof/>
        </w:rPr>
        <w:t xml:space="preserve"> DE </w:t>
      </w:r>
      <w:r>
        <w:rPr>
          <w:rFonts w:ascii="Tw Cen MT" w:hAnsi="Tw Cen MT" w:cs="Arial"/>
          <w:b/>
          <w:bCs/>
          <w:noProof/>
        </w:rPr>
        <w:t>AGOSTO</w:t>
      </w:r>
      <w:r w:rsidRPr="002D065F">
        <w:rPr>
          <w:rFonts w:ascii="Tw Cen MT" w:hAnsi="Tw Cen MT" w:cs="Arial"/>
          <w:b/>
          <w:bCs/>
          <w:noProof/>
        </w:rPr>
        <w:t xml:space="preserve"> DE 201</w:t>
      </w:r>
      <w:r w:rsidRPr="002D065F">
        <w:rPr>
          <w:rFonts w:ascii="Tw Cen MT" w:hAnsi="Tw Cen MT" w:cs="Arial"/>
          <w:b/>
          <w:bCs/>
        </w:rPr>
        <w:fldChar w:fldCharType="end"/>
      </w:r>
      <w:r w:rsidRPr="002D065F">
        <w:rPr>
          <w:rFonts w:ascii="Tw Cen MT" w:hAnsi="Tw Cen MT" w:cs="Arial"/>
          <w:b/>
          <w:bCs/>
        </w:rPr>
        <w:t xml:space="preserve">7 a las </w:t>
      </w:r>
      <w:r w:rsidRPr="002D065F">
        <w:rPr>
          <w:rFonts w:ascii="Tw Cen MT" w:hAnsi="Tw Cen MT" w:cs="Arial"/>
          <w:b/>
          <w:bCs/>
        </w:rPr>
        <w:fldChar w:fldCharType="begin"/>
      </w:r>
      <w:r w:rsidRPr="002D065F">
        <w:rPr>
          <w:rFonts w:ascii="Tw Cen MT" w:hAnsi="Tw Cen MT" w:cs="Arial"/>
          <w:b/>
          <w:bCs/>
        </w:rPr>
        <w:instrText xml:space="preserve"> MERGEFIELD Hora_JA </w:instrText>
      </w:r>
      <w:r w:rsidRPr="002D065F">
        <w:rPr>
          <w:rFonts w:ascii="Tw Cen MT" w:hAnsi="Tw Cen MT" w:cs="Arial"/>
          <w:b/>
          <w:bCs/>
        </w:rPr>
        <w:fldChar w:fldCharType="separate"/>
      </w:r>
      <w:r w:rsidRPr="002D065F">
        <w:rPr>
          <w:rFonts w:ascii="Tw Cen MT" w:hAnsi="Tw Cen MT" w:cs="Arial"/>
          <w:b/>
          <w:bCs/>
          <w:noProof/>
        </w:rPr>
        <w:t>1</w:t>
      </w:r>
      <w:r w:rsidR="00674933">
        <w:rPr>
          <w:rFonts w:ascii="Tw Cen MT" w:hAnsi="Tw Cen MT" w:cs="Arial"/>
          <w:b/>
          <w:bCs/>
          <w:noProof/>
        </w:rPr>
        <w:t>1</w:t>
      </w:r>
      <w:r w:rsidRPr="002D065F">
        <w:rPr>
          <w:rFonts w:ascii="Tw Cen MT" w:hAnsi="Tw Cen MT" w:cs="Arial"/>
          <w:b/>
          <w:bCs/>
          <w:noProof/>
        </w:rPr>
        <w:t>:00 HORAS</w:t>
      </w:r>
      <w:r w:rsidRPr="002D065F">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en formato Word o Excel, además deberán enviar el escrito escaneado, en el que expresen su interés en participar en la licitación,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lastRenderedPageBreak/>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74933">
        <w:rPr>
          <w:rFonts w:ascii="Tw Cen MT" w:hAnsi="Tw Cen MT"/>
          <w:b/>
        </w:rPr>
        <w:t>11</w:t>
      </w:r>
      <w:r w:rsidRPr="003A7C77">
        <w:rPr>
          <w:rFonts w:ascii="Tw Cen MT" w:hAnsi="Tw Cen MT"/>
          <w:b/>
        </w:rPr>
        <w:t>:00 HORAS DEL D</w:t>
      </w:r>
      <w:r>
        <w:rPr>
          <w:rFonts w:ascii="Tw Cen MT" w:hAnsi="Tw Cen MT"/>
          <w:b/>
        </w:rPr>
        <w:t xml:space="preserve">ÍA </w:t>
      </w:r>
      <w:r w:rsidR="00674933">
        <w:rPr>
          <w:rFonts w:ascii="Tw Cen MT" w:hAnsi="Tw Cen MT"/>
          <w:b/>
        </w:rPr>
        <w:t>18</w:t>
      </w:r>
      <w:r w:rsidRPr="003A7C77">
        <w:rPr>
          <w:rFonts w:ascii="Tw Cen MT" w:hAnsi="Tw Cen MT"/>
          <w:b/>
        </w:rPr>
        <w:t xml:space="preserve"> DE </w:t>
      </w:r>
      <w:r>
        <w:rPr>
          <w:rFonts w:ascii="Tw Cen MT" w:hAnsi="Tw Cen MT"/>
          <w:b/>
        </w:rPr>
        <w:t>AGOSTO</w:t>
      </w:r>
      <w:r w:rsidRPr="003A7C77">
        <w:rPr>
          <w:rFonts w:ascii="Tw Cen MT" w:hAnsi="Tw Cen MT"/>
          <w:b/>
        </w:rPr>
        <w:t xml:space="preserve"> DE 2017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051901" w:rsidRPr="00B91BAC" w:rsidRDefault="00051901" w:rsidP="00051901">
      <w:pPr>
        <w:pStyle w:val="Textoindependiente"/>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051901" w:rsidRPr="002D065F" w:rsidRDefault="00051901" w:rsidP="007A7008">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7A7008" w:rsidRDefault="007A7008" w:rsidP="00051901">
      <w:pPr>
        <w:pStyle w:val="Textoindependiente"/>
        <w:rPr>
          <w:rFonts w:ascii="Tw Cen MT" w:hAnsi="Tw Cen MT"/>
          <w:b/>
        </w:rPr>
      </w:pPr>
    </w:p>
    <w:p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051901" w:rsidRPr="002D065F" w:rsidRDefault="00051901" w:rsidP="007A7008">
      <w:pPr>
        <w:pStyle w:val="Textoindependiente"/>
        <w:jc w:val="both"/>
        <w:rPr>
          <w:rFonts w:ascii="Tw Cen MT" w:hAnsi="Tw Cen MT"/>
        </w:rPr>
      </w:pPr>
      <w:r w:rsidRPr="002D065F">
        <w:rPr>
          <w:rFonts w:ascii="Tw Cen MT" w:hAnsi="Tw Cen MT"/>
        </w:rPr>
        <w:t xml:space="preserve">El registro para participar en esta licitación se hará el día </w:t>
      </w:r>
      <w:r w:rsidR="00674933">
        <w:rPr>
          <w:rFonts w:ascii="Tw Cen MT" w:hAnsi="Tw Cen MT"/>
          <w:b/>
        </w:rPr>
        <w:t>29</w:t>
      </w:r>
      <w:r>
        <w:rPr>
          <w:rFonts w:ascii="Tw Cen MT" w:hAnsi="Tw Cen MT"/>
          <w:b/>
        </w:rPr>
        <w:t xml:space="preserve"> DE AGOSTO</w:t>
      </w:r>
      <w:r w:rsidR="00674933">
        <w:rPr>
          <w:rFonts w:ascii="Tw Cen MT" w:hAnsi="Tw Cen MT"/>
          <w:b/>
        </w:rPr>
        <w:t xml:space="preserve"> DE 2017 de 10:45 a 11</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674933">
        <w:rPr>
          <w:rFonts w:ascii="Tw Cen MT" w:hAnsi="Tw Cen MT"/>
          <w:b/>
        </w:rPr>
        <w:t xml:space="preserve"> 11</w:t>
      </w:r>
      <w:r w:rsidRPr="003A7C77">
        <w:rPr>
          <w:rFonts w:ascii="Tw Cen MT" w:hAnsi="Tw Cen MT"/>
          <w:b/>
        </w:rPr>
        <w:t>:00 h</w:t>
      </w:r>
      <w:r>
        <w:rPr>
          <w:rFonts w:ascii="Tw Cen MT" w:hAnsi="Tw Cen MT"/>
          <w:b/>
        </w:rPr>
        <w:t>ora</w:t>
      </w:r>
      <w:r w:rsidRPr="003A7C77">
        <w:rPr>
          <w:rFonts w:ascii="Tw Cen MT" w:hAnsi="Tw Cen MT"/>
          <w:b/>
        </w:rPr>
        <w:t>s</w:t>
      </w:r>
      <w:r>
        <w:rPr>
          <w:rFonts w:ascii="Tw Cen MT" w:hAnsi="Tw Cen MT"/>
          <w:b/>
        </w:rPr>
        <w:t>,</w:t>
      </w:r>
      <w:r w:rsidRPr="003A7C77">
        <w:rPr>
          <w:rFonts w:ascii="Tw Cen MT" w:hAnsi="Tw Cen MT"/>
          <w:b/>
        </w:rPr>
        <w:t xml:space="preserve">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rsidR="00051901" w:rsidRPr="002D065F" w:rsidRDefault="00051901" w:rsidP="00040104">
      <w:pPr>
        <w:pStyle w:val="Textoindependiente"/>
        <w:jc w:val="both"/>
        <w:rPr>
          <w:rFonts w:ascii="Tw Cen MT" w:hAnsi="Tw Cen MT"/>
        </w:rPr>
      </w:pPr>
      <w:r w:rsidRPr="002D065F">
        <w:rPr>
          <w:rFonts w:ascii="Tw Cen MT" w:hAnsi="Tw Cen MT"/>
        </w:rPr>
        <w:t xml:space="preserve">Durante el transcurso del registro los participantes entregaran, sus propuestas en sobre cerrado conforme al </w:t>
      </w:r>
      <w:r w:rsidRPr="008E5E9C">
        <w:rPr>
          <w:rFonts w:ascii="Tw Cen MT" w:hAnsi="Tw Cen MT"/>
          <w:b/>
        </w:rPr>
        <w:t>punto 4</w:t>
      </w:r>
      <w:r w:rsidRPr="002D065F">
        <w:rPr>
          <w:rFonts w:ascii="Tw Cen MT" w:hAnsi="Tw Cen MT"/>
        </w:rPr>
        <w:t xml:space="preserve"> de las</w:t>
      </w:r>
      <w:r w:rsidR="00040104">
        <w:rPr>
          <w:rFonts w:ascii="Tw Cen MT" w:hAnsi="Tw Cen MT"/>
        </w:rPr>
        <w:t xml:space="preserve"> presentes bases de licitación.</w:t>
      </w:r>
    </w:p>
    <w:p w:rsidR="00051901" w:rsidRDefault="00051901" w:rsidP="007A7008">
      <w:pPr>
        <w:pStyle w:val="Textoindependiente"/>
        <w:jc w:val="both"/>
        <w:rPr>
          <w:rFonts w:ascii="Tw Cen MT" w:hAnsi="Tw Cen MT"/>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rsidR="00051901" w:rsidRPr="002D065F" w:rsidRDefault="00051901" w:rsidP="00051901">
      <w:pPr>
        <w:pStyle w:val="Textoindependiente31"/>
        <w:rPr>
          <w:rFonts w:ascii="Tw Cen MT" w:hAnsi="Tw Cen MT" w:cs="Arial"/>
          <w:lang w:val="es-ES"/>
        </w:rPr>
      </w:pPr>
    </w:p>
    <w:p w:rsidR="00051901" w:rsidRPr="002D065F"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051901" w:rsidRPr="002D065F" w:rsidRDefault="00051901" w:rsidP="00040104">
      <w:pPr>
        <w:pStyle w:val="Textoindependiente3"/>
        <w:rPr>
          <w:rFonts w:ascii="Tw Cen MT" w:hAnsi="Tw Cen MT"/>
        </w:rPr>
      </w:pPr>
      <w:r w:rsidRPr="003A7C77">
        <w:rPr>
          <w:rFonts w:ascii="Tw Cen MT" w:hAnsi="Tw Cen MT"/>
        </w:rPr>
        <w:lastRenderedPageBreak/>
        <w:t>A celebrarse el día</w:t>
      </w:r>
      <w:r w:rsidRPr="003A7C77">
        <w:rPr>
          <w:rFonts w:ascii="Tw Cen MT" w:hAnsi="Tw Cen MT"/>
          <w:b/>
        </w:rPr>
        <w:t xml:space="preserve"> </w:t>
      </w:r>
      <w:r w:rsidR="00674933">
        <w:rPr>
          <w:rFonts w:ascii="Tw Cen MT" w:hAnsi="Tw Cen MT"/>
          <w:b/>
        </w:rPr>
        <w:t>29</w:t>
      </w:r>
      <w:r w:rsidRPr="003A7C77">
        <w:rPr>
          <w:rFonts w:ascii="Tw Cen MT" w:hAnsi="Tw Cen MT"/>
          <w:b/>
        </w:rPr>
        <w:t xml:space="preserve"> DE </w:t>
      </w:r>
      <w:r>
        <w:rPr>
          <w:rFonts w:ascii="Tw Cen MT" w:hAnsi="Tw Cen MT"/>
          <w:b/>
        </w:rPr>
        <w:t>AGOSTO</w:t>
      </w:r>
      <w:r w:rsidR="00674933">
        <w:rPr>
          <w:rFonts w:ascii="Tw Cen MT" w:hAnsi="Tw Cen MT"/>
          <w:b/>
        </w:rPr>
        <w:t xml:space="preserve"> DE 2017 a las 11</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w:t>
      </w:r>
      <w:proofErr w:type="spellStart"/>
      <w:r w:rsidRPr="002D065F">
        <w:rPr>
          <w:rFonts w:ascii="Tw Cen MT" w:hAnsi="Tw Cen MT"/>
        </w:rPr>
        <w:t>ba</w:t>
      </w:r>
      <w:proofErr w:type="spellEnd"/>
      <w:r>
        <w:rPr>
          <w:rFonts w:ascii="Tw Cen MT" w:hAnsi="Tw Cen MT"/>
        </w:rPr>
        <w:t xml:space="preserve"> </w:t>
      </w:r>
      <w:r w:rsidRPr="002D065F">
        <w:rPr>
          <w:rFonts w:ascii="Tw Cen MT" w:hAnsi="Tw Cen MT"/>
        </w:rPr>
        <w:t>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2D065F" w:rsidRDefault="00051901" w:rsidP="00040104">
      <w:pPr>
        <w:pStyle w:val="Textoindependiente3"/>
        <w:rPr>
          <w:rFonts w:ascii="Tw Cen MT" w:hAnsi="Tw Cen MT"/>
          <w:lang w:val="es-ES"/>
        </w:rPr>
      </w:pPr>
    </w:p>
    <w:p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51901" w:rsidRDefault="00051901" w:rsidP="0004010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sidR="00674933">
        <w:rPr>
          <w:rFonts w:ascii="Tw Cen MT" w:hAnsi="Tw Cen MT" w:cs="Arial"/>
          <w:b/>
          <w:bCs/>
        </w:rPr>
        <w:t>3</w:t>
      </w:r>
      <w:r>
        <w:rPr>
          <w:rFonts w:ascii="Tw Cen MT" w:hAnsi="Tw Cen MT" w:cs="Arial"/>
          <w:b/>
          <w:bCs/>
        </w:rPr>
        <w:t>1</w:t>
      </w:r>
      <w:r w:rsidRPr="003A7C77">
        <w:rPr>
          <w:rFonts w:ascii="Tw Cen MT" w:hAnsi="Tw Cen MT" w:cs="Arial"/>
          <w:b/>
          <w:bCs/>
        </w:rPr>
        <w:t xml:space="preserve"> DE </w:t>
      </w:r>
      <w:r>
        <w:rPr>
          <w:rFonts w:ascii="Tw Cen MT" w:hAnsi="Tw Cen MT" w:cs="Arial"/>
          <w:b/>
          <w:bCs/>
        </w:rPr>
        <w:t>AGOSTO</w:t>
      </w:r>
      <w:r w:rsidRPr="003A7C77">
        <w:rPr>
          <w:rFonts w:ascii="Tw Cen MT" w:hAnsi="Tw Cen MT" w:cs="Arial"/>
          <w:b/>
          <w:bCs/>
        </w:rPr>
        <w:t xml:space="preserve"> DE 2017 a las </w:t>
      </w:r>
      <w:r w:rsidRPr="003A7C77">
        <w:rPr>
          <w:rFonts w:ascii="Tw Cen MT" w:hAnsi="Tw Cen MT" w:cs="Arial"/>
          <w:b/>
          <w:bCs/>
        </w:rPr>
        <w:fldChar w:fldCharType="begin"/>
      </w:r>
      <w:r w:rsidRPr="003A7C77">
        <w:rPr>
          <w:rFonts w:ascii="Tw Cen MT" w:hAnsi="Tw Cen MT" w:cs="Arial"/>
          <w:b/>
          <w:bCs/>
        </w:rPr>
        <w:instrText xml:space="preserve"> MERGEFIELD Hora_Fallo </w:instrText>
      </w:r>
      <w:r w:rsidRPr="003A7C77">
        <w:rPr>
          <w:rFonts w:ascii="Tw Cen MT" w:hAnsi="Tw Cen MT" w:cs="Arial"/>
          <w:b/>
          <w:bCs/>
        </w:rPr>
        <w:fldChar w:fldCharType="separate"/>
      </w:r>
      <w:r w:rsidRPr="003A7C77">
        <w:rPr>
          <w:rFonts w:ascii="Tw Cen MT" w:hAnsi="Tw Cen MT" w:cs="Arial"/>
          <w:b/>
          <w:bCs/>
          <w:noProof/>
        </w:rPr>
        <w:t>1</w:t>
      </w:r>
      <w:r w:rsidR="00674933">
        <w:rPr>
          <w:rFonts w:ascii="Tw Cen MT" w:hAnsi="Tw Cen MT" w:cs="Arial"/>
          <w:b/>
          <w:bCs/>
          <w:noProof/>
        </w:rPr>
        <w:t>1</w:t>
      </w:r>
      <w:r w:rsidRPr="003A7C77">
        <w:rPr>
          <w:rFonts w:ascii="Tw Cen MT" w:hAnsi="Tw Cen MT" w:cs="Arial"/>
          <w:b/>
          <w:bCs/>
          <w:noProof/>
        </w:rPr>
        <w:t>:00 HORAS</w:t>
      </w:r>
      <w:r w:rsidRPr="003A7C77">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051901" w:rsidRPr="002D065F" w:rsidRDefault="00051901" w:rsidP="00040104">
      <w:pPr>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2D065F" w:rsidRDefault="00051901" w:rsidP="007A7008">
      <w:pPr>
        <w:jc w:val="both"/>
        <w:rPr>
          <w:rFonts w:ascii="Tw Cen MT" w:hAnsi="Tw Cen MT"/>
        </w:rPr>
      </w:pPr>
      <w:r w:rsidRPr="002D065F">
        <w:rPr>
          <w:rFonts w:ascii="Tw Cen MT" w:hAnsi="Tw Cen MT" w:cs="Arial"/>
          <w:lang w:val="es-ES"/>
        </w:rPr>
        <w:lastRenderedPageBreak/>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051901" w:rsidRPr="002D065F">
        <w:rPr>
          <w:rFonts w:ascii="Tw Cen MT" w:hAnsi="Tw Cen MT" w:cs="Arial"/>
          <w:b/>
          <w:bCs/>
        </w:rPr>
        <w:t xml:space="preserve">, A TRAVÉS DE SERVICIO POSTAL, MENSAJERÍA O MEDIOS ELECTRÓNICOS. </w:t>
      </w: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lastRenderedPageBreak/>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051901"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rsidR="00B0680E" w:rsidRPr="002D065F" w:rsidRDefault="00B0680E" w:rsidP="007A7008">
      <w:pPr>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051901" w:rsidRPr="002D065F" w:rsidRDefault="00051901" w:rsidP="00040104">
      <w:pPr>
        <w:spacing w:after="0" w:line="240" w:lineRule="auto"/>
        <w:jc w:val="both"/>
        <w:rPr>
          <w:rFonts w:ascii="Tw Cen MT" w:hAnsi="Tw Cen MT" w:cs="Arial"/>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051901" w:rsidRPr="002D065F" w:rsidRDefault="00051901" w:rsidP="007A7008">
      <w:pPr>
        <w:pStyle w:val="Textoindependiente21"/>
        <w:rPr>
          <w:rFonts w:ascii="Tw Cen MT" w:hAnsi="Tw Cen MT"/>
        </w:rPr>
      </w:pPr>
      <w:r w:rsidRPr="002D065F">
        <w:rPr>
          <w:rFonts w:ascii="Tw Cen MT" w:hAnsi="Tw Cen MT"/>
          <w:lang w:val="es-ES"/>
        </w:rPr>
        <w:t>El licitante deberá presentar el Anexo N° 3 “FORMATO DE INFORMACIÓN PARA ACREDITAR LA EXISTENCIA Y PERSONALIDAD DEL PROVEEDOR</w:t>
      </w:r>
      <w:r w:rsidRPr="002D065F">
        <w:rPr>
          <w:rFonts w:ascii="Tw Cen MT" w:hAnsi="Tw Cen MT"/>
          <w:b w:val="0"/>
          <w:lang w:val="es-ES"/>
        </w:rPr>
        <w:t>”  adjuntando la siguiente documentación</w:t>
      </w:r>
      <w:r w:rsidRPr="002D065F">
        <w:rPr>
          <w:rFonts w:ascii="Tw Cen MT" w:hAnsi="Tw Cen MT"/>
          <w:lang w:val="es-ES"/>
        </w:rPr>
        <w:t>:</w:t>
      </w:r>
    </w:p>
    <w:p w:rsidR="007A7008" w:rsidRDefault="007A7008" w:rsidP="007A7008">
      <w:pPr>
        <w:jc w:val="both"/>
        <w:rPr>
          <w:rFonts w:ascii="Tw Cen MT" w:hAnsi="Tw Cen MT" w:cs="Arial"/>
          <w:b/>
          <w:bCs/>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5190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40104" w:rsidRPr="001E4AEB" w:rsidRDefault="00040104" w:rsidP="007A7008">
      <w:pPr>
        <w:jc w:val="both"/>
        <w:rPr>
          <w:rFonts w:ascii="Tw Cen MT" w:hAnsi="Tw Cen MT" w:cs="Arial"/>
        </w:rPr>
      </w:pP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051901" w:rsidRPr="00175894" w:rsidRDefault="00051901" w:rsidP="0074680B">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051901" w:rsidRDefault="00051901" w:rsidP="0095440A">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Pr="002D065F"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051901" w:rsidRDefault="00051901" w:rsidP="00040104">
      <w:pPr>
        <w:spacing w:after="0" w:line="240" w:lineRule="auto"/>
        <w:jc w:val="both"/>
        <w:rPr>
          <w:rFonts w:ascii="Tw Cen MT" w:hAnsi="Tw Cen MT" w:cs="Arial"/>
        </w:rPr>
      </w:pPr>
      <w:r w:rsidRPr="00CB6290">
        <w:rPr>
          <w:rFonts w:ascii="Tw Cen MT" w:hAnsi="Tw Cen MT" w:cs="Arial"/>
        </w:rPr>
        <w:t>Carta en papel membretado firmada por el Licitante o Apoderado Legal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 xml:space="preserve">compromete a entregar los </w:t>
      </w:r>
      <w:r>
        <w:rPr>
          <w:rFonts w:ascii="Tw Cen MT" w:hAnsi="Tw Cen MT" w:cs="Arial"/>
        </w:rPr>
        <w:t>bienes y/o servicios</w:t>
      </w:r>
      <w:r w:rsidRPr="00CB6290">
        <w:rPr>
          <w:rFonts w:ascii="Tw Cen MT" w:hAnsi="Tw Cen MT" w:cs="Arial"/>
        </w:rPr>
        <w:t xml:space="preserve"> nuevos</w:t>
      </w:r>
      <w:r>
        <w:rPr>
          <w:rFonts w:ascii="Tw Cen MT" w:hAnsi="Tw Cen MT" w:cs="Arial"/>
        </w:rPr>
        <w:t xml:space="preserve"> y de marca registrada</w:t>
      </w:r>
      <w:r w:rsidRPr="00CB6290">
        <w:rPr>
          <w:rFonts w:ascii="Tw Cen MT" w:hAnsi="Tw Cen MT" w:cs="Arial"/>
        </w:rPr>
        <w:t xml:space="preserve"> con las características señaladas en el </w:t>
      </w:r>
      <w:r w:rsidRPr="00CB6290">
        <w:rPr>
          <w:rFonts w:ascii="Tw Cen MT" w:hAnsi="Tw Cen MT" w:cs="Arial"/>
          <w:b/>
        </w:rPr>
        <w:t>ANEXO NÚMERO 1 TECNICO</w:t>
      </w:r>
      <w:r w:rsidRPr="00CB6290">
        <w:rPr>
          <w:rFonts w:ascii="Tw Cen MT" w:hAnsi="Tw Cen MT" w:cs="Arial"/>
        </w:rPr>
        <w:t xml:space="preserve"> </w:t>
      </w:r>
      <w:r>
        <w:rPr>
          <w:rFonts w:ascii="Tw Cen MT" w:hAnsi="Tw Cen MT" w:cs="Arial"/>
        </w:rPr>
        <w:t>garantizando todos los B</w:t>
      </w:r>
      <w:r w:rsidRPr="00CB6290">
        <w:rPr>
          <w:rFonts w:ascii="Tw Cen MT" w:hAnsi="Tw Cen MT" w:cs="Arial"/>
        </w:rPr>
        <w:t>ienes</w:t>
      </w:r>
      <w:r>
        <w:rPr>
          <w:rFonts w:ascii="Tw Cen MT" w:hAnsi="Tw Cen MT" w:cs="Arial"/>
        </w:rPr>
        <w:t xml:space="preserve"> y/o Servicios</w:t>
      </w:r>
      <w:r w:rsidRPr="00CB6290">
        <w:rPr>
          <w:rFonts w:ascii="Tw Cen MT" w:hAnsi="Tw Cen MT" w:cs="Arial"/>
        </w:rPr>
        <w:t xml:space="preserve"> licitados contra defectos de fabricación y daños</w:t>
      </w:r>
      <w:r>
        <w:rPr>
          <w:rFonts w:ascii="Tw Cen MT" w:hAnsi="Tw Cen MT" w:cs="Arial"/>
        </w:rPr>
        <w:t>.</w:t>
      </w:r>
    </w:p>
    <w:p w:rsidR="00BF497F" w:rsidRPr="00CB6290" w:rsidRDefault="00BF497F" w:rsidP="00040104">
      <w:pPr>
        <w:spacing w:after="0" w:line="240" w:lineRule="auto"/>
        <w:jc w:val="both"/>
        <w:rPr>
          <w:rFonts w:ascii="Tw Cen MT" w:hAnsi="Tw Cen MT" w:cs="Arial"/>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on vigencia de 30 días nat</w:t>
      </w:r>
      <w:r>
        <w:rPr>
          <w:rFonts w:ascii="Tw Cen MT" w:hAnsi="Tw Cen MT" w:cs="Arial"/>
        </w:rPr>
        <w:t xml:space="preserve">urales a </w:t>
      </w:r>
      <w:r>
        <w:rPr>
          <w:rFonts w:ascii="Tw Cen MT" w:hAnsi="Tw Cen MT" w:cs="Arial"/>
        </w:rPr>
        <w:lastRenderedPageBreak/>
        <w:t>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BF497F" w:rsidRPr="002D065F" w:rsidRDefault="00BF497F" w:rsidP="00BF497F">
      <w:pPr>
        <w:spacing w:after="0" w:line="240" w:lineRule="auto"/>
        <w:jc w:val="both"/>
        <w:rPr>
          <w:rFonts w:ascii="Tw Cen MT" w:hAnsi="Tw Cen MT" w:cs="Arial"/>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rsidR="00051901" w:rsidRDefault="00051901" w:rsidP="00BF497F">
      <w:pPr>
        <w:pStyle w:val="Textoindependiente31"/>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la opción tiene una vigencia 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rsidR="00BF497F" w:rsidRDefault="00BF497F" w:rsidP="00BF497F">
      <w:pPr>
        <w:pStyle w:val="Textoindependiente31"/>
        <w:rPr>
          <w:rFonts w:ascii="Tw Cen MT" w:hAnsi="Tw Cen MT" w:cs="Arial"/>
        </w:rPr>
      </w:pPr>
    </w:p>
    <w:p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En la adjudicación de contratos se ponderará a las personas físicas o morales que cuenten con el Certificado de Empresa Colimense, en los términos de la ley estatal e</w:t>
      </w:r>
      <w:r>
        <w:rPr>
          <w:rFonts w:ascii="Tw Cen MT" w:hAnsi="Tw Cen MT" w:cs="Arial"/>
          <w:lang w:val="es-ES"/>
        </w:rPr>
        <w:t>n materia de fomento económico, l</w:t>
      </w:r>
      <w:r w:rsidRPr="002D065F">
        <w:rPr>
          <w:rFonts w:ascii="Tw Cen MT" w:hAnsi="Tw Cen MT" w:cs="Arial"/>
          <w:lang w:val="es-ES"/>
        </w:rPr>
        <w:t xml:space="preserve">os cuales nunca podrán ser superiores al </w:t>
      </w:r>
      <w:r w:rsidRPr="00AB1017">
        <w:rPr>
          <w:rFonts w:ascii="Tw Cen MT" w:hAnsi="Tw Cen MT" w:cs="Arial"/>
          <w:b/>
          <w:lang w:val="es-ES"/>
        </w:rPr>
        <w:t>cinco por ciento</w:t>
      </w:r>
      <w:r>
        <w:rPr>
          <w:rFonts w:ascii="Tw Cen MT" w:hAnsi="Tw Cen MT" w:cs="Arial"/>
          <w:lang w:val="es-ES"/>
        </w:rPr>
        <w:t xml:space="preserve"> l</w:t>
      </w:r>
      <w:r w:rsidRPr="002D065F">
        <w:rPr>
          <w:rFonts w:ascii="Tw Cen MT" w:hAnsi="Tw Cen MT" w:cs="Arial"/>
          <w:lang w:val="es-ES"/>
        </w:rPr>
        <w:t>a aplicación del derecho de preferencia, de conformidad con el artículo 40 NUMERAL 9.</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BF497F" w:rsidRPr="00F5401F" w:rsidRDefault="00BF497F"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color w:val="FF0000"/>
        </w:rPr>
      </w:pPr>
      <w:r>
        <w:rPr>
          <w:rFonts w:ascii="Tw Cen MT" w:hAnsi="Tw Cen MT" w:cs="Arial"/>
          <w:b/>
        </w:rPr>
        <w:lastRenderedPageBreak/>
        <w:t>3.17</w:t>
      </w:r>
      <w:r>
        <w:rPr>
          <w:rFonts w:ascii="Tw Cen MT" w:hAnsi="Tw Cen MT" w:cs="Arial"/>
          <w:b/>
        </w:rPr>
        <w:tab/>
      </w:r>
      <w:r w:rsidR="00051901" w:rsidRPr="0095440A">
        <w:rPr>
          <w:rFonts w:ascii="Tw Cen MT" w:hAnsi="Tw Cen MT" w:cs="Arial"/>
          <w:b/>
        </w:rPr>
        <w:t>ESCRITO PARA PROPUESTAS CONJUNTAS  (ANEXO 13)</w:t>
      </w:r>
    </w:p>
    <w:p w:rsidR="00051901" w:rsidRDefault="00051901" w:rsidP="00BF497F">
      <w:pPr>
        <w:spacing w:after="0" w:line="240" w:lineRule="auto"/>
        <w:jc w:val="both"/>
        <w:rPr>
          <w:rFonts w:ascii="Tw Cen MT" w:hAnsi="Tw Cen MT" w:cs="Arial"/>
          <w:lang w:val="es-ES"/>
        </w:rPr>
      </w:pPr>
      <w:r w:rsidRPr="00F5401F">
        <w:rPr>
          <w:rFonts w:ascii="Tw Cen MT" w:hAnsi="Tw Cen MT" w:cs="Arial"/>
          <w:b/>
        </w:rPr>
        <w:t>EN CASO DE APLICAR</w:t>
      </w:r>
      <w:r w:rsidRPr="00F5401F">
        <w:rPr>
          <w:rFonts w:ascii="Tw Cen MT" w:hAnsi="Tw Cen MT" w:cs="Arial"/>
        </w:rPr>
        <w:t>, carta en papel membretado del licitante firmada por el representante o apoderado legal, en la que declare</w:t>
      </w:r>
      <w:r w:rsidRPr="00F5401F">
        <w:rPr>
          <w:rFonts w:ascii="Tw Cen MT" w:hAnsi="Tw Cen MT" w:cs="Arial"/>
          <w:lang w:val="es-ES"/>
        </w:rPr>
        <w:t xml:space="preserve"> BAJO PROTESTA DE DECIR VERDAD la imposibilidad de presentar propuestas de manera individual.</w:t>
      </w: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BF497F" w:rsidRDefault="00051901" w:rsidP="00BF497F">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051901" w:rsidRPr="00F5401F"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rsidR="00BF497F" w:rsidRPr="00BF497F" w:rsidRDefault="00BF497F" w:rsidP="00BF497F">
      <w:pPr>
        <w:pStyle w:val="Textoindependiente31"/>
        <w:rPr>
          <w:rFonts w:ascii="Tw Cen MT" w:hAnsi="Tw Cen MT" w:cs="Arial"/>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051901"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306A57" w:rsidRPr="002D065F" w:rsidRDefault="00306A57" w:rsidP="00883D21">
      <w:pPr>
        <w:pStyle w:val="Textoindependiente3"/>
        <w:spacing w:after="160"/>
        <w:rPr>
          <w:rFonts w:ascii="Tw Cen MT" w:hAnsi="Tw Cen MT"/>
        </w:rPr>
      </w:pPr>
    </w:p>
    <w:p w:rsidR="00051901" w:rsidRPr="002D065F" w:rsidRDefault="00051901" w:rsidP="00BF497F">
      <w:pPr>
        <w:pStyle w:val="Textoindependiente21"/>
        <w:rPr>
          <w:rFonts w:ascii="Tw Cen MT" w:hAnsi="Tw Cen MT"/>
          <w:lang w:val="es-MX"/>
        </w:rPr>
      </w:pPr>
      <w:r w:rsidRPr="002D065F">
        <w:rPr>
          <w:rFonts w:ascii="Tw Cen MT" w:hAnsi="Tw Cen MT"/>
          <w:lang w:val="es-MX"/>
        </w:rPr>
        <w:lastRenderedPageBreak/>
        <w:t>4.1</w:t>
      </w:r>
      <w:r w:rsidRPr="002D065F">
        <w:rPr>
          <w:rFonts w:ascii="Tw Cen MT" w:hAnsi="Tw Cen MT"/>
          <w:lang w:val="es-MX"/>
        </w:rPr>
        <w:tab/>
        <w:t>PROPUESTA TÉCNICA Y ECONÓMICA.</w:t>
      </w: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051901">
      <w:pPr>
        <w:rPr>
          <w:rFonts w:ascii="Tw Cen MT" w:hAnsi="Tw Cen MT" w:cs="Arial"/>
          <w:bCs/>
        </w:rPr>
      </w:pPr>
    </w:p>
    <w:p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051901" w:rsidRPr="002D065F"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051901" w:rsidRPr="002D065F"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Pr="00236F31" w:rsidRDefault="00051901" w:rsidP="00883D2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xml:space="preserve">, en la Dirección de Adquisiciones Bienes y Servicios ubicada en </w:t>
      </w:r>
      <w:r w:rsidRPr="002D065F">
        <w:rPr>
          <w:rFonts w:ascii="Tw Cen MT" w:hAnsi="Tw Cen MT"/>
        </w:rPr>
        <w:lastRenderedPageBreak/>
        <w:t>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51901" w:rsidRPr="002D065F" w:rsidRDefault="00051901" w:rsidP="00A25D36">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51901" w:rsidRPr="002D065F" w:rsidRDefault="00051901" w:rsidP="00A25D36">
      <w:pPr>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BF497F">
        <w:rPr>
          <w:rFonts w:ascii="Tw Cen MT" w:hAnsi="Tw Cen MT"/>
          <w:b/>
        </w:rPr>
        <w:t>12</w:t>
      </w:r>
      <w:r w:rsidRPr="001C5321">
        <w:rPr>
          <w:rFonts w:ascii="Tw Cen MT" w:hAnsi="Tw Cen MT"/>
          <w:b/>
        </w:rPr>
        <w:t>-17</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Pr="002D065F" w:rsidRDefault="00051901" w:rsidP="00BF497F">
      <w:pPr>
        <w:spacing w:after="0" w:line="240" w:lineRule="auto"/>
        <w:rPr>
          <w:rFonts w:ascii="Tw Cen MT" w:hAnsi="Tw Cen MT" w:cs="Arial"/>
          <w:b/>
          <w:bCs/>
        </w:rPr>
      </w:pPr>
      <w:r w:rsidRPr="002D065F">
        <w:rPr>
          <w:rFonts w:ascii="Tw Cen MT" w:hAnsi="Tw Cen MT" w:cs="Arial"/>
          <w:b/>
          <w:bCs/>
        </w:rPr>
        <w:t>Deberá contener además, expresamente, los siguientes textos:</w:t>
      </w:r>
    </w:p>
    <w:p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lastRenderedPageBreak/>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051901" w:rsidRDefault="00051901" w:rsidP="00051901">
      <w:pPr>
        <w:rPr>
          <w:rFonts w:ascii="Tw Cen MT" w:hAnsi="Tw Cen MT" w:cs="Arial"/>
          <w:b/>
          <w:u w:val="single"/>
        </w:rPr>
      </w:pPr>
      <w:r w:rsidRPr="003A7C77">
        <w:rPr>
          <w:rFonts w:ascii="Tw Cen MT" w:hAnsi="Tw Cen MT" w:cs="Arial"/>
          <w:b/>
          <w:u w:val="single"/>
        </w:rPr>
        <w:t>ESTE PUNTO NO APLICA PARA LA PRESENTE LICITACIÓN</w:t>
      </w:r>
    </w:p>
    <w:p w:rsidR="00883D21" w:rsidRDefault="00883D21" w:rsidP="00883D21">
      <w:pPr>
        <w:rPr>
          <w:rStyle w:val="Ninguno"/>
          <w:rFonts w:ascii="Tw Cen MT" w:hAnsi="Tw Cen MT"/>
          <w:b/>
          <w:u w:color="932092"/>
        </w:rPr>
      </w:pPr>
    </w:p>
    <w:p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883D21" w:rsidRPr="002D065F" w:rsidRDefault="00883D21" w:rsidP="00883D21">
      <w:pPr>
        <w:rPr>
          <w:rFonts w:ascii="Tw Cen MT" w:hAnsi="Tw Cen MT" w:cs="Arial"/>
          <w:b/>
          <w:u w:val="single"/>
        </w:rPr>
      </w:pP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w:t>
      </w:r>
      <w:r w:rsidRPr="00B10491">
        <w:rPr>
          <w:rFonts w:ascii="Tw Cen MT" w:hAnsi="Tw Cen MT" w:cs="Arial"/>
          <w:sz w:val="22"/>
          <w:szCs w:val="22"/>
        </w:rPr>
        <w:lastRenderedPageBreak/>
        <w:t xml:space="preserve">adjudicará al licitante </w:t>
      </w:r>
      <w:r w:rsidRPr="001E4AEB">
        <w:rPr>
          <w:rFonts w:ascii="Tw Cen MT" w:hAnsi="Tw Cen MT" w:cs="Arial"/>
          <w:sz w:val="22"/>
          <w:szCs w:val="22"/>
        </w:rPr>
        <w:t>que presente la proposición con las mejores condiciones técnicas y económicas para la requirente.</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Pr="002D065F" w:rsidRDefault="00051901" w:rsidP="00BF497F">
      <w:pPr>
        <w:spacing w:after="0" w:line="240" w:lineRule="auto"/>
        <w:rPr>
          <w:rFonts w:ascii="Tw Cen MT" w:hAnsi="Tw Cen MT"/>
          <w:b/>
        </w:rPr>
      </w:pPr>
      <w:r w:rsidRPr="002D065F">
        <w:rPr>
          <w:rFonts w:ascii="Tw Cen MT" w:hAnsi="Tw Cen MT"/>
          <w:b/>
        </w:rPr>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P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rsidR="001B427F" w:rsidRDefault="001B427F" w:rsidP="001B427F">
      <w:pPr>
        <w:rPr>
          <w:rFonts w:ascii="Tw Cen MT" w:hAnsi="Tw Cen MT" w:cs="Arial"/>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lastRenderedPageBreak/>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51901" w:rsidRPr="00F77F13" w:rsidRDefault="00051901" w:rsidP="00F77F13">
      <w:pPr>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lang w:val="es-ES"/>
        </w:rPr>
        <w:t>Cuando se presente caso fortuito o fuerza mayor.</w:t>
      </w:r>
    </w:p>
    <w:p w:rsidR="00F77F13" w:rsidRDefault="00F77F13" w:rsidP="00051901">
      <w:pPr>
        <w:rPr>
          <w:rFonts w:ascii="Tw Cen MT" w:hAnsi="Tw Cen MT" w:cs="Arial"/>
          <w:b/>
          <w:bC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51901">
      <w:pPr>
        <w:pStyle w:val="Textoindependiente3"/>
        <w:rPr>
          <w:rFonts w:ascii="Tw Cen MT" w:hAnsi="Tw Cen MT"/>
        </w:rPr>
      </w:pPr>
    </w:p>
    <w:p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7F13" w:rsidRPr="00306A57" w:rsidRDefault="00051901" w:rsidP="00306A57">
      <w:pPr>
        <w:pStyle w:val="Textoindependiente3"/>
        <w:spacing w:after="160"/>
        <w:rPr>
          <w:rFonts w:ascii="Tw Cen MT" w:hAnsi="Tw Cen MT"/>
        </w:rPr>
      </w:pPr>
      <w:r w:rsidRPr="002D065F">
        <w:rPr>
          <w:rFonts w:ascii="Tw Cen MT" w:hAnsi="Tw Cen MT"/>
        </w:rPr>
        <w:lastRenderedPageBreak/>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051901"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lastRenderedPageBreak/>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05190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lastRenderedPageBreak/>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350B8" w:rsidRDefault="00C350B8">
      <w:pPr>
        <w:rPr>
          <w:rFonts w:ascii="Tw Cen MT" w:hAnsi="Tw Cen MT" w:cs="Arial"/>
        </w:rPr>
      </w:pPr>
      <w:r>
        <w:rPr>
          <w:rFonts w:ascii="Tw Cen MT" w:hAnsi="Tw Cen MT" w:cs="Arial"/>
        </w:rPr>
        <w:br w:type="page"/>
      </w:r>
    </w:p>
    <w:bookmarkEnd w:id="0"/>
    <w:p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sidR="00DA4D8D">
        <w:rPr>
          <w:rFonts w:ascii="Tw Cen MT" w:hAnsi="Tw Cen MT" w:cs="Arial"/>
          <w:b/>
          <w:bCs/>
        </w:rPr>
        <w:t>06002-012</w:t>
      </w:r>
      <w:r>
        <w:rPr>
          <w:rFonts w:ascii="Tw Cen MT" w:hAnsi="Tw Cen MT" w:cs="Arial"/>
          <w:b/>
          <w:bCs/>
        </w:rPr>
        <w:t>-17</w:t>
      </w:r>
    </w:p>
    <w:p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rsidR="00DA4D8D" w:rsidRDefault="00DA4D8D" w:rsidP="008C482F">
      <w:pPr>
        <w:jc w:val="center"/>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RETROEXCAVADORA SOLICITADA POR LA SECRETARÍA DE ADMINISTRACIÓN Y GESTIÓN PÚBLICA PARA SER APLICADA A LA SECRETARÍA DE INFRAESTRUCTURA Y DESARROLLO URBANO.</w:t>
      </w:r>
    </w:p>
    <w:p w:rsidR="00051901" w:rsidRDefault="00DA4D8D" w:rsidP="008C482F">
      <w:pPr>
        <w:jc w:val="center"/>
        <w:rPr>
          <w:rFonts w:ascii="Tw Cen MT" w:hAnsi="Tw Cen MT" w:cs="Arial"/>
          <w:b/>
          <w:bCs/>
        </w:rPr>
      </w:pPr>
      <w:r>
        <w:rPr>
          <w:rFonts w:ascii="Tw Cen MT" w:hAnsi="Tw Cen MT" w:cs="Arial"/>
          <w:b/>
          <w:bCs/>
          <w:sz w:val="24"/>
          <w:szCs w:val="24"/>
        </w:rPr>
        <w:t>PARTIDA ÚNICA</w:t>
      </w:r>
    </w:p>
    <w:tbl>
      <w:tblPr>
        <w:tblStyle w:val="Tablaconcuadrcula"/>
        <w:tblW w:w="0" w:type="auto"/>
        <w:jc w:val="center"/>
        <w:tblLook w:val="04A0" w:firstRow="1" w:lastRow="0" w:firstColumn="1" w:lastColumn="0" w:noHBand="0" w:noVBand="1"/>
      </w:tblPr>
      <w:tblGrid>
        <w:gridCol w:w="1555"/>
        <w:gridCol w:w="3260"/>
        <w:gridCol w:w="4814"/>
      </w:tblGrid>
      <w:tr w:rsidR="0039577A" w:rsidTr="00782453">
        <w:trPr>
          <w:jc w:val="center"/>
        </w:trPr>
        <w:tc>
          <w:tcPr>
            <w:tcW w:w="1555" w:type="dxa"/>
            <w:shd w:val="clear" w:color="auto" w:fill="D9D9D9" w:themeFill="background1" w:themeFillShade="D9"/>
          </w:tcPr>
          <w:p w:rsidR="0039577A" w:rsidRPr="001E4AEB" w:rsidRDefault="0039577A" w:rsidP="00F13D27">
            <w:pPr>
              <w:jc w:val="center"/>
              <w:rPr>
                <w:rFonts w:ascii="Tw Cen MT" w:hAnsi="Tw Cen MT" w:cs="Arial"/>
                <w:b/>
                <w:bCs/>
                <w:sz w:val="16"/>
                <w:szCs w:val="16"/>
              </w:rPr>
            </w:pPr>
            <w:r>
              <w:rPr>
                <w:rFonts w:ascii="Tw Cen MT" w:hAnsi="Tw Cen MT" w:cs="Arial"/>
                <w:b/>
                <w:bCs/>
                <w:sz w:val="16"/>
                <w:szCs w:val="16"/>
              </w:rPr>
              <w:t>CANTIDAD/ UNIDAD</w:t>
            </w:r>
          </w:p>
        </w:tc>
        <w:tc>
          <w:tcPr>
            <w:tcW w:w="3260" w:type="dxa"/>
            <w:shd w:val="clear" w:color="auto" w:fill="D9D9D9" w:themeFill="background1" w:themeFillShade="D9"/>
            <w:vAlign w:val="center"/>
          </w:tcPr>
          <w:p w:rsidR="0039577A" w:rsidRPr="001E4AEB" w:rsidRDefault="0039577A" w:rsidP="00782453">
            <w:pPr>
              <w:jc w:val="center"/>
              <w:rPr>
                <w:rFonts w:ascii="Tw Cen MT" w:hAnsi="Tw Cen MT" w:cs="Arial"/>
                <w:b/>
                <w:bCs/>
                <w:sz w:val="16"/>
                <w:szCs w:val="16"/>
              </w:rPr>
            </w:pPr>
            <w:r w:rsidRPr="001E4AEB">
              <w:rPr>
                <w:rFonts w:ascii="Tw Cen MT" w:hAnsi="Tw Cen MT" w:cs="Arial"/>
                <w:b/>
                <w:bCs/>
                <w:sz w:val="16"/>
                <w:szCs w:val="16"/>
              </w:rPr>
              <w:t>CONCEPTO</w:t>
            </w:r>
          </w:p>
        </w:tc>
        <w:tc>
          <w:tcPr>
            <w:tcW w:w="4814" w:type="dxa"/>
            <w:shd w:val="clear" w:color="auto" w:fill="D9D9D9" w:themeFill="background1" w:themeFillShade="D9"/>
            <w:vAlign w:val="center"/>
          </w:tcPr>
          <w:p w:rsidR="0039577A" w:rsidRPr="001E4AEB" w:rsidRDefault="0039577A" w:rsidP="00782453">
            <w:pPr>
              <w:jc w:val="center"/>
              <w:rPr>
                <w:rFonts w:ascii="Tw Cen MT" w:hAnsi="Tw Cen MT" w:cs="Arial"/>
                <w:b/>
                <w:bCs/>
                <w:sz w:val="16"/>
                <w:szCs w:val="16"/>
                <w:highlight w:val="yellow"/>
              </w:rPr>
            </w:pPr>
            <w:r>
              <w:rPr>
                <w:rFonts w:ascii="Tw Cen MT" w:hAnsi="Tw Cen MT" w:cs="Arial"/>
                <w:b/>
                <w:bCs/>
                <w:sz w:val="16"/>
                <w:szCs w:val="16"/>
              </w:rPr>
              <w:t xml:space="preserve">CARACTERISTICAS Y/O </w:t>
            </w:r>
            <w:r w:rsidRPr="001E4AEB">
              <w:rPr>
                <w:rFonts w:ascii="Tw Cen MT" w:hAnsi="Tw Cen MT" w:cs="Arial"/>
                <w:b/>
                <w:bCs/>
                <w:sz w:val="16"/>
                <w:szCs w:val="16"/>
              </w:rPr>
              <w:t>ESPECIFICACIONES</w:t>
            </w:r>
            <w:r>
              <w:rPr>
                <w:rFonts w:ascii="Tw Cen MT" w:hAnsi="Tw Cen MT" w:cs="Arial"/>
                <w:b/>
                <w:bCs/>
                <w:sz w:val="16"/>
                <w:szCs w:val="16"/>
              </w:rPr>
              <w:t xml:space="preserve"> REQUERIDAS</w:t>
            </w:r>
          </w:p>
        </w:tc>
      </w:tr>
      <w:tr w:rsidR="0039577A" w:rsidRPr="00F7122A" w:rsidTr="0039577A">
        <w:trPr>
          <w:jc w:val="center"/>
        </w:trPr>
        <w:tc>
          <w:tcPr>
            <w:tcW w:w="1555" w:type="dxa"/>
            <w:vMerge w:val="restart"/>
            <w:vAlign w:val="center"/>
          </w:tcPr>
          <w:p w:rsidR="0039577A" w:rsidRPr="0039577A" w:rsidRDefault="0039577A" w:rsidP="0039577A">
            <w:pPr>
              <w:jc w:val="center"/>
              <w:rPr>
                <w:rFonts w:ascii="Tw Cen MT" w:hAnsi="Tw Cen MT" w:cs="Arial"/>
                <w:b/>
                <w:bCs/>
                <w:sz w:val="14"/>
                <w:szCs w:val="14"/>
              </w:rPr>
            </w:pPr>
            <w:r w:rsidRPr="0039577A">
              <w:rPr>
                <w:rFonts w:ascii="Tw Cen MT" w:hAnsi="Tw Cen MT" w:cs="Arial"/>
                <w:b/>
                <w:bCs/>
                <w:sz w:val="14"/>
                <w:szCs w:val="14"/>
              </w:rPr>
              <w:t>1 (UNA) RETROEXCAVADORA</w:t>
            </w: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M</w:t>
            </w:r>
            <w:r w:rsidRPr="00AA056F">
              <w:rPr>
                <w:rFonts w:ascii="Tw Cen MT" w:hAnsi="Tw Cen MT" w:cs="Arial"/>
                <w:bCs/>
                <w:sz w:val="16"/>
                <w:szCs w:val="16"/>
              </w:rPr>
              <w:t>odelo/año</w:t>
            </w:r>
          </w:p>
        </w:tc>
        <w:tc>
          <w:tcPr>
            <w:tcW w:w="4814" w:type="dxa"/>
          </w:tcPr>
          <w:p w:rsidR="0039577A" w:rsidRPr="00AA056F" w:rsidRDefault="0039577A" w:rsidP="00A25D36">
            <w:pPr>
              <w:rPr>
                <w:rFonts w:ascii="Tw Cen MT" w:hAnsi="Tw Cen MT" w:cs="Arial"/>
                <w:bCs/>
                <w:sz w:val="16"/>
                <w:szCs w:val="16"/>
              </w:rPr>
            </w:pPr>
            <w:r w:rsidRPr="00AA056F">
              <w:rPr>
                <w:rFonts w:ascii="Tw Cen MT" w:hAnsi="Tw Cen MT" w:cs="Arial"/>
                <w:bCs/>
                <w:sz w:val="16"/>
                <w:szCs w:val="16"/>
              </w:rPr>
              <w:t xml:space="preserve">Modelo 310L </w:t>
            </w:r>
            <w:proofErr w:type="spellStart"/>
            <w:r w:rsidRPr="00AA056F">
              <w:rPr>
                <w:rFonts w:ascii="Tw Cen MT" w:hAnsi="Tw Cen MT" w:cs="Arial"/>
                <w:bCs/>
                <w:sz w:val="16"/>
                <w:szCs w:val="16"/>
              </w:rPr>
              <w:t>Supreme</w:t>
            </w:r>
            <w:proofErr w:type="spellEnd"/>
            <w:r w:rsidRPr="00AA056F">
              <w:rPr>
                <w:rFonts w:ascii="Tw Cen MT" w:hAnsi="Tw Cen MT" w:cs="Arial"/>
                <w:bCs/>
                <w:sz w:val="16"/>
                <w:szCs w:val="16"/>
              </w:rPr>
              <w:t xml:space="preserve"> 4X4, año 2017, NUEVO, con cero horas de uso de operación.</w:t>
            </w:r>
          </w:p>
        </w:tc>
      </w:tr>
      <w:tr w:rsidR="0039577A" w:rsidTr="0039577A">
        <w:trPr>
          <w:jc w:val="center"/>
        </w:trPr>
        <w:tc>
          <w:tcPr>
            <w:tcW w:w="1555" w:type="dxa"/>
            <w:vMerge/>
          </w:tcPr>
          <w:p w:rsidR="0039577A" w:rsidRPr="00AA056F"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sidRPr="00AA056F">
              <w:rPr>
                <w:rFonts w:ascii="Tw Cen MT" w:hAnsi="Tw Cen MT" w:cs="Arial"/>
                <w:bCs/>
                <w:sz w:val="16"/>
                <w:szCs w:val="16"/>
              </w:rPr>
              <w:t>Motor</w:t>
            </w:r>
          </w:p>
        </w:tc>
        <w:tc>
          <w:tcPr>
            <w:tcW w:w="4814" w:type="dxa"/>
          </w:tcPr>
          <w:p w:rsidR="0039577A" w:rsidRPr="00DF0164" w:rsidRDefault="0039577A" w:rsidP="00DF0164">
            <w:pPr>
              <w:rPr>
                <w:rFonts w:ascii="Tw Cen MT" w:hAnsi="Tw Cen MT" w:cs="Arial"/>
                <w:bCs/>
                <w:sz w:val="16"/>
                <w:szCs w:val="16"/>
              </w:rPr>
            </w:pPr>
            <w:r w:rsidRPr="00DF0164">
              <w:rPr>
                <w:rFonts w:ascii="Tw Cen MT" w:hAnsi="Tw Cen MT" w:cs="Arial"/>
                <w:bCs/>
                <w:sz w:val="16"/>
                <w:szCs w:val="16"/>
              </w:rPr>
              <w:t>Motor a diésel 4 cilindros de 4.5L camisas h</w:t>
            </w:r>
            <w:r>
              <w:rPr>
                <w:rFonts w:ascii="Tw Cen MT" w:hAnsi="Tw Cen MT" w:cs="Arial"/>
                <w:bCs/>
                <w:sz w:val="16"/>
                <w:szCs w:val="16"/>
              </w:rPr>
              <w:t>úmedas, fabricante Jo</w:t>
            </w:r>
            <w:r w:rsidRPr="00DF0164">
              <w:rPr>
                <w:rFonts w:ascii="Tw Cen MT" w:hAnsi="Tw Cen MT" w:cs="Arial"/>
                <w:bCs/>
                <w:sz w:val="16"/>
                <w:szCs w:val="16"/>
              </w:rPr>
              <w:t xml:space="preserve">hn </w:t>
            </w:r>
            <w:proofErr w:type="spellStart"/>
            <w:r w:rsidRPr="00DF0164">
              <w:rPr>
                <w:rFonts w:ascii="Tw Cen MT" w:hAnsi="Tw Cen MT" w:cs="Arial"/>
                <w:bCs/>
                <w:sz w:val="16"/>
                <w:szCs w:val="16"/>
              </w:rPr>
              <w:t>Deere</w:t>
            </w:r>
            <w:proofErr w:type="spellEnd"/>
            <w:r w:rsidRPr="00DF0164">
              <w:rPr>
                <w:rFonts w:ascii="Tw Cen MT" w:hAnsi="Tw Cen MT" w:cs="Arial"/>
                <w:bCs/>
                <w:sz w:val="16"/>
                <w:szCs w:val="16"/>
              </w:rPr>
              <w:t xml:space="preserve"> </w:t>
            </w:r>
            <w:proofErr w:type="spellStart"/>
            <w:r w:rsidRPr="00DF0164">
              <w:rPr>
                <w:rFonts w:ascii="Tw Cen MT" w:hAnsi="Tw Cen MT" w:cs="Arial"/>
                <w:bCs/>
                <w:sz w:val="16"/>
                <w:szCs w:val="16"/>
              </w:rPr>
              <w:t>Powertech</w:t>
            </w:r>
            <w:proofErr w:type="spellEnd"/>
            <w:r w:rsidRPr="00DF0164">
              <w:rPr>
                <w:rFonts w:ascii="Tw Cen MT" w:hAnsi="Tw Cen MT" w:cs="Arial"/>
                <w:bCs/>
                <w:sz w:val="16"/>
                <w:szCs w:val="16"/>
              </w:rPr>
              <w:t xml:space="preserve"> </w:t>
            </w:r>
            <w:r>
              <w:rPr>
                <w:rFonts w:ascii="Tw Cen MT" w:hAnsi="Tw Cen MT" w:cs="Arial"/>
                <w:bCs/>
                <w:sz w:val="16"/>
                <w:szCs w:val="16"/>
              </w:rPr>
              <w:t>4</w:t>
            </w:r>
            <w:r w:rsidRPr="00DF0164">
              <w:rPr>
                <w:rFonts w:ascii="Tw Cen MT" w:hAnsi="Tw Cen MT" w:cs="Arial"/>
                <w:bCs/>
                <w:sz w:val="16"/>
                <w:szCs w:val="16"/>
              </w:rPr>
              <w:t xml:space="preserve">045TT096 </w:t>
            </w:r>
            <w:proofErr w:type="spellStart"/>
            <w:r w:rsidRPr="00DF0164">
              <w:rPr>
                <w:rFonts w:ascii="Tw Cen MT" w:hAnsi="Tw Cen MT" w:cs="Arial"/>
                <w:bCs/>
                <w:sz w:val="16"/>
                <w:szCs w:val="16"/>
              </w:rPr>
              <w:t>Turbocargado</w:t>
            </w:r>
            <w:proofErr w:type="spellEnd"/>
            <w:r w:rsidRPr="00DF0164">
              <w:rPr>
                <w:rFonts w:ascii="Tw Cen MT" w:hAnsi="Tw Cen MT" w:cs="Arial"/>
                <w:bCs/>
                <w:sz w:val="16"/>
                <w:szCs w:val="16"/>
              </w:rPr>
              <w:t xml:space="preserve">, </w:t>
            </w:r>
            <w:r>
              <w:rPr>
                <w:rFonts w:ascii="Tw Cen MT" w:hAnsi="Tw Cen MT" w:cs="Arial"/>
                <w:bCs/>
                <w:sz w:val="16"/>
                <w:szCs w:val="16"/>
              </w:rPr>
              <w:t>P</w:t>
            </w:r>
            <w:r w:rsidRPr="00DF0164">
              <w:rPr>
                <w:rFonts w:ascii="Tw Cen MT" w:hAnsi="Tw Cen MT" w:cs="Arial"/>
                <w:bCs/>
                <w:sz w:val="16"/>
                <w:szCs w:val="16"/>
              </w:rPr>
              <w:t>otencia máxima Neta (ISO9249) 81 Hp a 2,000 rpm.</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Transmisión</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Transmisión </w:t>
            </w:r>
            <w:proofErr w:type="spellStart"/>
            <w:r>
              <w:rPr>
                <w:rFonts w:ascii="Tw Cen MT" w:hAnsi="Tw Cen MT" w:cs="Arial"/>
                <w:bCs/>
                <w:sz w:val="16"/>
                <w:szCs w:val="16"/>
              </w:rPr>
              <w:t>Powershft</w:t>
            </w:r>
            <w:proofErr w:type="spellEnd"/>
            <w:r>
              <w:rPr>
                <w:rFonts w:ascii="Tw Cen MT" w:hAnsi="Tw Cen MT" w:cs="Arial"/>
                <w:bCs/>
                <w:sz w:val="16"/>
                <w:szCs w:val="16"/>
              </w:rPr>
              <w:t xml:space="preserve"> de 4 velocidades de avance, 2 de retroceso y engranajes de corte helicoidal, con inversor hidráulico estándar y desembrague eléctrico en la palanca del cargador.</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Eje delantero MFWD (Tracción en las ruedas delanteras) y Trasero.</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Eje delantero MFWD Diferencial de patinaje limitado: Eje Trasero con traba mecánica del 100% activado con el pie y engranado hidráulicamente.</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Dirección.</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Dirección (ISO 5010) asistida hidrostática y dirección de emergencia.</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Frenos</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Frenos (ISO 3450) Frenos de servicio, de disco húmedo, asistidos hidráulicamente, autoajustables y auto ecualizados: Freno de estacionamiento aplicado por resorte, soltado de manera hidráulica, húmedo, de disco múltiple, independiente de frenos de servicio con control de interruptor eléctrico.</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Tanque de Combustible</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Capacidad de 140.1 </w:t>
            </w:r>
            <w:proofErr w:type="spellStart"/>
            <w:r>
              <w:rPr>
                <w:rFonts w:ascii="Tw Cen MT" w:hAnsi="Tw Cen MT" w:cs="Arial"/>
                <w:bCs/>
                <w:sz w:val="16"/>
                <w:szCs w:val="16"/>
              </w:rPr>
              <w:t>lts</w:t>
            </w:r>
            <w:proofErr w:type="spellEnd"/>
            <w:r>
              <w:rPr>
                <w:rFonts w:ascii="Tw Cen MT" w:hAnsi="Tw Cen MT" w:cs="Arial"/>
                <w:bCs/>
                <w:sz w:val="16"/>
                <w:szCs w:val="16"/>
              </w:rPr>
              <w:t>, con llenado a nivel del suelo</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Cabina</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Cabina tipo (SAE J1040) abierta con vidrio frontal, montada aisladamente, </w:t>
            </w:r>
            <w:proofErr w:type="spellStart"/>
            <w:r>
              <w:rPr>
                <w:rFonts w:ascii="Tw Cen MT" w:hAnsi="Tw Cen MT" w:cs="Arial"/>
                <w:bCs/>
                <w:sz w:val="16"/>
                <w:szCs w:val="16"/>
              </w:rPr>
              <w:t>Rops</w:t>
            </w:r>
            <w:proofErr w:type="spellEnd"/>
            <w:r>
              <w:rPr>
                <w:rFonts w:ascii="Tw Cen MT" w:hAnsi="Tw Cen MT" w:cs="Arial"/>
                <w:bCs/>
                <w:sz w:val="16"/>
                <w:szCs w:val="16"/>
              </w:rPr>
              <w:t>/</w:t>
            </w:r>
            <w:proofErr w:type="spellStart"/>
            <w:r>
              <w:rPr>
                <w:rFonts w:ascii="Tw Cen MT" w:hAnsi="Tw Cen MT" w:cs="Arial"/>
                <w:bCs/>
                <w:sz w:val="16"/>
                <w:szCs w:val="16"/>
              </w:rPr>
              <w:t>Fops</w:t>
            </w:r>
            <w:proofErr w:type="spellEnd"/>
            <w:r>
              <w:rPr>
                <w:rFonts w:ascii="Tw Cen MT" w:hAnsi="Tw Cen MT" w:cs="Arial"/>
                <w:bCs/>
                <w:sz w:val="16"/>
                <w:szCs w:val="16"/>
              </w:rPr>
              <w:t>, acceso por izquierda o derecha con techo moldeado y asiento de vinil de posiciones con suspensión.</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Peso de Operación</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6.917kg (15,249.37LBS) equipamiento estándar, contrapeso y MFWD con ruedas.</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Mecanismo de traba de la pluma</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Traba de la pluma manual con varillaje mecánico o con cable de accionamiento manual.</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Capacidad Cucharón Frontal</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Capacidad del balde de 0.96m3 (1,25yd3): Control de una palanca con función estándar de </w:t>
            </w:r>
            <w:proofErr w:type="spellStart"/>
            <w:r>
              <w:rPr>
                <w:rFonts w:ascii="Tw Cen MT" w:hAnsi="Tw Cen MT" w:cs="Arial"/>
                <w:bCs/>
                <w:sz w:val="16"/>
                <w:szCs w:val="16"/>
              </w:rPr>
              <w:t>desconector</w:t>
            </w:r>
            <w:proofErr w:type="spellEnd"/>
            <w:r>
              <w:rPr>
                <w:rFonts w:ascii="Tw Cen MT" w:hAnsi="Tw Cen MT" w:cs="Arial"/>
                <w:bCs/>
                <w:sz w:val="16"/>
                <w:szCs w:val="16"/>
              </w:rPr>
              <w:t xml:space="preserve"> de embrague eléctrico.</w:t>
            </w:r>
          </w:p>
        </w:tc>
      </w:tr>
      <w:tr w:rsidR="0039577A" w:rsidTr="0039577A">
        <w:trPr>
          <w:jc w:val="center"/>
        </w:trPr>
        <w:tc>
          <w:tcPr>
            <w:tcW w:w="1555" w:type="dxa"/>
            <w:vMerge/>
          </w:tcPr>
          <w:p w:rsidR="0039577A" w:rsidRDefault="0039577A" w:rsidP="00AA056F">
            <w:pPr>
              <w:rPr>
                <w:rFonts w:ascii="Tw Cen MT" w:hAnsi="Tw Cen MT" w:cs="Arial"/>
                <w:bCs/>
                <w:sz w:val="16"/>
                <w:szCs w:val="16"/>
              </w:rPr>
            </w:pPr>
          </w:p>
        </w:tc>
        <w:tc>
          <w:tcPr>
            <w:tcW w:w="3260" w:type="dxa"/>
          </w:tcPr>
          <w:p w:rsidR="0039577A" w:rsidRPr="00AA056F" w:rsidRDefault="0039577A" w:rsidP="00AA056F">
            <w:pPr>
              <w:rPr>
                <w:rFonts w:ascii="Tw Cen MT" w:hAnsi="Tw Cen MT" w:cs="Arial"/>
                <w:bCs/>
                <w:sz w:val="16"/>
                <w:szCs w:val="16"/>
              </w:rPr>
            </w:pPr>
            <w:r>
              <w:rPr>
                <w:rFonts w:ascii="Tw Cen MT" w:hAnsi="Tw Cen MT" w:cs="Arial"/>
                <w:bCs/>
                <w:sz w:val="16"/>
                <w:szCs w:val="16"/>
              </w:rPr>
              <w:t>Capacidad Cucharón de la Excavadora</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Capacidad del balde 24” (610mm x 0.18m3) reforzado con dientes </w:t>
            </w:r>
            <w:proofErr w:type="spellStart"/>
            <w:r>
              <w:rPr>
                <w:rFonts w:ascii="Tw Cen MT" w:hAnsi="Tw Cen MT" w:cs="Arial"/>
                <w:bCs/>
                <w:sz w:val="16"/>
                <w:szCs w:val="16"/>
              </w:rPr>
              <w:t>Fangs</w:t>
            </w:r>
            <w:proofErr w:type="spellEnd"/>
            <w:r>
              <w:rPr>
                <w:rFonts w:ascii="Tw Cen MT" w:hAnsi="Tw Cen MT" w:cs="Arial"/>
                <w:bCs/>
                <w:sz w:val="16"/>
                <w:szCs w:val="16"/>
              </w:rPr>
              <w:t>: Controles de 2 palancas manuales estándar.</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Brazo estándar profundidad de excavación (máximo SAE)</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4.27M (14 pies 0 </w:t>
            </w:r>
            <w:proofErr w:type="spellStart"/>
            <w:r>
              <w:rPr>
                <w:rFonts w:ascii="Tw Cen MT" w:hAnsi="Tw Cen MT" w:cs="Arial"/>
                <w:bCs/>
                <w:sz w:val="16"/>
                <w:szCs w:val="16"/>
              </w:rPr>
              <w:t>pulg</w:t>
            </w:r>
            <w:proofErr w:type="spellEnd"/>
            <w:r>
              <w:rPr>
                <w:rFonts w:ascii="Tw Cen MT" w:hAnsi="Tw Cen MT" w:cs="Arial"/>
                <w:bCs/>
                <w:sz w:val="16"/>
                <w:szCs w:val="16"/>
              </w:rPr>
              <w:t>.)</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Sistema de Luces</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Voltaje de 12V, Capacidad de alternador 90°, Luces 10 halógenos: 4 traseras y 2 en el lado del andén (32,500 candelas cada una), luces direccionales y luces de emergencia: 2 delanteras y 2 traseras: Luces de alto y luces marcadoras. Y 2 reflectores traseros.</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Sistema Hidráulico</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Bomba principal de cambio único de centro abierto, flujo de 106 l/m (28gpm) a 2,200 rpm, retroexcavadora y cargadora.</w:t>
            </w:r>
          </w:p>
        </w:tc>
      </w:tr>
      <w:tr w:rsidR="0039577A" w:rsidTr="0039577A">
        <w:trPr>
          <w:jc w:val="center"/>
        </w:trPr>
        <w:tc>
          <w:tcPr>
            <w:tcW w:w="1555" w:type="dxa"/>
            <w:vMerge/>
          </w:tcPr>
          <w:p w:rsidR="0039577A" w:rsidRDefault="0039577A" w:rsidP="00A25D36">
            <w:pPr>
              <w:rPr>
                <w:rFonts w:ascii="Tw Cen MT" w:hAnsi="Tw Cen MT" w:cs="Arial"/>
                <w:bCs/>
                <w:sz w:val="16"/>
                <w:szCs w:val="16"/>
              </w:rPr>
            </w:pPr>
          </w:p>
        </w:tc>
        <w:tc>
          <w:tcPr>
            <w:tcW w:w="3260" w:type="dxa"/>
          </w:tcPr>
          <w:p w:rsidR="0039577A" w:rsidRPr="00AA056F" w:rsidRDefault="0039577A" w:rsidP="00A25D36">
            <w:pPr>
              <w:rPr>
                <w:rFonts w:ascii="Tw Cen MT" w:hAnsi="Tw Cen MT" w:cs="Arial"/>
                <w:bCs/>
                <w:sz w:val="16"/>
                <w:szCs w:val="16"/>
              </w:rPr>
            </w:pPr>
            <w:r>
              <w:rPr>
                <w:rFonts w:ascii="Tw Cen MT" w:hAnsi="Tw Cen MT" w:cs="Arial"/>
                <w:bCs/>
                <w:sz w:val="16"/>
                <w:szCs w:val="16"/>
              </w:rPr>
              <w:t>Sistema Interfaz en Línea</w:t>
            </w:r>
          </w:p>
        </w:tc>
        <w:tc>
          <w:tcPr>
            <w:tcW w:w="4814" w:type="dxa"/>
          </w:tcPr>
          <w:p w:rsidR="0039577A" w:rsidRPr="00DF0164" w:rsidRDefault="0039577A" w:rsidP="00A25D36">
            <w:pPr>
              <w:rPr>
                <w:rFonts w:ascii="Tw Cen MT" w:hAnsi="Tw Cen MT" w:cs="Arial"/>
                <w:bCs/>
                <w:sz w:val="16"/>
                <w:szCs w:val="16"/>
              </w:rPr>
            </w:pPr>
            <w:r>
              <w:rPr>
                <w:rFonts w:ascii="Tw Cen MT" w:hAnsi="Tw Cen MT" w:cs="Arial"/>
                <w:bCs/>
                <w:sz w:val="16"/>
                <w:szCs w:val="16"/>
              </w:rPr>
              <w:t xml:space="preserve">Sistema de gestión telemática </w:t>
            </w:r>
            <w:proofErr w:type="spellStart"/>
            <w:r>
              <w:rPr>
                <w:rFonts w:ascii="Tw Cen MT" w:hAnsi="Tw Cen MT" w:cs="Arial"/>
                <w:bCs/>
                <w:sz w:val="16"/>
                <w:szCs w:val="16"/>
              </w:rPr>
              <w:t>JDlink</w:t>
            </w:r>
            <w:proofErr w:type="spellEnd"/>
            <w:r>
              <w:rPr>
                <w:rFonts w:ascii="Tw Cen MT" w:hAnsi="Tw Cen MT" w:cs="Arial"/>
                <w:bCs/>
                <w:sz w:val="16"/>
                <w:szCs w:val="16"/>
              </w:rPr>
              <w:t>, sistema de monitoreo remoto y gestión de flota de última generación, que permite acceder en todo momento desde cualquier computadora o teléfono móvil con conexión a internet para obtener consumo de combustible, alertas y códigos de fallas, monitoreo de desempeño del operador, localización en tiempo real, reportes para robo, intervalos de mantenimiento, creación virtuales de límite de trabajo, reportes precisos de trabajo, incluida su suscripción de manera gratuita por 3 años.</w:t>
            </w:r>
          </w:p>
        </w:tc>
      </w:tr>
      <w:tr w:rsidR="00E169DC" w:rsidTr="0039577A">
        <w:trPr>
          <w:jc w:val="center"/>
        </w:trPr>
        <w:tc>
          <w:tcPr>
            <w:tcW w:w="1555" w:type="dxa"/>
          </w:tcPr>
          <w:p w:rsidR="00E169DC" w:rsidRDefault="00E169DC" w:rsidP="00A25D36">
            <w:pPr>
              <w:rPr>
                <w:rFonts w:ascii="Tw Cen MT" w:hAnsi="Tw Cen MT" w:cs="Arial"/>
                <w:bCs/>
                <w:sz w:val="16"/>
                <w:szCs w:val="16"/>
              </w:rPr>
            </w:pPr>
          </w:p>
        </w:tc>
        <w:tc>
          <w:tcPr>
            <w:tcW w:w="3260" w:type="dxa"/>
          </w:tcPr>
          <w:p w:rsidR="00E169DC" w:rsidRDefault="00E169DC" w:rsidP="00A25D36">
            <w:pPr>
              <w:rPr>
                <w:rFonts w:ascii="Tw Cen MT" w:hAnsi="Tw Cen MT" w:cs="Arial"/>
                <w:bCs/>
                <w:sz w:val="16"/>
                <w:szCs w:val="16"/>
              </w:rPr>
            </w:pPr>
            <w:r>
              <w:rPr>
                <w:rFonts w:ascii="Tw Cen MT" w:hAnsi="Tw Cen MT" w:cs="Arial"/>
                <w:bCs/>
                <w:sz w:val="16"/>
                <w:szCs w:val="16"/>
              </w:rPr>
              <w:t>Garantía</w:t>
            </w:r>
          </w:p>
        </w:tc>
        <w:tc>
          <w:tcPr>
            <w:tcW w:w="4814" w:type="dxa"/>
          </w:tcPr>
          <w:p w:rsidR="00E169DC" w:rsidRDefault="00E169DC" w:rsidP="00A25D36">
            <w:pPr>
              <w:rPr>
                <w:rFonts w:ascii="Tw Cen MT" w:hAnsi="Tw Cen MT" w:cs="Arial"/>
                <w:bCs/>
                <w:sz w:val="16"/>
                <w:szCs w:val="16"/>
              </w:rPr>
            </w:pPr>
            <w:r>
              <w:rPr>
                <w:rFonts w:ascii="Tw Cen MT" w:hAnsi="Tw Cen MT" w:cs="Arial"/>
                <w:bCs/>
                <w:sz w:val="16"/>
                <w:szCs w:val="16"/>
              </w:rPr>
              <w:t>Se deberá garantizar el bien solicitado por lo menos en 5 años.</w:t>
            </w:r>
          </w:p>
        </w:tc>
      </w:tr>
    </w:tbl>
    <w:p w:rsidR="00E169DC" w:rsidRDefault="00E169DC" w:rsidP="008C482F">
      <w:pPr>
        <w:jc w:val="center"/>
        <w:rPr>
          <w:rFonts w:ascii="Tw Cen MT" w:hAnsi="Tw Cen MT" w:cs="Arial"/>
        </w:rPr>
      </w:pPr>
    </w:p>
    <w:p w:rsidR="00051901" w:rsidRDefault="00051901" w:rsidP="008C482F">
      <w:pPr>
        <w:jc w:val="center"/>
        <w:rPr>
          <w:rFonts w:ascii="Tw Cen MT" w:hAnsi="Tw Cen MT" w:cs="Arial"/>
        </w:rPr>
      </w:pPr>
      <w:r>
        <w:rPr>
          <w:rFonts w:ascii="Tw Cen MT" w:hAnsi="Tw Cen MT" w:cs="Arial"/>
        </w:rPr>
        <w:t>____________________________</w:t>
      </w:r>
    </w:p>
    <w:p w:rsidR="00051901" w:rsidRDefault="00051901" w:rsidP="008C482F">
      <w:pPr>
        <w:jc w:val="center"/>
        <w:rPr>
          <w:rFonts w:ascii="Tw Cen MT" w:hAnsi="Tw Cen MT" w:cs="Arial"/>
        </w:rPr>
      </w:pPr>
      <w:r>
        <w:rPr>
          <w:rFonts w:ascii="Tw Cen MT" w:hAnsi="Tw Cen MT" w:cs="Arial"/>
        </w:rPr>
        <w:t>NOMBRE COMPLETO, CARGO Y FIRMA</w:t>
      </w:r>
    </w:p>
    <w:p w:rsidR="00F13D27" w:rsidRPr="0039577A" w:rsidRDefault="00051901" w:rsidP="0039577A">
      <w:pPr>
        <w:jc w:val="center"/>
        <w:rPr>
          <w:rFonts w:ascii="Tw Cen MT" w:hAnsi="Tw Cen MT" w:cs="Arial"/>
          <w:b/>
          <w:bCs/>
        </w:rPr>
      </w:pPr>
      <w:r>
        <w:rPr>
          <w:rFonts w:ascii="Tw Cen MT" w:hAnsi="Tw Cen MT" w:cs="Arial"/>
          <w:b/>
          <w:bCs/>
        </w:rPr>
        <w:t>BAJO PROTESTA DE DECIR VERDAD</w:t>
      </w:r>
    </w:p>
    <w:p w:rsidR="00306A57" w:rsidRPr="00306A57" w:rsidRDefault="00051901" w:rsidP="00306A57">
      <w:pPr>
        <w:pStyle w:val="Sinespaciado"/>
        <w:jc w:val="center"/>
        <w:rPr>
          <w:rFonts w:ascii="Tw Cen MT" w:hAnsi="Tw Cen MT"/>
          <w:b/>
        </w:rPr>
      </w:pPr>
      <w:r w:rsidRPr="00306A57">
        <w:rPr>
          <w:rFonts w:ascii="Tw Cen MT" w:hAnsi="Tw Cen MT"/>
          <w:b/>
        </w:rPr>
        <w:lastRenderedPageBreak/>
        <w:t>LICITACIÓN PÚBLICA NACIONAL No. 06002-0</w:t>
      </w:r>
      <w:r w:rsidR="00DA4D8D" w:rsidRPr="00306A57">
        <w:rPr>
          <w:rFonts w:ascii="Tw Cen MT" w:hAnsi="Tw Cen MT"/>
          <w:b/>
        </w:rPr>
        <w:t>12</w:t>
      </w:r>
      <w:r w:rsidRPr="00306A57">
        <w:rPr>
          <w:rFonts w:ascii="Tw Cen MT" w:hAnsi="Tw Cen MT"/>
          <w:b/>
        </w:rPr>
        <w:t>-17</w:t>
      </w:r>
    </w:p>
    <w:p w:rsidR="00051901" w:rsidRPr="00306A57" w:rsidRDefault="00051901" w:rsidP="00306A57">
      <w:pPr>
        <w:pStyle w:val="Sinespaciado"/>
        <w:jc w:val="center"/>
        <w:rPr>
          <w:rFonts w:ascii="Tw Cen MT" w:hAnsi="Tw Cen MT"/>
          <w:b/>
        </w:rPr>
      </w:pPr>
      <w:r w:rsidRPr="00306A57">
        <w:rPr>
          <w:rFonts w:ascii="Tw Cen MT" w:hAnsi="Tw Cen MT"/>
          <w:b/>
        </w:rPr>
        <w:t>ANEXO NÚMERO 2 ECONÓMICO.</w:t>
      </w:r>
    </w:p>
    <w:p w:rsidR="00DA4D8D" w:rsidRPr="003A6A36" w:rsidRDefault="00DA4D8D" w:rsidP="00C55E6D">
      <w:pPr>
        <w:jc w:val="center"/>
        <w:rPr>
          <w:rFonts w:ascii="Tw Cen MT" w:hAnsi="Tw Cen MT" w:cs="Arial"/>
          <w:b/>
          <w:bCs/>
          <w:sz w:val="20"/>
          <w:szCs w:val="20"/>
        </w:rPr>
      </w:pPr>
      <w:r w:rsidRPr="003A6A36">
        <w:rPr>
          <w:rFonts w:ascii="Tw Cen MT" w:hAnsi="Tw Cen MT" w:cs="Arial"/>
          <w:b/>
          <w:bCs/>
          <w:sz w:val="20"/>
          <w:szCs w:val="20"/>
        </w:rPr>
        <w:t>PARA LA ADQUISICIÓN DE RETROEXCAVADORA SOLICITADA POR LA SECRETARÍA DE ADMINISTRACIÓN Y GESTIÓN PÚBLICA PARA SER APLICADA A LA SECRETARÍA DE INFRAESTRUCTURA Y DESARROLLO</w:t>
      </w:r>
      <w:r w:rsidR="00C55E6D" w:rsidRPr="003A6A36">
        <w:rPr>
          <w:rFonts w:ascii="Tw Cen MT" w:hAnsi="Tw Cen MT" w:cs="Arial"/>
          <w:b/>
          <w:bCs/>
          <w:sz w:val="20"/>
          <w:szCs w:val="20"/>
        </w:rPr>
        <w:t xml:space="preserve"> </w:t>
      </w:r>
      <w:r w:rsidRPr="003A6A36">
        <w:rPr>
          <w:rFonts w:ascii="Tw Cen MT" w:hAnsi="Tw Cen MT" w:cs="Arial"/>
          <w:b/>
          <w:bCs/>
          <w:sz w:val="20"/>
          <w:szCs w:val="20"/>
        </w:rPr>
        <w:t>URBANO.</w:t>
      </w:r>
    </w:p>
    <w:p w:rsidR="00051901" w:rsidRPr="003A6A36" w:rsidRDefault="00DA4D8D" w:rsidP="00DE67C7">
      <w:pPr>
        <w:jc w:val="center"/>
        <w:rPr>
          <w:rFonts w:ascii="Tw Cen MT" w:hAnsi="Tw Cen MT" w:cs="Arial"/>
          <w:b/>
          <w:bCs/>
          <w:sz w:val="20"/>
          <w:szCs w:val="20"/>
        </w:rPr>
      </w:pPr>
      <w:r w:rsidRPr="003A6A36">
        <w:rPr>
          <w:rFonts w:ascii="Tw Cen MT" w:hAnsi="Tw Cen MT" w:cs="Arial"/>
          <w:b/>
          <w:bCs/>
          <w:sz w:val="20"/>
          <w:szCs w:val="20"/>
        </w:rPr>
        <w:t>PARTIDA ÚNICA</w:t>
      </w:r>
    </w:p>
    <w:tbl>
      <w:tblPr>
        <w:tblStyle w:val="Tablaconcuadrcula"/>
        <w:tblW w:w="9923" w:type="dxa"/>
        <w:tblInd w:w="-5" w:type="dxa"/>
        <w:tblLook w:val="04A0" w:firstRow="1" w:lastRow="0" w:firstColumn="1" w:lastColumn="0" w:noHBand="0" w:noVBand="1"/>
      </w:tblPr>
      <w:tblGrid>
        <w:gridCol w:w="1560"/>
        <w:gridCol w:w="1842"/>
        <w:gridCol w:w="4678"/>
        <w:gridCol w:w="945"/>
        <w:gridCol w:w="898"/>
      </w:tblGrid>
      <w:tr w:rsidR="00782453" w:rsidRPr="00F40334" w:rsidTr="003A6A36">
        <w:tc>
          <w:tcPr>
            <w:tcW w:w="1560" w:type="dxa"/>
            <w:shd w:val="clear" w:color="auto" w:fill="D9D9D9" w:themeFill="background1" w:themeFillShade="D9"/>
            <w:vAlign w:val="center"/>
          </w:tcPr>
          <w:p w:rsidR="00782453" w:rsidRPr="00782453" w:rsidRDefault="00782453" w:rsidP="00782453">
            <w:pPr>
              <w:jc w:val="center"/>
              <w:rPr>
                <w:rFonts w:ascii="Tw Cen MT" w:hAnsi="Tw Cen MT" w:cs="Arial"/>
                <w:b/>
                <w:bCs/>
                <w:sz w:val="14"/>
                <w:szCs w:val="14"/>
              </w:rPr>
            </w:pPr>
            <w:r w:rsidRPr="00782453">
              <w:rPr>
                <w:rFonts w:ascii="Tw Cen MT" w:hAnsi="Tw Cen MT" w:cs="Arial"/>
                <w:b/>
                <w:bCs/>
                <w:sz w:val="14"/>
                <w:szCs w:val="14"/>
              </w:rPr>
              <w:t>CANTIDAD/ UNIDAD</w:t>
            </w:r>
          </w:p>
        </w:tc>
        <w:tc>
          <w:tcPr>
            <w:tcW w:w="1842"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Pr>
                <w:rFonts w:ascii="Tw Cen MT" w:hAnsi="Tw Cen MT" w:cs="Arial"/>
                <w:b/>
                <w:bCs/>
                <w:sz w:val="14"/>
                <w:szCs w:val="14"/>
              </w:rPr>
              <w:t>CONCEPTO</w:t>
            </w:r>
          </w:p>
        </w:tc>
        <w:tc>
          <w:tcPr>
            <w:tcW w:w="4678" w:type="dxa"/>
            <w:shd w:val="clear" w:color="auto" w:fill="D9D9D9" w:themeFill="background1" w:themeFillShade="D9"/>
            <w:vAlign w:val="center"/>
          </w:tcPr>
          <w:p w:rsidR="00782453" w:rsidRPr="001E4AEB" w:rsidRDefault="00782453" w:rsidP="0039577A">
            <w:pPr>
              <w:jc w:val="center"/>
              <w:rPr>
                <w:rFonts w:ascii="Tw Cen MT" w:hAnsi="Tw Cen MT" w:cs="Arial"/>
                <w:b/>
                <w:bCs/>
                <w:sz w:val="16"/>
                <w:szCs w:val="16"/>
                <w:highlight w:val="yellow"/>
              </w:rPr>
            </w:pPr>
            <w:r>
              <w:rPr>
                <w:rFonts w:ascii="Tw Cen MT" w:hAnsi="Tw Cen MT" w:cs="Arial"/>
                <w:b/>
                <w:bCs/>
                <w:sz w:val="16"/>
                <w:szCs w:val="16"/>
              </w:rPr>
              <w:t xml:space="preserve">CARACTERISTICAS Y/O </w:t>
            </w:r>
            <w:r w:rsidRPr="001E4AEB">
              <w:rPr>
                <w:rFonts w:ascii="Tw Cen MT" w:hAnsi="Tw Cen MT" w:cs="Arial"/>
                <w:b/>
                <w:bCs/>
                <w:sz w:val="16"/>
                <w:szCs w:val="16"/>
              </w:rPr>
              <w:t>ESPECIFICACIONES</w:t>
            </w:r>
            <w:r>
              <w:rPr>
                <w:rFonts w:ascii="Tw Cen MT" w:hAnsi="Tw Cen MT" w:cs="Arial"/>
                <w:b/>
                <w:bCs/>
                <w:sz w:val="16"/>
                <w:szCs w:val="16"/>
              </w:rPr>
              <w:t xml:space="preserve"> REQUERIDAS</w:t>
            </w:r>
          </w:p>
        </w:tc>
        <w:tc>
          <w:tcPr>
            <w:tcW w:w="945"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sidRPr="00F40334">
              <w:rPr>
                <w:rFonts w:ascii="Tw Cen MT" w:hAnsi="Tw Cen MT" w:cs="Arial"/>
                <w:b/>
                <w:bCs/>
                <w:sz w:val="14"/>
                <w:szCs w:val="14"/>
              </w:rPr>
              <w:t>PRECIO UNITARIO ANTES DE IMPUESTOS</w:t>
            </w:r>
          </w:p>
        </w:tc>
        <w:tc>
          <w:tcPr>
            <w:tcW w:w="898" w:type="dxa"/>
            <w:shd w:val="clear" w:color="auto" w:fill="D9D9D9" w:themeFill="background1" w:themeFillShade="D9"/>
            <w:vAlign w:val="center"/>
          </w:tcPr>
          <w:p w:rsidR="00782453" w:rsidRPr="00F40334" w:rsidRDefault="00782453" w:rsidP="0039577A">
            <w:pPr>
              <w:jc w:val="center"/>
              <w:rPr>
                <w:rFonts w:ascii="Tw Cen MT" w:hAnsi="Tw Cen MT" w:cs="Arial"/>
                <w:b/>
                <w:bCs/>
                <w:sz w:val="14"/>
                <w:szCs w:val="14"/>
              </w:rPr>
            </w:pPr>
            <w:r w:rsidRPr="00F40334">
              <w:rPr>
                <w:rFonts w:ascii="Tw Cen MT" w:hAnsi="Tw Cen MT" w:cs="Arial"/>
                <w:b/>
                <w:bCs/>
                <w:sz w:val="14"/>
                <w:szCs w:val="14"/>
              </w:rPr>
              <w:t>MONTO TOTAL ANTES DE IMPUESTOS</w:t>
            </w:r>
          </w:p>
        </w:tc>
      </w:tr>
      <w:tr w:rsidR="008465F3" w:rsidRPr="00F7122A" w:rsidTr="003A6A36">
        <w:tc>
          <w:tcPr>
            <w:tcW w:w="1560" w:type="dxa"/>
            <w:vMerge w:val="restart"/>
            <w:vAlign w:val="center"/>
          </w:tcPr>
          <w:p w:rsidR="008465F3" w:rsidRPr="0039577A" w:rsidRDefault="008465F3" w:rsidP="0039577A">
            <w:pPr>
              <w:jc w:val="center"/>
              <w:rPr>
                <w:rFonts w:ascii="Tw Cen MT" w:hAnsi="Tw Cen MT" w:cs="Arial"/>
                <w:b/>
                <w:bCs/>
                <w:sz w:val="14"/>
                <w:szCs w:val="14"/>
              </w:rPr>
            </w:pPr>
            <w:r w:rsidRPr="0039577A">
              <w:rPr>
                <w:rFonts w:ascii="Tw Cen MT" w:hAnsi="Tw Cen MT" w:cs="Arial"/>
                <w:b/>
                <w:bCs/>
                <w:sz w:val="14"/>
                <w:szCs w:val="14"/>
              </w:rPr>
              <w:t>1 (UNA) RETROEXCAVADORA</w:t>
            </w: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M</w:t>
            </w:r>
            <w:r w:rsidRPr="00AA056F">
              <w:rPr>
                <w:rFonts w:ascii="Tw Cen MT" w:hAnsi="Tw Cen MT" w:cs="Arial"/>
                <w:bCs/>
                <w:sz w:val="16"/>
                <w:szCs w:val="16"/>
              </w:rPr>
              <w:t>odelo/año</w:t>
            </w:r>
          </w:p>
        </w:tc>
        <w:tc>
          <w:tcPr>
            <w:tcW w:w="4678" w:type="dxa"/>
          </w:tcPr>
          <w:p w:rsidR="008465F3" w:rsidRPr="00AA056F" w:rsidRDefault="008465F3" w:rsidP="0039577A">
            <w:pPr>
              <w:rPr>
                <w:rFonts w:ascii="Tw Cen MT" w:hAnsi="Tw Cen MT" w:cs="Arial"/>
                <w:bCs/>
                <w:sz w:val="16"/>
                <w:szCs w:val="16"/>
              </w:rPr>
            </w:pPr>
            <w:r w:rsidRPr="00AA056F">
              <w:rPr>
                <w:rFonts w:ascii="Tw Cen MT" w:hAnsi="Tw Cen MT" w:cs="Arial"/>
                <w:bCs/>
                <w:sz w:val="16"/>
                <w:szCs w:val="16"/>
              </w:rPr>
              <w:t xml:space="preserve">Modelo 310L </w:t>
            </w:r>
            <w:proofErr w:type="spellStart"/>
            <w:r w:rsidRPr="00AA056F">
              <w:rPr>
                <w:rFonts w:ascii="Tw Cen MT" w:hAnsi="Tw Cen MT" w:cs="Arial"/>
                <w:bCs/>
                <w:sz w:val="16"/>
                <w:szCs w:val="16"/>
              </w:rPr>
              <w:t>Supreme</w:t>
            </w:r>
            <w:proofErr w:type="spellEnd"/>
            <w:r w:rsidRPr="00AA056F">
              <w:rPr>
                <w:rFonts w:ascii="Tw Cen MT" w:hAnsi="Tw Cen MT" w:cs="Arial"/>
                <w:bCs/>
                <w:sz w:val="16"/>
                <w:szCs w:val="16"/>
              </w:rPr>
              <w:t xml:space="preserve"> 4X4, año 2017, NUEVO, con cero horas de uso de operación.</w:t>
            </w:r>
          </w:p>
        </w:tc>
        <w:tc>
          <w:tcPr>
            <w:tcW w:w="945" w:type="dxa"/>
            <w:vMerge w:val="restart"/>
          </w:tcPr>
          <w:p w:rsidR="008465F3" w:rsidRPr="001E4AEB" w:rsidRDefault="008465F3" w:rsidP="0039577A">
            <w:pPr>
              <w:rPr>
                <w:rFonts w:ascii="Tw Cen MT" w:hAnsi="Tw Cen MT" w:cs="Arial"/>
                <w:b/>
                <w:bCs/>
                <w:sz w:val="16"/>
                <w:szCs w:val="16"/>
              </w:rPr>
            </w:pPr>
          </w:p>
        </w:tc>
        <w:tc>
          <w:tcPr>
            <w:tcW w:w="898" w:type="dxa"/>
            <w:vMerge w:val="restart"/>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Pr="00AA056F"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sidRPr="00AA056F">
              <w:rPr>
                <w:rFonts w:ascii="Tw Cen MT" w:hAnsi="Tw Cen MT" w:cs="Arial"/>
                <w:bCs/>
                <w:sz w:val="16"/>
                <w:szCs w:val="16"/>
              </w:rPr>
              <w:t>Motor</w:t>
            </w:r>
          </w:p>
        </w:tc>
        <w:tc>
          <w:tcPr>
            <w:tcW w:w="4678" w:type="dxa"/>
          </w:tcPr>
          <w:p w:rsidR="008465F3" w:rsidRPr="00DF0164" w:rsidRDefault="008465F3" w:rsidP="0039577A">
            <w:pPr>
              <w:rPr>
                <w:rFonts w:ascii="Tw Cen MT" w:hAnsi="Tw Cen MT" w:cs="Arial"/>
                <w:bCs/>
                <w:sz w:val="16"/>
                <w:szCs w:val="16"/>
              </w:rPr>
            </w:pPr>
            <w:r w:rsidRPr="00DF0164">
              <w:rPr>
                <w:rFonts w:ascii="Tw Cen MT" w:hAnsi="Tw Cen MT" w:cs="Arial"/>
                <w:bCs/>
                <w:sz w:val="16"/>
                <w:szCs w:val="16"/>
              </w:rPr>
              <w:t>Motor a diésel 4 cilindros de 4.5L camisas h</w:t>
            </w:r>
            <w:r>
              <w:rPr>
                <w:rFonts w:ascii="Tw Cen MT" w:hAnsi="Tw Cen MT" w:cs="Arial"/>
                <w:bCs/>
                <w:sz w:val="16"/>
                <w:szCs w:val="16"/>
              </w:rPr>
              <w:t>úmedas, fabricante Jo</w:t>
            </w:r>
            <w:r w:rsidRPr="00DF0164">
              <w:rPr>
                <w:rFonts w:ascii="Tw Cen MT" w:hAnsi="Tw Cen MT" w:cs="Arial"/>
                <w:bCs/>
                <w:sz w:val="16"/>
                <w:szCs w:val="16"/>
              </w:rPr>
              <w:t xml:space="preserve">hn </w:t>
            </w:r>
            <w:proofErr w:type="spellStart"/>
            <w:r w:rsidRPr="00DF0164">
              <w:rPr>
                <w:rFonts w:ascii="Tw Cen MT" w:hAnsi="Tw Cen MT" w:cs="Arial"/>
                <w:bCs/>
                <w:sz w:val="16"/>
                <w:szCs w:val="16"/>
              </w:rPr>
              <w:t>Deere</w:t>
            </w:r>
            <w:proofErr w:type="spellEnd"/>
            <w:r w:rsidRPr="00DF0164">
              <w:rPr>
                <w:rFonts w:ascii="Tw Cen MT" w:hAnsi="Tw Cen MT" w:cs="Arial"/>
                <w:bCs/>
                <w:sz w:val="16"/>
                <w:szCs w:val="16"/>
              </w:rPr>
              <w:t xml:space="preserve"> </w:t>
            </w:r>
            <w:proofErr w:type="spellStart"/>
            <w:r w:rsidRPr="00DF0164">
              <w:rPr>
                <w:rFonts w:ascii="Tw Cen MT" w:hAnsi="Tw Cen MT" w:cs="Arial"/>
                <w:bCs/>
                <w:sz w:val="16"/>
                <w:szCs w:val="16"/>
              </w:rPr>
              <w:t>Powertech</w:t>
            </w:r>
            <w:proofErr w:type="spellEnd"/>
            <w:r w:rsidRPr="00DF0164">
              <w:rPr>
                <w:rFonts w:ascii="Tw Cen MT" w:hAnsi="Tw Cen MT" w:cs="Arial"/>
                <w:bCs/>
                <w:sz w:val="16"/>
                <w:szCs w:val="16"/>
              </w:rPr>
              <w:t xml:space="preserve"> </w:t>
            </w:r>
            <w:r>
              <w:rPr>
                <w:rFonts w:ascii="Tw Cen MT" w:hAnsi="Tw Cen MT" w:cs="Arial"/>
                <w:bCs/>
                <w:sz w:val="16"/>
                <w:szCs w:val="16"/>
              </w:rPr>
              <w:t>4</w:t>
            </w:r>
            <w:r w:rsidRPr="00DF0164">
              <w:rPr>
                <w:rFonts w:ascii="Tw Cen MT" w:hAnsi="Tw Cen MT" w:cs="Arial"/>
                <w:bCs/>
                <w:sz w:val="16"/>
                <w:szCs w:val="16"/>
              </w:rPr>
              <w:t xml:space="preserve">045TT096 </w:t>
            </w:r>
            <w:proofErr w:type="spellStart"/>
            <w:r w:rsidRPr="00DF0164">
              <w:rPr>
                <w:rFonts w:ascii="Tw Cen MT" w:hAnsi="Tw Cen MT" w:cs="Arial"/>
                <w:bCs/>
                <w:sz w:val="16"/>
                <w:szCs w:val="16"/>
              </w:rPr>
              <w:t>Turbocargado</w:t>
            </w:r>
            <w:proofErr w:type="spellEnd"/>
            <w:r w:rsidRPr="00DF0164">
              <w:rPr>
                <w:rFonts w:ascii="Tw Cen MT" w:hAnsi="Tw Cen MT" w:cs="Arial"/>
                <w:bCs/>
                <w:sz w:val="16"/>
                <w:szCs w:val="16"/>
              </w:rPr>
              <w:t xml:space="preserve">, </w:t>
            </w:r>
            <w:r>
              <w:rPr>
                <w:rFonts w:ascii="Tw Cen MT" w:hAnsi="Tw Cen MT" w:cs="Arial"/>
                <w:bCs/>
                <w:sz w:val="16"/>
                <w:szCs w:val="16"/>
              </w:rPr>
              <w:t>P</w:t>
            </w:r>
            <w:r w:rsidRPr="00DF0164">
              <w:rPr>
                <w:rFonts w:ascii="Tw Cen MT" w:hAnsi="Tw Cen MT" w:cs="Arial"/>
                <w:bCs/>
                <w:sz w:val="16"/>
                <w:szCs w:val="16"/>
              </w:rPr>
              <w:t>otencia máxima Neta (ISO9249) 81 Hp a 2,000 rpm.</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Transmisión</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Transmisión </w:t>
            </w:r>
            <w:proofErr w:type="spellStart"/>
            <w:r>
              <w:rPr>
                <w:rFonts w:ascii="Tw Cen MT" w:hAnsi="Tw Cen MT" w:cs="Arial"/>
                <w:bCs/>
                <w:sz w:val="16"/>
                <w:szCs w:val="16"/>
              </w:rPr>
              <w:t>Powershft</w:t>
            </w:r>
            <w:proofErr w:type="spellEnd"/>
            <w:r>
              <w:rPr>
                <w:rFonts w:ascii="Tw Cen MT" w:hAnsi="Tw Cen MT" w:cs="Arial"/>
                <w:bCs/>
                <w:sz w:val="16"/>
                <w:szCs w:val="16"/>
              </w:rPr>
              <w:t xml:space="preserve"> de 4 velocidades de avance, 2 de retroceso y engranajes de corte helicoidal, con inversor hidráulico estándar y desembrague eléctrico en la palanca del cargador.</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Eje delantero MFWD (Tracción en las ruedas delanteras) y Trasero.</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Eje delantero MFWD Diferencial de patinaje limitado: Eje Trasero con traba mecánica del 100% activado con el pie y engranado hidráulicamente.</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Dirección.</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Dirección (ISO 5010) asistida hidrostática y dirección de emergencia.</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Frenos</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Frenos (ISO 3450) Frenos de servicio, de disco húmedo, asistidos hidráulicamente, autoajustables y auto ecualizados: Freno de estacionamiento aplicado por resorte, soltado de manera hidráulica, húmedo, de disco múltiple, independiente de frenos de servicio con control de interruptor eléctrico.</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Tanque de Combustible</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Capacidad de 140.1 </w:t>
            </w:r>
            <w:proofErr w:type="spellStart"/>
            <w:r>
              <w:rPr>
                <w:rFonts w:ascii="Tw Cen MT" w:hAnsi="Tw Cen MT" w:cs="Arial"/>
                <w:bCs/>
                <w:sz w:val="16"/>
                <w:szCs w:val="16"/>
              </w:rPr>
              <w:t>lts</w:t>
            </w:r>
            <w:proofErr w:type="spellEnd"/>
            <w:r>
              <w:rPr>
                <w:rFonts w:ascii="Tw Cen MT" w:hAnsi="Tw Cen MT" w:cs="Arial"/>
                <w:bCs/>
                <w:sz w:val="16"/>
                <w:szCs w:val="16"/>
              </w:rPr>
              <w:t>, con llenado a nivel del suelo</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Cabina</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Cabina tipo (SAE J1040) abierta con vidrio frontal, montada aisladamente, </w:t>
            </w:r>
            <w:proofErr w:type="spellStart"/>
            <w:r>
              <w:rPr>
                <w:rFonts w:ascii="Tw Cen MT" w:hAnsi="Tw Cen MT" w:cs="Arial"/>
                <w:bCs/>
                <w:sz w:val="16"/>
                <w:szCs w:val="16"/>
              </w:rPr>
              <w:t>Rops</w:t>
            </w:r>
            <w:proofErr w:type="spellEnd"/>
            <w:r>
              <w:rPr>
                <w:rFonts w:ascii="Tw Cen MT" w:hAnsi="Tw Cen MT" w:cs="Arial"/>
                <w:bCs/>
                <w:sz w:val="16"/>
                <w:szCs w:val="16"/>
              </w:rPr>
              <w:t>/</w:t>
            </w:r>
            <w:proofErr w:type="spellStart"/>
            <w:r>
              <w:rPr>
                <w:rFonts w:ascii="Tw Cen MT" w:hAnsi="Tw Cen MT" w:cs="Arial"/>
                <w:bCs/>
                <w:sz w:val="16"/>
                <w:szCs w:val="16"/>
              </w:rPr>
              <w:t>Fops</w:t>
            </w:r>
            <w:proofErr w:type="spellEnd"/>
            <w:r>
              <w:rPr>
                <w:rFonts w:ascii="Tw Cen MT" w:hAnsi="Tw Cen MT" w:cs="Arial"/>
                <w:bCs/>
                <w:sz w:val="16"/>
                <w:szCs w:val="16"/>
              </w:rPr>
              <w:t>, acceso por izquierda o derecha con techo moldeado y asiento de vinil de posiciones con suspensión.</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Peso de Operación</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6.917kg (15,249.37LBS) equipamiento estándar, contrapeso y MFWD con ruedas.</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Mecanismo de traba de la pluma</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Traba de la pluma manual con varillaje mecánico o con cable de accionamiento manual.</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Capacidad Cucharón Frontal</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Capacidad del balde de 0.96m3 (1,25yd3): Control de una palanca con función estándar de </w:t>
            </w:r>
            <w:proofErr w:type="spellStart"/>
            <w:r>
              <w:rPr>
                <w:rFonts w:ascii="Tw Cen MT" w:hAnsi="Tw Cen MT" w:cs="Arial"/>
                <w:bCs/>
                <w:sz w:val="16"/>
                <w:szCs w:val="16"/>
              </w:rPr>
              <w:t>desconector</w:t>
            </w:r>
            <w:proofErr w:type="spellEnd"/>
            <w:r>
              <w:rPr>
                <w:rFonts w:ascii="Tw Cen MT" w:hAnsi="Tw Cen MT" w:cs="Arial"/>
                <w:bCs/>
                <w:sz w:val="16"/>
                <w:szCs w:val="16"/>
              </w:rPr>
              <w:t xml:space="preserve"> de embrague eléctrico.</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Capacidad Cucharón de la Excavadora</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Capacidad del balde 24” (610mm x 0.18m3) reforzado con dientes </w:t>
            </w:r>
            <w:proofErr w:type="spellStart"/>
            <w:r>
              <w:rPr>
                <w:rFonts w:ascii="Tw Cen MT" w:hAnsi="Tw Cen MT" w:cs="Arial"/>
                <w:bCs/>
                <w:sz w:val="16"/>
                <w:szCs w:val="16"/>
              </w:rPr>
              <w:t>Fangs</w:t>
            </w:r>
            <w:proofErr w:type="spellEnd"/>
            <w:r>
              <w:rPr>
                <w:rFonts w:ascii="Tw Cen MT" w:hAnsi="Tw Cen MT" w:cs="Arial"/>
                <w:bCs/>
                <w:sz w:val="16"/>
                <w:szCs w:val="16"/>
              </w:rPr>
              <w:t>: Controles de 2 palancas manuales estándar.</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Brazo estándar profundidad de excavación (máximo SAE)</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4.27M (14 pies 0 </w:t>
            </w:r>
            <w:proofErr w:type="spellStart"/>
            <w:r>
              <w:rPr>
                <w:rFonts w:ascii="Tw Cen MT" w:hAnsi="Tw Cen MT" w:cs="Arial"/>
                <w:bCs/>
                <w:sz w:val="16"/>
                <w:szCs w:val="16"/>
              </w:rPr>
              <w:t>pulg</w:t>
            </w:r>
            <w:proofErr w:type="spellEnd"/>
            <w:r>
              <w:rPr>
                <w:rFonts w:ascii="Tw Cen MT" w:hAnsi="Tw Cen MT" w:cs="Arial"/>
                <w:bCs/>
                <w:sz w:val="16"/>
                <w:szCs w:val="16"/>
              </w:rPr>
              <w:t>.)</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Sistema de Luces</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Voltaje de 12V, Capacidad de alternador 90°, Luces 10 halógenos: 4 traseras y 2 en el lado del andén (32,500 candelas cada una), luces direccionales y luces de emergencia: 2 delanteras y 2 traseras: Luces de alto y luces marcadoras. Y 2 reflectores traseros.</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Sistema Hidráulico</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Bomba principal de cambio único de centro abierto, flujo de 106 l/m (28gpm) a 2,200 rpm, retroexcavadora y cargadora.</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39577A">
            <w:pPr>
              <w:rPr>
                <w:rFonts w:ascii="Tw Cen MT" w:hAnsi="Tw Cen MT" w:cs="Arial"/>
                <w:bCs/>
                <w:sz w:val="16"/>
                <w:szCs w:val="16"/>
              </w:rPr>
            </w:pPr>
          </w:p>
        </w:tc>
        <w:tc>
          <w:tcPr>
            <w:tcW w:w="1842" w:type="dxa"/>
          </w:tcPr>
          <w:p w:rsidR="008465F3" w:rsidRPr="00AA056F" w:rsidRDefault="008465F3" w:rsidP="0039577A">
            <w:pPr>
              <w:rPr>
                <w:rFonts w:ascii="Tw Cen MT" w:hAnsi="Tw Cen MT" w:cs="Arial"/>
                <w:bCs/>
                <w:sz w:val="16"/>
                <w:szCs w:val="16"/>
              </w:rPr>
            </w:pPr>
            <w:r>
              <w:rPr>
                <w:rFonts w:ascii="Tw Cen MT" w:hAnsi="Tw Cen MT" w:cs="Arial"/>
                <w:bCs/>
                <w:sz w:val="16"/>
                <w:szCs w:val="16"/>
              </w:rPr>
              <w:t>Sistema Interfaz en Línea</w:t>
            </w:r>
          </w:p>
        </w:tc>
        <w:tc>
          <w:tcPr>
            <w:tcW w:w="4678" w:type="dxa"/>
          </w:tcPr>
          <w:p w:rsidR="008465F3" w:rsidRPr="00DF0164" w:rsidRDefault="008465F3" w:rsidP="0039577A">
            <w:pPr>
              <w:rPr>
                <w:rFonts w:ascii="Tw Cen MT" w:hAnsi="Tw Cen MT" w:cs="Arial"/>
                <w:bCs/>
                <w:sz w:val="16"/>
                <w:szCs w:val="16"/>
              </w:rPr>
            </w:pPr>
            <w:r>
              <w:rPr>
                <w:rFonts w:ascii="Tw Cen MT" w:hAnsi="Tw Cen MT" w:cs="Arial"/>
                <w:bCs/>
                <w:sz w:val="16"/>
                <w:szCs w:val="16"/>
              </w:rPr>
              <w:t xml:space="preserve">Sistema de gestión telemática </w:t>
            </w:r>
            <w:proofErr w:type="spellStart"/>
            <w:r>
              <w:rPr>
                <w:rFonts w:ascii="Tw Cen MT" w:hAnsi="Tw Cen MT" w:cs="Arial"/>
                <w:bCs/>
                <w:sz w:val="16"/>
                <w:szCs w:val="16"/>
              </w:rPr>
              <w:t>JDlink</w:t>
            </w:r>
            <w:proofErr w:type="spellEnd"/>
            <w:r>
              <w:rPr>
                <w:rFonts w:ascii="Tw Cen MT" w:hAnsi="Tw Cen MT" w:cs="Arial"/>
                <w:bCs/>
                <w:sz w:val="16"/>
                <w:szCs w:val="16"/>
              </w:rPr>
              <w:t>, sistema de monitoreo remoto y gestión de flota de última generación, que permite acceder en todo momento desde cualquier computadora o teléfono móvil con conexión a internet para obtener consumo de combustible, alertas y códigos de fallas, monitoreo de desempeño del operador, localización en tiempo real, reportes para robo, intervalos de mantenimiento, creación virtuales de límite de trabajo, reportes precisos de trabajo, incluida su suscripción de manera gratuita por 3 años.</w:t>
            </w:r>
          </w:p>
        </w:tc>
        <w:tc>
          <w:tcPr>
            <w:tcW w:w="945" w:type="dxa"/>
            <w:vMerge/>
          </w:tcPr>
          <w:p w:rsidR="008465F3" w:rsidRPr="001E4AEB" w:rsidRDefault="008465F3" w:rsidP="0039577A">
            <w:pPr>
              <w:rPr>
                <w:rFonts w:ascii="Tw Cen MT" w:hAnsi="Tw Cen MT" w:cs="Arial"/>
                <w:b/>
                <w:bCs/>
                <w:sz w:val="16"/>
                <w:szCs w:val="16"/>
              </w:rPr>
            </w:pPr>
          </w:p>
        </w:tc>
        <w:tc>
          <w:tcPr>
            <w:tcW w:w="898" w:type="dxa"/>
            <w:vMerge/>
          </w:tcPr>
          <w:p w:rsidR="008465F3" w:rsidRPr="001E4AEB" w:rsidRDefault="008465F3" w:rsidP="0039577A">
            <w:pPr>
              <w:rPr>
                <w:rFonts w:ascii="Tw Cen MT" w:hAnsi="Tw Cen MT" w:cs="Arial"/>
                <w:b/>
                <w:bCs/>
                <w:sz w:val="16"/>
                <w:szCs w:val="16"/>
              </w:rPr>
            </w:pPr>
          </w:p>
        </w:tc>
      </w:tr>
      <w:tr w:rsidR="008465F3" w:rsidRPr="00F7122A" w:rsidTr="003A6A36">
        <w:tc>
          <w:tcPr>
            <w:tcW w:w="1560" w:type="dxa"/>
            <w:vMerge/>
          </w:tcPr>
          <w:p w:rsidR="008465F3" w:rsidRDefault="008465F3" w:rsidP="008465F3">
            <w:pPr>
              <w:rPr>
                <w:rFonts w:ascii="Tw Cen MT" w:hAnsi="Tw Cen MT" w:cs="Arial"/>
                <w:bCs/>
                <w:sz w:val="16"/>
                <w:szCs w:val="16"/>
              </w:rPr>
            </w:pPr>
          </w:p>
        </w:tc>
        <w:tc>
          <w:tcPr>
            <w:tcW w:w="1842" w:type="dxa"/>
          </w:tcPr>
          <w:p w:rsidR="008465F3" w:rsidRDefault="008465F3" w:rsidP="008465F3">
            <w:pPr>
              <w:rPr>
                <w:rFonts w:ascii="Tw Cen MT" w:hAnsi="Tw Cen MT" w:cs="Arial"/>
                <w:bCs/>
                <w:sz w:val="16"/>
                <w:szCs w:val="16"/>
              </w:rPr>
            </w:pPr>
            <w:r>
              <w:rPr>
                <w:rFonts w:ascii="Tw Cen MT" w:hAnsi="Tw Cen MT" w:cs="Arial"/>
                <w:bCs/>
                <w:sz w:val="16"/>
                <w:szCs w:val="16"/>
              </w:rPr>
              <w:t>Garantía</w:t>
            </w:r>
          </w:p>
        </w:tc>
        <w:tc>
          <w:tcPr>
            <w:tcW w:w="4678" w:type="dxa"/>
          </w:tcPr>
          <w:p w:rsidR="008465F3" w:rsidRDefault="008465F3" w:rsidP="008465F3">
            <w:pPr>
              <w:rPr>
                <w:rFonts w:ascii="Tw Cen MT" w:hAnsi="Tw Cen MT" w:cs="Arial"/>
                <w:bCs/>
                <w:sz w:val="16"/>
                <w:szCs w:val="16"/>
              </w:rPr>
            </w:pPr>
            <w:r>
              <w:rPr>
                <w:rFonts w:ascii="Tw Cen MT" w:hAnsi="Tw Cen MT" w:cs="Arial"/>
                <w:bCs/>
                <w:sz w:val="16"/>
                <w:szCs w:val="16"/>
              </w:rPr>
              <w:t>Se deberá garantizar el bien solicitado por lo menos en 5 años.</w:t>
            </w:r>
          </w:p>
        </w:tc>
        <w:tc>
          <w:tcPr>
            <w:tcW w:w="945" w:type="dxa"/>
            <w:vMerge/>
          </w:tcPr>
          <w:p w:rsidR="008465F3" w:rsidRPr="001E4AEB" w:rsidRDefault="008465F3" w:rsidP="008465F3">
            <w:pPr>
              <w:rPr>
                <w:rFonts w:ascii="Tw Cen MT" w:hAnsi="Tw Cen MT" w:cs="Arial"/>
                <w:b/>
                <w:bCs/>
                <w:sz w:val="16"/>
                <w:szCs w:val="16"/>
              </w:rPr>
            </w:pPr>
          </w:p>
        </w:tc>
        <w:tc>
          <w:tcPr>
            <w:tcW w:w="898" w:type="dxa"/>
            <w:vMerge/>
          </w:tcPr>
          <w:p w:rsidR="008465F3" w:rsidRPr="001E4AEB" w:rsidRDefault="008465F3" w:rsidP="008465F3">
            <w:pPr>
              <w:rPr>
                <w:rFonts w:ascii="Tw Cen MT" w:hAnsi="Tw Cen MT" w:cs="Arial"/>
                <w:b/>
                <w:bCs/>
                <w:sz w:val="16"/>
                <w:szCs w:val="16"/>
              </w:rPr>
            </w:pPr>
          </w:p>
        </w:tc>
      </w:tr>
      <w:tr w:rsidR="008465F3" w:rsidRPr="00F7122A" w:rsidTr="003A6A36">
        <w:tc>
          <w:tcPr>
            <w:tcW w:w="9025" w:type="dxa"/>
            <w:gridSpan w:val="4"/>
          </w:tcPr>
          <w:p w:rsidR="008465F3" w:rsidRPr="001E4AEB" w:rsidRDefault="008465F3" w:rsidP="008465F3">
            <w:pPr>
              <w:jc w:val="right"/>
              <w:rPr>
                <w:rFonts w:ascii="Tw Cen MT" w:hAnsi="Tw Cen MT" w:cs="Arial"/>
                <w:b/>
                <w:bCs/>
                <w:sz w:val="16"/>
                <w:szCs w:val="16"/>
              </w:rPr>
            </w:pPr>
            <w:r>
              <w:rPr>
                <w:rFonts w:ascii="Tw Cen MT" w:hAnsi="Tw Cen MT" w:cs="Arial"/>
                <w:b/>
                <w:bCs/>
                <w:sz w:val="16"/>
                <w:szCs w:val="16"/>
              </w:rPr>
              <w:t>IMPUESTOS</w:t>
            </w:r>
          </w:p>
        </w:tc>
        <w:tc>
          <w:tcPr>
            <w:tcW w:w="898" w:type="dxa"/>
          </w:tcPr>
          <w:p w:rsidR="008465F3" w:rsidRPr="001E4AEB" w:rsidRDefault="008465F3" w:rsidP="008465F3">
            <w:pPr>
              <w:rPr>
                <w:rFonts w:ascii="Tw Cen MT" w:hAnsi="Tw Cen MT" w:cs="Arial"/>
                <w:b/>
                <w:bCs/>
                <w:sz w:val="16"/>
                <w:szCs w:val="16"/>
              </w:rPr>
            </w:pPr>
          </w:p>
        </w:tc>
      </w:tr>
      <w:tr w:rsidR="008465F3" w:rsidRPr="00F7122A" w:rsidTr="003A6A36">
        <w:tc>
          <w:tcPr>
            <w:tcW w:w="9025" w:type="dxa"/>
            <w:gridSpan w:val="4"/>
          </w:tcPr>
          <w:p w:rsidR="008465F3" w:rsidRPr="001E4AEB" w:rsidRDefault="008465F3" w:rsidP="008465F3">
            <w:pPr>
              <w:jc w:val="right"/>
              <w:rPr>
                <w:rFonts w:ascii="Tw Cen MT" w:hAnsi="Tw Cen MT" w:cs="Arial"/>
                <w:b/>
                <w:bCs/>
                <w:sz w:val="16"/>
                <w:szCs w:val="16"/>
              </w:rPr>
            </w:pPr>
            <w:r>
              <w:rPr>
                <w:rFonts w:ascii="Tw Cen MT" w:hAnsi="Tw Cen MT" w:cs="Arial"/>
                <w:b/>
                <w:bCs/>
                <w:sz w:val="16"/>
                <w:szCs w:val="16"/>
              </w:rPr>
              <w:t>TOTAL</w:t>
            </w:r>
          </w:p>
        </w:tc>
        <w:tc>
          <w:tcPr>
            <w:tcW w:w="898" w:type="dxa"/>
          </w:tcPr>
          <w:p w:rsidR="008465F3" w:rsidRPr="001E4AEB" w:rsidRDefault="008465F3" w:rsidP="008465F3">
            <w:pPr>
              <w:rPr>
                <w:rFonts w:ascii="Tw Cen MT" w:hAnsi="Tw Cen MT" w:cs="Arial"/>
                <w:b/>
                <w:bCs/>
                <w:sz w:val="16"/>
                <w:szCs w:val="16"/>
              </w:rPr>
            </w:pPr>
          </w:p>
        </w:tc>
      </w:tr>
    </w:tbl>
    <w:p w:rsidR="00306A57" w:rsidRDefault="00306A57" w:rsidP="00306A57">
      <w:pPr>
        <w:jc w:val="center"/>
        <w:rPr>
          <w:rFonts w:ascii="Tw Cen MT" w:hAnsi="Tw Cen MT" w:cs="Arial"/>
          <w:b/>
          <w:bCs/>
        </w:rPr>
      </w:pPr>
    </w:p>
    <w:p w:rsidR="00051901" w:rsidRDefault="00051901" w:rsidP="00306A57">
      <w:pPr>
        <w:jc w:val="center"/>
        <w:rPr>
          <w:rFonts w:ascii="Tw Cen MT" w:hAnsi="Tw Cen MT" w:cs="Arial"/>
          <w:b/>
          <w:bCs/>
        </w:rPr>
      </w:pPr>
      <w:r>
        <w:rPr>
          <w:rFonts w:ascii="Tw Cen MT" w:hAnsi="Tw Cen MT" w:cs="Arial"/>
          <w:b/>
          <w:bCs/>
        </w:rPr>
        <w:t>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5A04D6" w:rsidRDefault="00051901" w:rsidP="003A6A36">
      <w:pPr>
        <w:spacing w:after="0"/>
        <w:jc w:val="center"/>
        <w:rPr>
          <w:rFonts w:ascii="Tw Cen MT" w:hAnsi="Tw Cen MT" w:cs="Arial"/>
          <w:b/>
          <w:bCs/>
          <w:sz w:val="18"/>
        </w:rPr>
      </w:pPr>
      <w:r w:rsidRPr="00F40334">
        <w:rPr>
          <w:rFonts w:ascii="Tw Cen MT" w:hAnsi="Tw Cen MT" w:cs="Arial"/>
          <w:b/>
          <w:bCs/>
          <w:sz w:val="18"/>
        </w:rPr>
        <w:t>BAJO PROTESTA DE DECIR VERDAD</w:t>
      </w:r>
    </w:p>
    <w:p w:rsidR="00306A57" w:rsidRPr="003A6A36" w:rsidRDefault="00306A57" w:rsidP="003A6A36">
      <w:pPr>
        <w:spacing w:after="0"/>
        <w:jc w:val="center"/>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Licitación Pública Nacional N° 06002-0</w:t>
      </w:r>
      <w:r w:rsidR="00DA4D8D">
        <w:rPr>
          <w:rFonts w:ascii="Tw Cen MT" w:hAnsi="Tw Cen MT" w:cs="Arial"/>
          <w:b/>
        </w:rPr>
        <w:t>12</w:t>
      </w:r>
      <w:r>
        <w:rPr>
          <w:rFonts w:ascii="Tw Cen MT" w:hAnsi="Tw Cen MT" w:cs="Arial"/>
          <w:b/>
        </w:rPr>
        <w:t>-17</w:t>
      </w:r>
      <w:r w:rsidRPr="002D065F">
        <w:rPr>
          <w:rFonts w:ascii="Tw Cen MT" w:hAnsi="Tw Cen MT" w:cs="Arial"/>
        </w:rPr>
        <w:t>, a nombre y representación de: _(nombre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0" w:beforeAutospacing="0" w:after="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0" w:beforeAutospacing="0" w:after="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r w:rsidR="00DA4D8D" w:rsidRPr="002D065F">
        <w:rPr>
          <w:rFonts w:ascii="Tw Cen MT" w:hAnsi="Tw Cen MT" w:cs="Arial"/>
          <w:b/>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lastRenderedPageBreak/>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051901" w:rsidP="003954BE">
      <w:pPr>
        <w:jc w:val="right"/>
        <w:rPr>
          <w:rFonts w:ascii="Tw Cen MT" w:hAnsi="Tw Cen MT" w:cs="Arial"/>
          <w:bCs/>
        </w:rPr>
      </w:pPr>
      <w:r w:rsidRPr="002D065F">
        <w:rPr>
          <w:rFonts w:ascii="Tw Cen MT" w:hAnsi="Tw Cen MT" w:cs="Arial"/>
          <w:bCs/>
        </w:rPr>
        <w:t>FECHA</w:t>
      </w:r>
      <w:proofErr w:type="gramStart"/>
      <w:r w:rsidRPr="002D065F">
        <w:rPr>
          <w:rFonts w:ascii="Tw Cen MT" w:hAnsi="Tw Cen MT" w:cs="Arial"/>
          <w:bCs/>
        </w:rPr>
        <w:t>:_</w:t>
      </w:r>
      <w:proofErr w:type="gramEnd"/>
      <w:r w:rsidRPr="002D065F">
        <w:rPr>
          <w:rFonts w:ascii="Tw Cen MT" w:hAnsi="Tw Cen MT" w:cs="Arial"/>
          <w:bCs/>
        </w:rPr>
        <w:t>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r>
        <w:rPr>
          <w:rFonts w:ascii="Tw Cen MT" w:hAnsi="Tw Cen MT" w:cs="Arial"/>
          <w:b/>
          <w:bCs/>
        </w:rPr>
        <w:t>,</w:t>
      </w:r>
      <w:r w:rsidRPr="002D065F">
        <w:rPr>
          <w:rFonts w:ascii="Tw Cen MT" w:hAnsi="Tw Cen MT" w:cs="Arial"/>
          <w:b/>
          <w:bCs/>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Pr>
          <w:rFonts w:ascii="Tw Cen MT" w:hAnsi="Tw Cen MT" w:cs="Arial"/>
        </w:rPr>
        <w:t>y de marca registrada 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lastRenderedPageBreak/>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D536E4" w:rsidRPr="002D065F"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Giro u Objeto Social y que las </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eastAsia="Calibri" w:hAnsi="Tw Cen MT" w:cs="Arial"/>
          <w:lang w:eastAsia="es-MX"/>
        </w:rPr>
        <w:t xml:space="preserve">para proporcionar </w:t>
      </w:r>
      <w:r>
        <w:rPr>
          <w:rFonts w:ascii="Tw Cen MT" w:eastAsia="Calibri" w:hAnsi="Tw Cen MT" w:cs="Arial"/>
          <w:lang w:eastAsia="es-MX"/>
        </w:rPr>
        <w:t xml:space="preserve">los bienes y/o servicios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DA4D8D">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DA4D8D" w:rsidRPr="002D065F">
        <w:rPr>
          <w:rFonts w:ascii="Tw Cen MT" w:hAnsi="Tw Cen MT" w:cs="Arial"/>
          <w:b/>
          <w:bCs/>
        </w:rPr>
        <w:t xml:space="preserve">PARA LA </w:t>
      </w:r>
      <w:r w:rsidR="00DA4D8D">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D536E4"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BA2748">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BA2748" w:rsidRPr="002D065F">
        <w:rPr>
          <w:rFonts w:ascii="Tw Cen MT" w:hAnsi="Tw Cen MT" w:cs="Arial"/>
          <w:b/>
          <w:bCs/>
        </w:rPr>
        <w:t xml:space="preserve">PARA LA </w:t>
      </w:r>
      <w:r w:rsidR="00BA2748">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Pr="002D065F">
        <w:rPr>
          <w:rFonts w:ascii="Tw Cen MT" w:hAnsi="Tw Cen MT" w:cs="Arial"/>
          <w:b/>
          <w:bCs/>
        </w:rPr>
        <w:t xml:space="preserve">NO. </w:t>
      </w:r>
      <w:r w:rsidRPr="002D065F">
        <w:rPr>
          <w:rFonts w:ascii="Tw Cen MT" w:hAnsi="Tw Cen MT" w:cs="Arial"/>
          <w:b/>
        </w:rPr>
        <w:t>06002-0</w:t>
      </w:r>
      <w:r w:rsidR="00BA2748">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BA2748" w:rsidRPr="002D065F">
        <w:rPr>
          <w:rFonts w:ascii="Tw Cen MT" w:hAnsi="Tw Cen MT" w:cs="Arial"/>
          <w:b/>
          <w:bCs/>
        </w:rPr>
        <w:t xml:space="preserve">PARA LA </w:t>
      </w:r>
      <w:r w:rsidR="00BA2748">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w:t>
      </w:r>
    </w:p>
    <w:p w:rsidR="00051901"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A  T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Pr="002D065F">
        <w:rPr>
          <w:rFonts w:ascii="Tw Cen MT" w:hAnsi="Tw Cen MT" w:cs="Arial"/>
          <w:b/>
          <w:bCs/>
        </w:rPr>
        <w:t xml:space="preserve">NO. </w:t>
      </w:r>
      <w:r w:rsidRPr="002D065F">
        <w:rPr>
          <w:rFonts w:ascii="Tw Cen MT" w:hAnsi="Tw Cen MT" w:cs="Arial"/>
          <w:b/>
        </w:rPr>
        <w:t>06002-0</w:t>
      </w:r>
      <w:r w:rsidR="00BA2748">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BA2748" w:rsidRPr="002D065F">
        <w:rPr>
          <w:rFonts w:ascii="Tw Cen MT" w:hAnsi="Tw Cen MT" w:cs="Arial"/>
          <w:b/>
          <w:bCs/>
        </w:rPr>
        <w:t xml:space="preserve">PARA LA </w:t>
      </w:r>
      <w:r w:rsidR="00BA2748">
        <w:rPr>
          <w:rFonts w:ascii="Tw Cen MT" w:hAnsi="Tw Cen MT" w:cs="Arial"/>
          <w:b/>
          <w:bCs/>
        </w:rPr>
        <w:t>ADQUISICIÓN DE RETROEXCAVADORA SOLICITADA POR LA SECRETARÍA DE ADMINISTRACIÓN Y GESTIÓN PÚBLICA PARA SER APLICADA A LA SECRETARÍA DE INFRAESTRUCTURA Y DESARROLLO URBANO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A  T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50134E">
      <w:pPr>
        <w:jc w:val="center"/>
        <w:rPr>
          <w:rFonts w:ascii="Tw Cen MT" w:hAnsi="Tw Cen MT" w:cs="Arial"/>
          <w:b/>
          <w:bCs/>
        </w:rPr>
      </w:pPr>
    </w:p>
    <w:p w:rsidR="00051901" w:rsidRPr="00C47E88" w:rsidRDefault="00051901"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C47E88">
        <w:rPr>
          <w:rFonts w:ascii="Tw Cen MT" w:hAnsi="Tw Cen MT" w:cs="Arial"/>
          <w:b/>
        </w:rPr>
        <w:t xml:space="preserve">Licitación Pública Nacional </w:t>
      </w:r>
      <w:r w:rsidRPr="002D065F">
        <w:rPr>
          <w:rFonts w:ascii="Tw Cen MT" w:hAnsi="Tw Cen MT" w:cs="Arial"/>
          <w:b/>
          <w:bCs/>
        </w:rPr>
        <w:t xml:space="preserve">NO. </w:t>
      </w:r>
      <w:r w:rsidRPr="002D065F">
        <w:rPr>
          <w:rFonts w:ascii="Tw Cen MT" w:hAnsi="Tw Cen MT" w:cs="Arial"/>
          <w:b/>
        </w:rPr>
        <w:t>06002-0</w:t>
      </w:r>
      <w:r w:rsidR="00BA2748">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BA2748" w:rsidRPr="002D065F">
        <w:rPr>
          <w:rFonts w:ascii="Tw Cen MT" w:hAnsi="Tw Cen MT" w:cs="Arial"/>
          <w:b/>
          <w:bCs/>
        </w:rPr>
        <w:t xml:space="preserve">PARA LA </w:t>
      </w:r>
      <w:r w:rsidR="00BA2748">
        <w:rPr>
          <w:rFonts w:ascii="Tw Cen MT" w:hAnsi="Tw Cen MT" w:cs="Arial"/>
          <w:b/>
          <w:bCs/>
        </w:rPr>
        <w:t>ADQUISICIÓN DE RETROEXCAVADORA SOLICITADA POR LA SECRETARÍA DE ADMINISTRACIÓN Y GESTIÓN PÚBLICA PARA SER APLICADA A LA SECRETARÍA DE INFRAESTRUCTURA Y DESARROLLO URBANO</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A  T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E10785" w:rsidRDefault="00051901" w:rsidP="00F44352">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sidR="00F443AC">
        <w:rPr>
          <w:rFonts w:ascii="Tw Cen MT" w:hAnsi="Tw Cen MT" w:cs="Arial"/>
          <w:b/>
        </w:rPr>
        <w:t>12</w:t>
      </w:r>
      <w:r w:rsidRPr="002D065F">
        <w:rPr>
          <w:rFonts w:ascii="Tw Cen MT" w:hAnsi="Tw Cen MT" w:cs="Arial"/>
          <w:b/>
        </w:rPr>
        <w:t>-17</w:t>
      </w:r>
      <w:r w:rsidRPr="002D065F">
        <w:rPr>
          <w:rFonts w:ascii="Tw Cen MT" w:hAnsi="Tw Cen MT" w:cs="Arial"/>
          <w:b/>
          <w:bCs/>
        </w:rPr>
        <w:t xml:space="preserve"> </w:t>
      </w:r>
      <w:r w:rsidR="00F443AC" w:rsidRPr="002D065F">
        <w:rPr>
          <w:rFonts w:ascii="Tw Cen MT" w:hAnsi="Tw Cen MT" w:cs="Arial"/>
          <w:b/>
          <w:bCs/>
        </w:rPr>
        <w:t xml:space="preserve">PARA LA </w:t>
      </w:r>
      <w:r w:rsidR="00F443AC">
        <w:rPr>
          <w:rFonts w:ascii="Tw Cen MT" w:hAnsi="Tw Cen MT" w:cs="Arial"/>
          <w:b/>
          <w:bCs/>
        </w:rPr>
        <w:t>ADQUISICIÓN DE RETROEXCAVADORA SOLICITADA POR LA SECRETARÍA DE ADMINISTRACIÓN Y GESTIÓN PÚBLICA PARA SER APLICADA A LA SECRETARÍA DE INFRAESTRUCTURA Y DESARROLLO URBANO</w:t>
      </w:r>
      <w:r w:rsidRPr="002D065F">
        <w:rPr>
          <w:rFonts w:ascii="Tw Cen MT" w:hAnsi="Tw Cen MT" w:cs="Arial"/>
          <w:b/>
          <w:bCs/>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el 3</w:t>
      </w:r>
      <w:r w:rsidRPr="001E4AEB">
        <w:rPr>
          <w:rFonts w:ascii="Tw Cen MT" w:hAnsi="Tw Cen MT" w:cs="Arial"/>
        </w:rPr>
        <w:t>1</w:t>
      </w:r>
      <w:r w:rsidRPr="006A2A3D">
        <w:rPr>
          <w:rFonts w:ascii="Tw Cen MT" w:hAnsi="Tw Cen MT" w:cs="Arial"/>
        </w:rPr>
        <w:t xml:space="preserve"> de </w:t>
      </w:r>
      <w:r w:rsidR="009F538E">
        <w:rPr>
          <w:rFonts w:ascii="Tw Cen MT" w:hAnsi="Tw Cen MT" w:cs="Arial"/>
        </w:rPr>
        <w:t>diciembre</w:t>
      </w:r>
      <w:r w:rsidR="003F665B">
        <w:rPr>
          <w:rFonts w:ascii="Tw Cen MT" w:hAnsi="Tw Cen MT" w:cs="Arial"/>
        </w:rPr>
        <w:t>dd</w:t>
      </w:r>
      <w:r w:rsidRPr="006A2A3D">
        <w:rPr>
          <w:rFonts w:ascii="Tw Cen MT" w:hAnsi="Tw Cen MT" w:cs="Arial"/>
        </w:rPr>
        <w:t xml:space="preserve"> de 201</w:t>
      </w:r>
      <w:r w:rsidRPr="001E4AEB">
        <w:rPr>
          <w:rFonts w:ascii="Tw Cen MT" w:hAnsi="Tw Cen MT" w:cs="Arial"/>
        </w:rPr>
        <w:t>7</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A  T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051901" w:rsidRPr="002D065F" w:rsidRDefault="00051901" w:rsidP="00F44352">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F44352">
      <w:pPr>
        <w:jc w:val="center"/>
        <w:rPr>
          <w:rFonts w:ascii="Tw Cen MT" w:hAnsi="Tw Cen MT" w:cs="Arial"/>
          <w:b/>
          <w:bCs/>
        </w:rPr>
      </w:pPr>
    </w:p>
    <w:p w:rsidR="00051901" w:rsidRDefault="00051901" w:rsidP="00051901">
      <w:pPr>
        <w:rPr>
          <w:rFonts w:ascii="Tw Cen MT" w:hAnsi="Tw Cen MT" w:cs="Arial"/>
        </w:rPr>
      </w:pPr>
    </w:p>
    <w:p w:rsidR="00051901" w:rsidRDefault="00051901" w:rsidP="00051901">
      <w:pPr>
        <w:rPr>
          <w:rFonts w:ascii="Tw Cen MT" w:hAnsi="Tw Cen MT" w:cs="Arial"/>
        </w:rPr>
      </w:pPr>
    </w:p>
    <w:p w:rsidR="00051901" w:rsidRPr="00053ADC" w:rsidRDefault="00051901" w:rsidP="008C2C1A">
      <w:pPr>
        <w:jc w:val="center"/>
        <w:rPr>
          <w:rFonts w:ascii="Tw Cen MT" w:hAnsi="Tw Cen MT" w:cs="Arial"/>
          <w:b/>
          <w:bCs/>
        </w:rPr>
      </w:pPr>
      <w:r w:rsidRPr="00053ADC">
        <w:rPr>
          <w:rFonts w:ascii="Tw Cen MT" w:hAnsi="Tw Cen MT" w:cs="Arial"/>
          <w:b/>
          <w:bCs/>
        </w:rPr>
        <w:t>ANEXO 1</w:t>
      </w:r>
      <w:r>
        <w:rPr>
          <w:rFonts w:ascii="Tw Cen MT" w:hAnsi="Tw Cen MT" w:cs="Arial"/>
          <w:b/>
          <w:bCs/>
        </w:rPr>
        <w:t>5 (Punto 3.19</w:t>
      </w:r>
      <w:r w:rsidRPr="00053ADC">
        <w:rPr>
          <w:rFonts w:ascii="Tw Cen MT" w:hAnsi="Tw Cen MT" w:cs="Arial"/>
          <w:b/>
          <w:bCs/>
        </w:rPr>
        <w:t>)</w:t>
      </w:r>
    </w:p>
    <w:p w:rsidR="00051901" w:rsidRDefault="00051901" w:rsidP="008C2C1A">
      <w:pPr>
        <w:jc w:val="cente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P   R   E   S  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A  T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bookmarkStart w:id="1" w:name="_GoBack"/>
      <w:bookmarkEnd w:id="1"/>
    </w:p>
    <w:sectPr w:rsidR="00F704C0" w:rsidSect="003A6A36">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29" w:rsidRDefault="003D0829" w:rsidP="00B74F9D">
      <w:pPr>
        <w:spacing w:after="0" w:line="240" w:lineRule="auto"/>
      </w:pPr>
      <w:r>
        <w:separator/>
      </w:r>
    </w:p>
  </w:endnote>
  <w:endnote w:type="continuationSeparator" w:id="0">
    <w:p w:rsidR="003D0829" w:rsidRDefault="003D0829"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61" w:rsidRDefault="00005E61">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005E61" w:rsidRPr="00966C1B" w:rsidRDefault="00005E61">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306A57" w:rsidRPr="00306A57">
          <w:rPr>
            <w:rFonts w:ascii="Tw Cen MT" w:hAnsi="Tw Cen MT"/>
            <w:b/>
            <w:noProof/>
            <w:sz w:val="18"/>
            <w:lang w:val="es-ES"/>
          </w:rPr>
          <w:t>37</w:t>
        </w:r>
        <w:r w:rsidRPr="00966C1B">
          <w:rPr>
            <w:rFonts w:ascii="Tw Cen MT" w:hAnsi="Tw Cen MT"/>
            <w:b/>
            <w:sz w:val="18"/>
          </w:rPr>
          <w:fldChar w:fldCharType="end"/>
        </w:r>
      </w:p>
      <w:p w:rsidR="00005E61" w:rsidRDefault="003D0829">
        <w:pPr>
          <w:pStyle w:val="Piedepgina"/>
          <w:jc w:val="center"/>
        </w:pPr>
      </w:p>
    </w:sdtContent>
  </w:sdt>
  <w:p w:rsidR="00005E61" w:rsidRPr="00966C1B" w:rsidRDefault="00005E61"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29" w:rsidRDefault="003D0829" w:rsidP="00B74F9D">
      <w:pPr>
        <w:spacing w:after="0" w:line="240" w:lineRule="auto"/>
      </w:pPr>
      <w:r>
        <w:separator/>
      </w:r>
    </w:p>
  </w:footnote>
  <w:footnote w:type="continuationSeparator" w:id="0">
    <w:p w:rsidR="003D0829" w:rsidRDefault="003D0829"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61" w:rsidRPr="00B74F9D" w:rsidRDefault="00005E61"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 w:val="20"/>
        <w:szCs w:val="16"/>
      </w:rPr>
      <w:t>SECRETARÍA DE ADMINISTRACIÓN Y GESTIÓN PÚBLICA</w:t>
    </w:r>
  </w:p>
  <w:p w:rsidR="00005E61" w:rsidRPr="00B74F9D" w:rsidRDefault="00005E61"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005E61" w:rsidRPr="00BC4147" w:rsidRDefault="00005E61" w:rsidP="00B74F9D">
    <w:pPr>
      <w:pStyle w:val="Encabezado"/>
      <w:rPr>
        <w:rFonts w:ascii="Arial" w:hAnsi="Arial" w:cs="Arial"/>
        <w:sz w:val="18"/>
        <w:szCs w:val="18"/>
      </w:rPr>
    </w:pPr>
  </w:p>
  <w:p w:rsidR="00005E61" w:rsidRPr="00ED6D2C" w:rsidRDefault="00005E61"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w:t>
    </w:r>
    <w:r>
      <w:rPr>
        <w:rFonts w:ascii="Tw Cen MT" w:hAnsi="Tw Cen MT"/>
        <w:b/>
        <w:sz w:val="24"/>
        <w:szCs w:val="24"/>
      </w:rPr>
      <w:t>ÓN PÚBLICA NACIONAL No. 06002-012</w:t>
    </w:r>
    <w:r w:rsidRPr="00ED6D2C">
      <w:rPr>
        <w:rFonts w:ascii="Tw Cen MT" w:hAnsi="Tw Cen MT"/>
        <w:b/>
        <w:sz w:val="24"/>
        <w:szCs w:val="24"/>
      </w:rPr>
      <w:t>-1</w:t>
    </w:r>
    <w:r>
      <w:rPr>
        <w:rFonts w:ascii="Tw Cen MT" w:hAnsi="Tw Cen MT"/>
        <w:b/>
        <w:sz w:val="24"/>
        <w:szCs w:val="24"/>
      </w:rPr>
      <w:t>7</w:t>
    </w:r>
  </w:p>
  <w:p w:rsidR="00005E61" w:rsidRDefault="00005E61"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0D5615"/>
    <w:multiLevelType w:val="hybridMultilevel"/>
    <w:tmpl w:val="D7381314"/>
    <w:numStyleLink w:val="Estiloimportado16"/>
  </w:abstractNum>
  <w:abstractNum w:abstractNumId="7">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F30F5D"/>
    <w:multiLevelType w:val="hybridMultilevel"/>
    <w:tmpl w:val="D7381314"/>
    <w:numStyleLink w:val="Estiloimportado16"/>
  </w:abstractNum>
  <w:abstractNum w:abstractNumId="11">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F9A4302"/>
    <w:multiLevelType w:val="hybridMultilevel"/>
    <w:tmpl w:val="D7381314"/>
    <w:numStyleLink w:val="Estiloimportado16"/>
  </w:abstractNum>
  <w:abstractNum w:abstractNumId="17">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 w:numId="3">
    <w:abstractNumId w:val="12"/>
  </w:num>
  <w:num w:numId="4">
    <w:abstractNumId w:val="16"/>
  </w:num>
  <w:num w:numId="5">
    <w:abstractNumId w:val="11"/>
  </w:num>
  <w:num w:numId="6">
    <w:abstractNumId w:val="17"/>
  </w:num>
  <w:num w:numId="7">
    <w:abstractNumId w:val="3"/>
  </w:num>
  <w:num w:numId="8">
    <w:abstractNumId w:val="14"/>
  </w:num>
  <w:num w:numId="9">
    <w:abstractNumId w:val="13"/>
  </w:num>
  <w:num w:numId="10">
    <w:abstractNumId w:val="8"/>
  </w:num>
  <w:num w:numId="11">
    <w:abstractNumId w:val="6"/>
  </w:num>
  <w:num w:numId="12">
    <w:abstractNumId w:val="9"/>
  </w:num>
  <w:num w:numId="13">
    <w:abstractNumId w:val="10"/>
  </w:num>
  <w:num w:numId="14">
    <w:abstractNumId w:val="15"/>
  </w:num>
  <w:num w:numId="15">
    <w:abstractNumId w:val="4"/>
  </w:num>
  <w:num w:numId="16">
    <w:abstractNumId w:val="7"/>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5E61"/>
    <w:rsid w:val="000154F4"/>
    <w:rsid w:val="00020A78"/>
    <w:rsid w:val="00040104"/>
    <w:rsid w:val="00051901"/>
    <w:rsid w:val="000E29AE"/>
    <w:rsid w:val="00176588"/>
    <w:rsid w:val="00186114"/>
    <w:rsid w:val="001A3155"/>
    <w:rsid w:val="001B427F"/>
    <w:rsid w:val="001F5A00"/>
    <w:rsid w:val="00285241"/>
    <w:rsid w:val="002F3DBD"/>
    <w:rsid w:val="00306A57"/>
    <w:rsid w:val="003128A0"/>
    <w:rsid w:val="0033742A"/>
    <w:rsid w:val="00364D31"/>
    <w:rsid w:val="00371F4E"/>
    <w:rsid w:val="003954BE"/>
    <w:rsid w:val="0039577A"/>
    <w:rsid w:val="003965CE"/>
    <w:rsid w:val="003A6A36"/>
    <w:rsid w:val="003B48EE"/>
    <w:rsid w:val="003C6A52"/>
    <w:rsid w:val="003D0829"/>
    <w:rsid w:val="003F665B"/>
    <w:rsid w:val="004233BC"/>
    <w:rsid w:val="004949AF"/>
    <w:rsid w:val="0050134E"/>
    <w:rsid w:val="0050560F"/>
    <w:rsid w:val="00553C10"/>
    <w:rsid w:val="005A04D6"/>
    <w:rsid w:val="005A5B7C"/>
    <w:rsid w:val="005B1C58"/>
    <w:rsid w:val="005B3BF3"/>
    <w:rsid w:val="006168F5"/>
    <w:rsid w:val="00647B17"/>
    <w:rsid w:val="00664611"/>
    <w:rsid w:val="00674933"/>
    <w:rsid w:val="006B1307"/>
    <w:rsid w:val="006C3D2F"/>
    <w:rsid w:val="0074680B"/>
    <w:rsid w:val="00756DC6"/>
    <w:rsid w:val="00771C35"/>
    <w:rsid w:val="00782453"/>
    <w:rsid w:val="007A7008"/>
    <w:rsid w:val="00814E2B"/>
    <w:rsid w:val="008465F3"/>
    <w:rsid w:val="0086748C"/>
    <w:rsid w:val="00883D21"/>
    <w:rsid w:val="008C2C1A"/>
    <w:rsid w:val="008C482F"/>
    <w:rsid w:val="008E1C97"/>
    <w:rsid w:val="00902EBE"/>
    <w:rsid w:val="0095440A"/>
    <w:rsid w:val="00966C1B"/>
    <w:rsid w:val="0097342E"/>
    <w:rsid w:val="00982B26"/>
    <w:rsid w:val="009A0917"/>
    <w:rsid w:val="009A2BD3"/>
    <w:rsid w:val="009E761D"/>
    <w:rsid w:val="009F15CF"/>
    <w:rsid w:val="009F538E"/>
    <w:rsid w:val="00A25D36"/>
    <w:rsid w:val="00A400D6"/>
    <w:rsid w:val="00A472EF"/>
    <w:rsid w:val="00AA056F"/>
    <w:rsid w:val="00AD5B26"/>
    <w:rsid w:val="00B0680E"/>
    <w:rsid w:val="00B15270"/>
    <w:rsid w:val="00B67E41"/>
    <w:rsid w:val="00B74F9D"/>
    <w:rsid w:val="00BA2748"/>
    <w:rsid w:val="00BA74D8"/>
    <w:rsid w:val="00BC01DC"/>
    <w:rsid w:val="00BF497F"/>
    <w:rsid w:val="00C350B8"/>
    <w:rsid w:val="00C55E6D"/>
    <w:rsid w:val="00C56FE1"/>
    <w:rsid w:val="00CC267B"/>
    <w:rsid w:val="00CC7EDE"/>
    <w:rsid w:val="00CF73C0"/>
    <w:rsid w:val="00D27034"/>
    <w:rsid w:val="00D536E4"/>
    <w:rsid w:val="00D91BC1"/>
    <w:rsid w:val="00DA4D8D"/>
    <w:rsid w:val="00DE67C7"/>
    <w:rsid w:val="00DF0164"/>
    <w:rsid w:val="00E0793F"/>
    <w:rsid w:val="00E15510"/>
    <w:rsid w:val="00E169DC"/>
    <w:rsid w:val="00E57EBA"/>
    <w:rsid w:val="00EA0C16"/>
    <w:rsid w:val="00ED4BA3"/>
    <w:rsid w:val="00ED6D2C"/>
    <w:rsid w:val="00F13D27"/>
    <w:rsid w:val="00F40334"/>
    <w:rsid w:val="00F44352"/>
    <w:rsid w:val="00F443AC"/>
    <w:rsid w:val="00F61140"/>
    <w:rsid w:val="00F704C0"/>
    <w:rsid w:val="00F723F8"/>
    <w:rsid w:val="00F77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hotmail.com"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mailto:compras2228@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0681-0E5A-4122-9EF7-6614288F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13823</Words>
  <Characters>76028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TAMMY</cp:lastModifiedBy>
  <cp:revision>2</cp:revision>
  <cp:lastPrinted>2017-07-26T01:16:00Z</cp:lastPrinted>
  <dcterms:created xsi:type="dcterms:W3CDTF">2017-08-12T15:06:00Z</dcterms:created>
  <dcterms:modified xsi:type="dcterms:W3CDTF">2017-08-12T15:06:00Z</dcterms:modified>
</cp:coreProperties>
</file>