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D94CCF">
        <w:rPr>
          <w:rFonts w:ascii="Arial" w:hAnsi="Arial" w:cs="Arial"/>
          <w:b/>
          <w:bCs/>
          <w:spacing w:val="1"/>
          <w:w w:val="102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39414A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D94CCF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D94CCF" w:rsidRPr="00BE3FE5">
        <w:rPr>
          <w:rFonts w:ascii="Arial" w:hAnsi="Arial" w:cs="Arial"/>
          <w:b/>
          <w:sz w:val="18"/>
          <w:szCs w:val="18"/>
        </w:rPr>
        <w:t>MEDICAMENTO</w:t>
      </w:r>
      <w:r w:rsidR="00D94CCF">
        <w:rPr>
          <w:rFonts w:ascii="Arial" w:hAnsi="Arial" w:cs="Arial"/>
          <w:b/>
          <w:sz w:val="18"/>
          <w:szCs w:val="18"/>
        </w:rPr>
        <w:t xml:space="preserve"> Y MATERIAL DE CURACIÓN</w:t>
      </w:r>
      <w:r w:rsidR="00D94CCF">
        <w:rPr>
          <w:rFonts w:ascii="Arial" w:hAnsi="Arial" w:cs="Arial"/>
          <w:sz w:val="18"/>
          <w:szCs w:val="18"/>
        </w:rPr>
        <w:t xml:space="preserve"> </w:t>
      </w:r>
      <w:r w:rsidR="00D94CCF">
        <w:rPr>
          <w:rFonts w:ascii="Arial" w:hAnsi="Arial" w:cs="Arial"/>
          <w:b/>
          <w:sz w:val="18"/>
          <w:szCs w:val="18"/>
        </w:rPr>
        <w:t>PARA LOS CENTROS PENITENCIARIOS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D94CC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/14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3/03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D94CCF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D94CCF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ADQUISICION DE MEDICAMENTO Y MATERIAL DE CURACIÓN PARA LOS CENTROS PENINTENCIARIOS DEL ESTADO DE COLIMA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D94CCF">
        <w:rPr>
          <w:rFonts w:ascii="Arial" w:hAnsi="Arial" w:cs="Arial"/>
          <w:color w:val="000000"/>
          <w:sz w:val="15"/>
          <w:szCs w:val="15"/>
        </w:rPr>
        <w:t>las oficinas del CERESO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en el periodo contratado, el cual será del </w:t>
      </w:r>
      <w:r w:rsidR="00D94CCF">
        <w:rPr>
          <w:rFonts w:ascii="Arial" w:hAnsi="Arial" w:cs="Arial"/>
          <w:color w:val="000000"/>
          <w:sz w:val="15"/>
          <w:szCs w:val="15"/>
        </w:rPr>
        <w:t>17 de Marzo</w:t>
      </w:r>
      <w:bookmarkStart w:id="0" w:name="_GoBack"/>
      <w:bookmarkEnd w:id="0"/>
      <w:r w:rsidR="00F05178">
        <w:rPr>
          <w:rFonts w:ascii="Arial" w:hAnsi="Arial" w:cs="Arial"/>
          <w:color w:val="000000"/>
          <w:sz w:val="15"/>
          <w:szCs w:val="15"/>
        </w:rPr>
        <w:t xml:space="preserve"> al 31 de Diciembre de 2014.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D94CC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15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D94CC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FEBRERO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4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P. CLEMENTE MENDOZA MARTÍNEZ</w:t>
      </w:r>
    </w:p>
    <w:p w:rsidR="00FB713B" w:rsidRPr="004B24BE" w:rsidRDefault="004B24BE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SECRETARIO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9A" w:rsidRDefault="00C81C9A" w:rsidP="00AC5BE1">
      <w:r>
        <w:separator/>
      </w:r>
    </w:p>
  </w:endnote>
  <w:endnote w:type="continuationSeparator" w:id="0">
    <w:p w:rsidR="00C81C9A" w:rsidRDefault="00C81C9A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9A" w:rsidRDefault="00C81C9A" w:rsidP="00AC5BE1">
      <w:r>
        <w:separator/>
      </w:r>
    </w:p>
  </w:footnote>
  <w:footnote w:type="continuationSeparator" w:id="0">
    <w:p w:rsidR="00C81C9A" w:rsidRDefault="00C81C9A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CAA-79A2-4D95-A77F-E6AD0D88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3597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3</cp:revision>
  <cp:lastPrinted>2013-12-23T20:26:00Z</cp:lastPrinted>
  <dcterms:created xsi:type="dcterms:W3CDTF">2014-02-05T00:11:00Z</dcterms:created>
  <dcterms:modified xsi:type="dcterms:W3CDTF">2014-02-05T00:20:00Z</dcterms:modified>
</cp:coreProperties>
</file>