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39414A">
        <w:rPr>
          <w:rFonts w:ascii="Arial" w:hAnsi="Arial" w:cs="Arial"/>
          <w:b/>
          <w:bCs/>
          <w:spacing w:val="1"/>
          <w:w w:val="102"/>
          <w:sz w:val="18"/>
          <w:szCs w:val="18"/>
        </w:rPr>
        <w:t>0</w:t>
      </w:r>
      <w:r w:rsidR="00F15844">
        <w:rPr>
          <w:rFonts w:ascii="Arial" w:hAnsi="Arial" w:cs="Arial"/>
          <w:b/>
          <w:bCs/>
          <w:spacing w:val="1"/>
          <w:w w:val="102"/>
          <w:sz w:val="18"/>
          <w:szCs w:val="18"/>
        </w:rPr>
        <w:t>5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39414A">
        <w:rPr>
          <w:rFonts w:ascii="Arial" w:hAnsi="Arial" w:cs="Arial"/>
          <w:b/>
          <w:bCs/>
          <w:spacing w:val="-2"/>
          <w:w w:val="102"/>
          <w:sz w:val="18"/>
          <w:szCs w:val="18"/>
        </w:rPr>
        <w:t>4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F15844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4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 w:rsidR="00D94CCF">
        <w:rPr>
          <w:rFonts w:ascii="Arial" w:hAnsi="Arial" w:cs="Arial"/>
          <w:spacing w:val="-1"/>
          <w:w w:val="104"/>
          <w:sz w:val="15"/>
          <w:szCs w:val="15"/>
        </w:rPr>
        <w:t>la adquisición de</w:t>
      </w:r>
      <w:r w:rsidR="00F15844">
        <w:rPr>
          <w:rFonts w:ascii="Arial" w:hAnsi="Arial" w:cs="Arial"/>
          <w:b/>
          <w:sz w:val="18"/>
          <w:szCs w:val="18"/>
        </w:rPr>
        <w:t xml:space="preserve"> DESPE</w:t>
      </w:r>
      <w:r w:rsidR="003A5958">
        <w:rPr>
          <w:rFonts w:ascii="Arial" w:hAnsi="Arial" w:cs="Arial"/>
          <w:b/>
          <w:sz w:val="18"/>
          <w:szCs w:val="18"/>
        </w:rPr>
        <w:t>N</w:t>
      </w:r>
      <w:r w:rsidR="00F15844">
        <w:rPr>
          <w:rFonts w:ascii="Arial" w:hAnsi="Arial" w:cs="Arial"/>
          <w:b/>
          <w:sz w:val="18"/>
          <w:szCs w:val="18"/>
        </w:rPr>
        <w:t>SAS ARMADAS</w:t>
      </w:r>
      <w:r w:rsidR="00B30689">
        <w:rPr>
          <w:rFonts w:ascii="Arial" w:hAnsi="Arial" w:cs="Arial"/>
          <w:b/>
          <w:sz w:val="18"/>
          <w:szCs w:val="18"/>
        </w:rPr>
        <w:t xml:space="preserve"> PARA LA SECRETARÍA DE DESARROLLO SOCIAL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158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$ 2,000.00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F15844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325A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bookmarkStart w:id="0" w:name="_GoBack"/>
            <w:bookmarkEnd w:id="0"/>
            <w:r w:rsidR="004B24B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F15844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/14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1584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F15844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F15844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E4AD8" w:rsidP="00527BE0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F15844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/03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F15844" w:rsidP="00D94CCF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642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063"/>
        <w:gridCol w:w="1323"/>
        <w:gridCol w:w="1854"/>
        <w:gridCol w:w="3453"/>
      </w:tblGrid>
      <w:tr w:rsidR="00D94CCF" w:rsidRPr="00BB1F25" w:rsidTr="00D94CCF">
        <w:trPr>
          <w:trHeight w:hRule="exact" w:val="41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aquete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D94CCF" w:rsidRPr="007C5342" w:rsidTr="00F15844">
        <w:trPr>
          <w:trHeight w:hRule="exact" w:val="122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D94CCF" w:rsidRPr="00BB1F25" w:rsidRDefault="00D94CCF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CF" w:rsidRPr="00D94CCF" w:rsidRDefault="00F15844" w:rsidP="00F15844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ADQUISICIÓN DE DESPE</w:t>
            </w:r>
            <w:r w:rsidR="003A5958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SAS ARMADAS</w:t>
            </w:r>
            <w:r w:rsidR="00B30689">
              <w:rPr>
                <w:rFonts w:ascii="Arial" w:hAnsi="Arial" w:cs="Arial"/>
                <w:b/>
                <w:sz w:val="18"/>
                <w:szCs w:val="18"/>
              </w:rPr>
              <w:t xml:space="preserve"> PARA LA SECRETARÍA DE DESARROLLO SOCIAL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307D9E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15844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El proveedor adjudicado deberá 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proporcionar </w:t>
      </w:r>
      <w:r w:rsidR="00D94CCF">
        <w:rPr>
          <w:rFonts w:ascii="Arial" w:hAnsi="Arial" w:cs="Arial"/>
          <w:color w:val="000000"/>
          <w:sz w:val="15"/>
          <w:szCs w:val="15"/>
        </w:rPr>
        <w:t>los bienes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objeto de esta licitación en </w:t>
      </w:r>
      <w:r w:rsidR="00F15844">
        <w:rPr>
          <w:rFonts w:ascii="Arial" w:hAnsi="Arial" w:cs="Arial"/>
          <w:color w:val="000000"/>
          <w:sz w:val="15"/>
          <w:szCs w:val="15"/>
        </w:rPr>
        <w:t xml:space="preserve">las oficinas que disponga la Secretaría de Desarrollo social. </w:t>
      </w:r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F15844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17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D94CC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FEBRERO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4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P. CLEMENTE MENDOZA MARTÍNEZ</w:t>
      </w:r>
    </w:p>
    <w:p w:rsidR="00FB713B" w:rsidRPr="004B24BE" w:rsidRDefault="004B24BE" w:rsidP="00D94CC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SECRETARIO DE FINANZAS Y ADMINISTRACIÓN</w:t>
      </w:r>
    </w:p>
    <w:sectPr w:rsidR="00FB713B" w:rsidRPr="004B24BE" w:rsidSect="00400ED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A6" w:rsidRDefault="007E4AA6" w:rsidP="00AC5BE1">
      <w:r>
        <w:separator/>
      </w:r>
    </w:p>
  </w:endnote>
  <w:endnote w:type="continuationSeparator" w:id="0">
    <w:p w:rsidR="007E4AA6" w:rsidRDefault="007E4AA6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78" w:rsidRPr="00CD2BFA" w:rsidRDefault="00F05178" w:rsidP="00F05178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>“Año 2014, Colima Capital Americana de la Cultura”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58" w:rsidRPr="00680378" w:rsidRDefault="00680378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A6" w:rsidRDefault="007E4AA6" w:rsidP="00AC5BE1">
      <w:r>
        <w:separator/>
      </w:r>
    </w:p>
  </w:footnote>
  <w:footnote w:type="continuationSeparator" w:id="0">
    <w:p w:rsidR="007E4AA6" w:rsidRDefault="007E4AA6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-218660</wp:posOffset>
          </wp:positionV>
          <wp:extent cx="1348574" cy="720230"/>
          <wp:effectExtent l="19050" t="0" r="397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74" cy="72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33C5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5C74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2F5695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414A"/>
    <w:rsid w:val="00395FEA"/>
    <w:rsid w:val="003A4872"/>
    <w:rsid w:val="003A5958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D4A"/>
    <w:rsid w:val="0048130A"/>
    <w:rsid w:val="00481E0B"/>
    <w:rsid w:val="00483509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27BE0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272A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4AA6"/>
    <w:rsid w:val="007E700F"/>
    <w:rsid w:val="007F6795"/>
    <w:rsid w:val="00801E04"/>
    <w:rsid w:val="00805D19"/>
    <w:rsid w:val="0081097A"/>
    <w:rsid w:val="0081182A"/>
    <w:rsid w:val="00822C96"/>
    <w:rsid w:val="008245CB"/>
    <w:rsid w:val="0082474C"/>
    <w:rsid w:val="00855700"/>
    <w:rsid w:val="00863BAC"/>
    <w:rsid w:val="00863DE6"/>
    <w:rsid w:val="008724BB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30689"/>
    <w:rsid w:val="00B36D02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81C9A"/>
    <w:rsid w:val="00C96B74"/>
    <w:rsid w:val="00CA14C5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CCF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1ED4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1269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178"/>
    <w:rsid w:val="00F052B4"/>
    <w:rsid w:val="00F1582A"/>
    <w:rsid w:val="00F15844"/>
    <w:rsid w:val="00F22B65"/>
    <w:rsid w:val="00F23CD9"/>
    <w:rsid w:val="00F26009"/>
    <w:rsid w:val="00F26404"/>
    <w:rsid w:val="00F325A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38C8"/>
    <w:rsid w:val="00FB5825"/>
    <w:rsid w:val="00FB5856"/>
    <w:rsid w:val="00FB6090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ima-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EE35-A5E9-40B1-8CEC-1DFB7112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3492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2</cp:revision>
  <cp:lastPrinted>2014-02-17T22:56:00Z</cp:lastPrinted>
  <dcterms:created xsi:type="dcterms:W3CDTF">2014-02-22T04:04:00Z</dcterms:created>
  <dcterms:modified xsi:type="dcterms:W3CDTF">2014-02-22T04:04:00Z</dcterms:modified>
</cp:coreProperties>
</file>