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74" w:rsidRPr="00986684" w:rsidRDefault="00BA2B74" w:rsidP="00BA2B74">
      <w:pPr>
        <w:pStyle w:val="Textoindependiente"/>
        <w:jc w:val="center"/>
        <w:outlineLvl w:val="0"/>
        <w:rPr>
          <w:rFonts w:ascii="Arial" w:hAnsi="Arial" w:cs="Arial"/>
          <w:b/>
          <w:szCs w:val="24"/>
        </w:rPr>
      </w:pPr>
      <w:r w:rsidRPr="00986684">
        <w:rPr>
          <w:rFonts w:ascii="Arial" w:hAnsi="Arial" w:cs="Arial"/>
          <w:b/>
          <w:szCs w:val="24"/>
        </w:rPr>
        <w:t>GOBIERNO DEL ESTADO DE COLIMA</w:t>
      </w:r>
    </w:p>
    <w:p w:rsidR="00BA2B74" w:rsidRPr="00986684" w:rsidRDefault="00BA2B74" w:rsidP="00BA2B74">
      <w:pPr>
        <w:pStyle w:val="Textoindependiente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SECRETARÍA DE ADMINISTRACIÓ</w:t>
      </w:r>
      <w:r w:rsidRPr="00986684">
        <w:rPr>
          <w:rFonts w:ascii="Arial" w:hAnsi="Arial" w:cs="Arial"/>
          <w:b/>
          <w:sz w:val="20"/>
        </w:rPr>
        <w:t>N</w:t>
      </w:r>
    </w:p>
    <w:p w:rsidR="00BA2B74" w:rsidRPr="00D26A56" w:rsidRDefault="00BA2B74" w:rsidP="00BA2B74">
      <w:pPr>
        <w:pStyle w:val="Textoindependiente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Pr="00986684">
        <w:rPr>
          <w:rFonts w:ascii="Arial" w:hAnsi="Arial" w:cs="Arial"/>
          <w:b/>
          <w:sz w:val="18"/>
          <w:szCs w:val="18"/>
        </w:rPr>
        <w:t>N DE ADQUISICIONES</w:t>
      </w:r>
    </w:p>
    <w:p w:rsidR="00BA2B74" w:rsidRDefault="00BA2B74" w:rsidP="00BA2B74">
      <w:pPr>
        <w:pStyle w:val="Textoindependiente"/>
        <w:jc w:val="center"/>
        <w:outlineLvl w:val="0"/>
        <w:rPr>
          <w:rFonts w:ascii="Arial" w:hAnsi="Arial" w:cs="Arial"/>
          <w:b/>
          <w:sz w:val="20"/>
        </w:rPr>
      </w:pPr>
    </w:p>
    <w:p w:rsidR="00BA2B74" w:rsidRPr="00986684" w:rsidRDefault="007679E2" w:rsidP="00BA2B74">
      <w:pPr>
        <w:pStyle w:val="Textoindependiente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LICITACIÓ</w:t>
      </w:r>
      <w:r w:rsidR="00BA2B74" w:rsidRPr="00986684">
        <w:rPr>
          <w:rFonts w:ascii="Arial" w:hAnsi="Arial" w:cs="Arial"/>
          <w:b/>
          <w:sz w:val="20"/>
        </w:rPr>
        <w:t>N PÚBLICA NACIONAL No. 06002-0</w:t>
      </w:r>
      <w:r w:rsidR="004E44E2">
        <w:rPr>
          <w:rFonts w:ascii="Arial" w:hAnsi="Arial" w:cs="Arial"/>
          <w:b/>
          <w:sz w:val="20"/>
        </w:rPr>
        <w:t>11</w:t>
      </w:r>
      <w:r w:rsidR="00BA2B74">
        <w:rPr>
          <w:rFonts w:ascii="Arial" w:hAnsi="Arial" w:cs="Arial"/>
          <w:b/>
          <w:sz w:val="20"/>
        </w:rPr>
        <w:t>-11</w:t>
      </w:r>
    </w:p>
    <w:p w:rsidR="00BA2B74" w:rsidRPr="00D26A56" w:rsidRDefault="00BA2B74" w:rsidP="00BA2B74">
      <w:pPr>
        <w:pStyle w:val="Textoindependiente"/>
        <w:ind w:right="9"/>
        <w:outlineLvl w:val="0"/>
        <w:rPr>
          <w:rFonts w:ascii="Arial" w:hAnsi="Arial" w:cs="Arial"/>
          <w:sz w:val="18"/>
          <w:szCs w:val="18"/>
        </w:rPr>
      </w:pPr>
      <w:r w:rsidRPr="00D26A56">
        <w:rPr>
          <w:rFonts w:ascii="Arial" w:hAnsi="Arial" w:cs="Arial"/>
          <w:sz w:val="18"/>
          <w:szCs w:val="18"/>
        </w:rPr>
        <w:t>En observancia al artículo 29 de la Ley de Adquisiciones, Servicio</w:t>
      </w:r>
      <w:r w:rsidR="00EF0E27">
        <w:rPr>
          <w:rFonts w:ascii="Arial" w:hAnsi="Arial" w:cs="Arial"/>
          <w:sz w:val="18"/>
          <w:szCs w:val="18"/>
        </w:rPr>
        <w:t>s y Arrendamientos del Sector Pú</w:t>
      </w:r>
      <w:r w:rsidRPr="00D26A56">
        <w:rPr>
          <w:rFonts w:ascii="Arial" w:hAnsi="Arial" w:cs="Arial"/>
          <w:sz w:val="18"/>
          <w:szCs w:val="18"/>
        </w:rPr>
        <w:t xml:space="preserve">blico en el Estado de Colima, se convoca a los interesados en participar  en la Licitación Pública Nacional No. </w:t>
      </w:r>
      <w:r w:rsidRPr="00D26A56">
        <w:rPr>
          <w:rFonts w:ascii="Arial" w:hAnsi="Arial" w:cs="Arial"/>
          <w:b/>
          <w:sz w:val="18"/>
          <w:szCs w:val="18"/>
        </w:rPr>
        <w:t>06002-0</w:t>
      </w:r>
      <w:r w:rsidR="004E44E2">
        <w:rPr>
          <w:rFonts w:ascii="Arial" w:hAnsi="Arial" w:cs="Arial"/>
          <w:b/>
          <w:sz w:val="18"/>
          <w:szCs w:val="18"/>
        </w:rPr>
        <w:t>11</w:t>
      </w:r>
      <w:r w:rsidRPr="00D26A56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11</w:t>
      </w:r>
      <w:r w:rsidRPr="00D26A56">
        <w:rPr>
          <w:rFonts w:ascii="Arial" w:hAnsi="Arial" w:cs="Arial"/>
          <w:sz w:val="18"/>
          <w:szCs w:val="18"/>
        </w:rPr>
        <w:t xml:space="preserve"> para la Adquisición de </w:t>
      </w:r>
      <w:r w:rsidR="004E44E2">
        <w:rPr>
          <w:rFonts w:ascii="Arial" w:hAnsi="Arial" w:cs="Arial"/>
          <w:b/>
          <w:sz w:val="18"/>
          <w:szCs w:val="18"/>
        </w:rPr>
        <w:t>LACTEOS Y</w:t>
      </w:r>
      <w:r w:rsidRPr="00D26A56">
        <w:rPr>
          <w:rFonts w:ascii="Arial" w:hAnsi="Arial" w:cs="Arial"/>
          <w:b/>
          <w:sz w:val="18"/>
          <w:szCs w:val="18"/>
        </w:rPr>
        <w:t xml:space="preserve"> EMBUTIDOS, ABARROTES, SEMILLAS, GRANOS Y CEREALES </w:t>
      </w:r>
      <w:r w:rsidRPr="00D26A56">
        <w:rPr>
          <w:rFonts w:ascii="Arial" w:hAnsi="Arial" w:cs="Arial"/>
          <w:sz w:val="18"/>
          <w:szCs w:val="18"/>
        </w:rPr>
        <w:t xml:space="preserve"> para la </w:t>
      </w:r>
      <w:r w:rsidRPr="00D26A56">
        <w:rPr>
          <w:rFonts w:ascii="Arial" w:hAnsi="Arial" w:cs="Arial"/>
          <w:b/>
          <w:sz w:val="18"/>
          <w:szCs w:val="18"/>
        </w:rPr>
        <w:t>Dirección General de Prevención y Readaptación Social, dependiente de la Secretaría General de Gobierno</w:t>
      </w:r>
      <w:r w:rsidRPr="00D26A56">
        <w:rPr>
          <w:rFonts w:ascii="Arial" w:hAnsi="Arial" w:cs="Arial"/>
          <w:sz w:val="18"/>
          <w:szCs w:val="18"/>
        </w:rPr>
        <w:t>, de conformidad con lo siguiente:</w:t>
      </w:r>
    </w:p>
    <w:p w:rsidR="00BA2B74" w:rsidRPr="00986684" w:rsidRDefault="00BA2B74" w:rsidP="00BA2B74">
      <w:pPr>
        <w:pStyle w:val="Textoindependiente"/>
        <w:ind w:right="9"/>
        <w:jc w:val="center"/>
        <w:outlineLvl w:val="0"/>
        <w:rPr>
          <w:rFonts w:ascii="Arial" w:hAnsi="Arial" w:cs="Arial"/>
          <w:b/>
          <w:sz w:val="20"/>
        </w:rPr>
      </w:pPr>
      <w:r w:rsidRPr="00986684">
        <w:rPr>
          <w:rFonts w:ascii="Arial" w:hAnsi="Arial" w:cs="Arial"/>
          <w:b/>
          <w:sz w:val="20"/>
        </w:rPr>
        <w:t>LICITACIÓN PÚBLICA NACIONAL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294"/>
        <w:gridCol w:w="1275"/>
        <w:gridCol w:w="1418"/>
        <w:gridCol w:w="1703"/>
        <w:gridCol w:w="1739"/>
        <w:gridCol w:w="1377"/>
      </w:tblGrid>
      <w:tr w:rsidR="007679E2" w:rsidRPr="00986684" w:rsidTr="005D0CE3">
        <w:trPr>
          <w:trHeight w:val="758"/>
        </w:trPr>
        <w:tc>
          <w:tcPr>
            <w:tcW w:w="1400" w:type="dxa"/>
            <w:shd w:val="pct30" w:color="auto" w:fill="FFFFFF"/>
            <w:vAlign w:val="center"/>
          </w:tcPr>
          <w:p w:rsidR="007679E2" w:rsidRPr="00986684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986684">
              <w:rPr>
                <w:rFonts w:ascii="Arial" w:hAnsi="Arial" w:cs="Arial"/>
                <w:b/>
                <w:sz w:val="20"/>
              </w:rPr>
              <w:t>No. de Licitación</w:t>
            </w:r>
          </w:p>
          <w:p w:rsidR="007679E2" w:rsidRPr="00986684" w:rsidRDefault="007679E2" w:rsidP="008F472E">
            <w:pPr>
              <w:pStyle w:val="Textoindependient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shd w:val="pct30" w:color="auto" w:fill="FFFFFF"/>
            <w:vAlign w:val="center"/>
          </w:tcPr>
          <w:p w:rsidR="007679E2" w:rsidRPr="00986684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986684">
              <w:rPr>
                <w:rFonts w:ascii="Arial" w:hAnsi="Arial" w:cs="Arial"/>
                <w:b/>
                <w:sz w:val="20"/>
              </w:rPr>
              <w:t>Costo de Bases</w:t>
            </w:r>
          </w:p>
        </w:tc>
        <w:tc>
          <w:tcPr>
            <w:tcW w:w="1275" w:type="dxa"/>
            <w:shd w:val="pct30" w:color="auto" w:fill="FFFFFF"/>
            <w:vAlign w:val="center"/>
          </w:tcPr>
          <w:p w:rsidR="007679E2" w:rsidRPr="00986684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986684">
              <w:rPr>
                <w:rFonts w:ascii="Arial" w:hAnsi="Arial" w:cs="Arial"/>
                <w:b/>
                <w:sz w:val="20"/>
              </w:rPr>
              <w:t>Fecha límite para adquirir Bases</w:t>
            </w:r>
          </w:p>
        </w:tc>
        <w:tc>
          <w:tcPr>
            <w:tcW w:w="1418" w:type="dxa"/>
            <w:shd w:val="pct30" w:color="auto" w:fill="FFFFFF"/>
            <w:vAlign w:val="center"/>
          </w:tcPr>
          <w:p w:rsidR="007679E2" w:rsidRPr="00986684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986684">
              <w:rPr>
                <w:rFonts w:ascii="Arial" w:hAnsi="Arial" w:cs="Arial"/>
                <w:b/>
                <w:sz w:val="20"/>
              </w:rPr>
              <w:t>Junta de Aclaraciones</w:t>
            </w:r>
          </w:p>
        </w:tc>
        <w:tc>
          <w:tcPr>
            <w:tcW w:w="1703" w:type="dxa"/>
            <w:shd w:val="pct30" w:color="auto" w:fill="FFFFFF"/>
            <w:vAlign w:val="center"/>
          </w:tcPr>
          <w:p w:rsidR="007679E2" w:rsidRPr="00986684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986684">
              <w:rPr>
                <w:rFonts w:ascii="Arial" w:hAnsi="Arial" w:cs="Arial"/>
                <w:b/>
                <w:sz w:val="20"/>
              </w:rPr>
              <w:t>Presentación de Proposiciones y Apertura Técnica</w:t>
            </w:r>
          </w:p>
        </w:tc>
        <w:tc>
          <w:tcPr>
            <w:tcW w:w="1739" w:type="dxa"/>
            <w:shd w:val="pct30" w:color="auto" w:fill="FFFFFF"/>
            <w:vAlign w:val="center"/>
          </w:tcPr>
          <w:p w:rsidR="007679E2" w:rsidRPr="00986684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986684">
              <w:rPr>
                <w:rFonts w:ascii="Arial" w:hAnsi="Arial" w:cs="Arial"/>
                <w:b/>
                <w:sz w:val="20"/>
              </w:rPr>
              <w:t>Fallo Técnico y</w:t>
            </w:r>
          </w:p>
          <w:p w:rsidR="007679E2" w:rsidRPr="00986684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986684">
              <w:rPr>
                <w:rFonts w:ascii="Arial" w:hAnsi="Arial" w:cs="Arial"/>
                <w:b/>
                <w:sz w:val="20"/>
              </w:rPr>
              <w:t>Acto de Apertura Económica</w:t>
            </w:r>
          </w:p>
        </w:tc>
        <w:tc>
          <w:tcPr>
            <w:tcW w:w="1377" w:type="dxa"/>
            <w:shd w:val="pct30" w:color="auto" w:fill="FFFFFF"/>
          </w:tcPr>
          <w:p w:rsidR="007679E2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7679E2" w:rsidRPr="00986684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Acto de Fallo</w:t>
            </w:r>
          </w:p>
        </w:tc>
      </w:tr>
      <w:tr w:rsidR="007679E2" w:rsidRPr="00986684" w:rsidTr="005D0CE3">
        <w:trPr>
          <w:trHeight w:val="457"/>
        </w:trPr>
        <w:tc>
          <w:tcPr>
            <w:tcW w:w="1400" w:type="dxa"/>
            <w:vAlign w:val="center"/>
          </w:tcPr>
          <w:p w:rsidR="007679E2" w:rsidRPr="00986684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986684">
              <w:rPr>
                <w:rFonts w:ascii="Arial" w:hAnsi="Arial" w:cs="Arial"/>
                <w:b/>
                <w:sz w:val="18"/>
                <w:szCs w:val="18"/>
              </w:rPr>
              <w:t>06002-0</w:t>
            </w:r>
            <w:r w:rsidR="004E44E2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86684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294" w:type="dxa"/>
            <w:vAlign w:val="center"/>
          </w:tcPr>
          <w:p w:rsidR="007679E2" w:rsidRPr="00986684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986684">
              <w:rPr>
                <w:rFonts w:ascii="Arial" w:hAnsi="Arial" w:cs="Arial"/>
                <w:b/>
                <w:sz w:val="18"/>
                <w:szCs w:val="18"/>
              </w:rPr>
              <w:t>$2,000.00</w:t>
            </w:r>
          </w:p>
        </w:tc>
        <w:tc>
          <w:tcPr>
            <w:tcW w:w="1275" w:type="dxa"/>
            <w:vAlign w:val="center"/>
          </w:tcPr>
          <w:p w:rsidR="007679E2" w:rsidRPr="005D0CE3" w:rsidRDefault="005D0CE3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D0CE3">
              <w:rPr>
                <w:rFonts w:ascii="Arial" w:hAnsi="Arial" w:cs="Arial"/>
                <w:b/>
                <w:sz w:val="18"/>
                <w:szCs w:val="18"/>
              </w:rPr>
              <w:t>28/06</w:t>
            </w:r>
            <w:r w:rsidR="007679E2" w:rsidRPr="005D0CE3">
              <w:rPr>
                <w:rFonts w:ascii="Arial" w:hAnsi="Arial" w:cs="Arial"/>
                <w:b/>
                <w:sz w:val="18"/>
                <w:szCs w:val="18"/>
              </w:rPr>
              <w:t>/11</w:t>
            </w:r>
          </w:p>
        </w:tc>
        <w:tc>
          <w:tcPr>
            <w:tcW w:w="1418" w:type="dxa"/>
            <w:vAlign w:val="center"/>
          </w:tcPr>
          <w:p w:rsidR="007679E2" w:rsidRPr="005D0CE3" w:rsidRDefault="005D0CE3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30/06</w:t>
            </w:r>
            <w:r w:rsidR="007679E2" w:rsidRPr="005D0CE3">
              <w:rPr>
                <w:rFonts w:ascii="Arial" w:hAnsi="Arial" w:cs="Arial"/>
                <w:b/>
                <w:sz w:val="18"/>
                <w:szCs w:val="18"/>
              </w:rPr>
              <w:t>/11</w:t>
            </w:r>
          </w:p>
          <w:p w:rsidR="007679E2" w:rsidRPr="005D0CE3" w:rsidRDefault="005D0CE3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679E2" w:rsidRPr="005D0CE3">
              <w:rPr>
                <w:rFonts w:ascii="Arial" w:hAnsi="Arial" w:cs="Arial"/>
                <w:b/>
                <w:sz w:val="18"/>
                <w:szCs w:val="18"/>
              </w:rPr>
              <w:t>:00 hrs.</w:t>
            </w:r>
          </w:p>
        </w:tc>
        <w:tc>
          <w:tcPr>
            <w:tcW w:w="1703" w:type="dxa"/>
            <w:vAlign w:val="center"/>
          </w:tcPr>
          <w:p w:rsidR="007679E2" w:rsidRPr="005D0CE3" w:rsidRDefault="007679E2" w:rsidP="008F472E">
            <w:pPr>
              <w:pStyle w:val="Textoindependiente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D0CE3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5D0CE3">
              <w:rPr>
                <w:rFonts w:ascii="Arial" w:hAnsi="Arial" w:cs="Arial"/>
                <w:b/>
                <w:sz w:val="18"/>
                <w:szCs w:val="18"/>
              </w:rPr>
              <w:t>08/07</w:t>
            </w:r>
            <w:r w:rsidRPr="005D0CE3">
              <w:rPr>
                <w:rFonts w:ascii="Arial" w:hAnsi="Arial" w:cs="Arial"/>
                <w:b/>
                <w:sz w:val="18"/>
                <w:szCs w:val="18"/>
              </w:rPr>
              <w:t>/11</w:t>
            </w:r>
          </w:p>
          <w:p w:rsidR="007679E2" w:rsidRPr="005D0CE3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D0CE3">
              <w:rPr>
                <w:rFonts w:ascii="Arial" w:hAnsi="Arial" w:cs="Arial"/>
                <w:b/>
                <w:sz w:val="18"/>
                <w:szCs w:val="18"/>
              </w:rPr>
              <w:t>11:00 hrs.</w:t>
            </w:r>
          </w:p>
        </w:tc>
        <w:tc>
          <w:tcPr>
            <w:tcW w:w="1739" w:type="dxa"/>
            <w:vAlign w:val="center"/>
          </w:tcPr>
          <w:p w:rsidR="007679E2" w:rsidRPr="005D0CE3" w:rsidRDefault="005D0CE3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13/07</w:t>
            </w:r>
            <w:r w:rsidR="007679E2" w:rsidRPr="005D0CE3">
              <w:rPr>
                <w:rFonts w:ascii="Arial" w:hAnsi="Arial" w:cs="Arial"/>
                <w:b/>
                <w:sz w:val="18"/>
                <w:szCs w:val="18"/>
              </w:rPr>
              <w:t>/11</w:t>
            </w:r>
          </w:p>
          <w:p w:rsidR="007679E2" w:rsidRPr="005D0CE3" w:rsidRDefault="007679E2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D0CE3">
              <w:rPr>
                <w:rFonts w:ascii="Arial" w:hAnsi="Arial" w:cs="Arial"/>
                <w:b/>
                <w:sz w:val="18"/>
                <w:szCs w:val="18"/>
              </w:rPr>
              <w:t xml:space="preserve">   11:00 hrs.</w:t>
            </w:r>
          </w:p>
        </w:tc>
        <w:tc>
          <w:tcPr>
            <w:tcW w:w="1377" w:type="dxa"/>
          </w:tcPr>
          <w:p w:rsidR="007679E2" w:rsidRPr="005D0CE3" w:rsidRDefault="005D0CE3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15/07</w:t>
            </w:r>
            <w:r w:rsidR="007679E2" w:rsidRPr="005D0CE3">
              <w:rPr>
                <w:rFonts w:ascii="Arial" w:hAnsi="Arial" w:cs="Arial"/>
                <w:b/>
                <w:sz w:val="18"/>
                <w:szCs w:val="18"/>
              </w:rPr>
              <w:t>/11</w:t>
            </w:r>
          </w:p>
          <w:p w:rsidR="007679E2" w:rsidRPr="005D0CE3" w:rsidRDefault="005D0CE3" w:rsidP="008F472E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7679E2" w:rsidRPr="005D0CE3">
              <w:rPr>
                <w:rFonts w:ascii="Arial" w:hAnsi="Arial" w:cs="Arial"/>
                <w:b/>
                <w:sz w:val="18"/>
                <w:szCs w:val="18"/>
              </w:rPr>
              <w:t>:00 hrs.</w:t>
            </w:r>
          </w:p>
        </w:tc>
      </w:tr>
      <w:tr w:rsidR="007679E2" w:rsidRPr="00986684" w:rsidTr="005D0C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400" w:type="dxa"/>
            <w:shd w:val="clear" w:color="auto" w:fill="C0C0C0"/>
            <w:vAlign w:val="center"/>
          </w:tcPr>
          <w:p w:rsidR="007679E2" w:rsidRPr="00D26A56" w:rsidRDefault="007679E2" w:rsidP="008F472E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  <w:t>PAQUETE</w:t>
            </w:r>
          </w:p>
        </w:tc>
        <w:tc>
          <w:tcPr>
            <w:tcW w:w="1294" w:type="dxa"/>
            <w:shd w:val="clear" w:color="auto" w:fill="C0C0C0"/>
            <w:vAlign w:val="center"/>
          </w:tcPr>
          <w:p w:rsidR="007679E2" w:rsidRPr="00D26A56" w:rsidRDefault="007679E2" w:rsidP="008F472E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D26A56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  <w:t>DESCRIPCIÓN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7679E2" w:rsidRPr="00D26A56" w:rsidRDefault="007679E2" w:rsidP="008F472E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D26A56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  <w:t>CANTIDAD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679E2" w:rsidRPr="00D26A56" w:rsidRDefault="007679E2" w:rsidP="008F472E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D26A56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  <w:t>UNIDAD DE MEDIDA</w:t>
            </w:r>
          </w:p>
        </w:tc>
        <w:tc>
          <w:tcPr>
            <w:tcW w:w="4819" w:type="dxa"/>
            <w:gridSpan w:val="3"/>
            <w:shd w:val="clear" w:color="auto" w:fill="C0C0C0"/>
            <w:vAlign w:val="center"/>
          </w:tcPr>
          <w:p w:rsidR="007679E2" w:rsidRPr="00D26A56" w:rsidRDefault="007679E2" w:rsidP="008F472E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 w:rsidRPr="00D26A56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  <w:lang w:val="en-US" w:eastAsia="ko-KR"/>
              </w:rPr>
              <w:t>ESPECIFICACIONES</w:t>
            </w:r>
          </w:p>
        </w:tc>
      </w:tr>
      <w:tr w:rsidR="007679E2" w:rsidRPr="00986684" w:rsidTr="005D0C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1400" w:type="dxa"/>
            <w:vAlign w:val="center"/>
          </w:tcPr>
          <w:p w:rsidR="007679E2" w:rsidRPr="00F873AE" w:rsidRDefault="007679E2" w:rsidP="008F472E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F873AE">
              <w:rPr>
                <w:rFonts w:ascii="Arial" w:hAnsi="Arial" w:cs="Arial"/>
                <w:b/>
                <w:color w:val="000000"/>
                <w:sz w:val="18"/>
              </w:rPr>
              <w:t>1.0,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F873AE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2.0, 3.0</w:t>
            </w:r>
          </w:p>
        </w:tc>
        <w:tc>
          <w:tcPr>
            <w:tcW w:w="1294" w:type="dxa"/>
            <w:vAlign w:val="center"/>
          </w:tcPr>
          <w:p w:rsidR="007679E2" w:rsidRPr="00B6063F" w:rsidRDefault="007679E2" w:rsidP="008F472E">
            <w:pPr>
              <w:ind w:left="13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LACTEOS Y EMBUTIDOS</w:t>
            </w:r>
          </w:p>
        </w:tc>
        <w:tc>
          <w:tcPr>
            <w:tcW w:w="1275" w:type="dxa"/>
            <w:vAlign w:val="center"/>
          </w:tcPr>
          <w:p w:rsidR="007679E2" w:rsidRPr="00A27FDF" w:rsidRDefault="007679E2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ANEXO 1</w:t>
            </w:r>
          </w:p>
        </w:tc>
        <w:tc>
          <w:tcPr>
            <w:tcW w:w="1418" w:type="dxa"/>
            <w:vAlign w:val="center"/>
          </w:tcPr>
          <w:p w:rsidR="007679E2" w:rsidRPr="00A27FDF" w:rsidRDefault="007679E2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ANEXO 1</w:t>
            </w:r>
          </w:p>
        </w:tc>
        <w:tc>
          <w:tcPr>
            <w:tcW w:w="4819" w:type="dxa"/>
            <w:gridSpan w:val="3"/>
            <w:vAlign w:val="center"/>
          </w:tcPr>
          <w:p w:rsidR="007679E2" w:rsidRDefault="002B0317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 ACUERDO AL ANEXO 1 TÉ</w:t>
            </w:r>
            <w:r w:rsidR="007679E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CNICO </w:t>
            </w:r>
          </w:p>
        </w:tc>
      </w:tr>
      <w:tr w:rsidR="007679E2" w:rsidRPr="00986684" w:rsidTr="005D0C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6"/>
        </w:trPr>
        <w:tc>
          <w:tcPr>
            <w:tcW w:w="1400" w:type="dxa"/>
            <w:vAlign w:val="center"/>
          </w:tcPr>
          <w:p w:rsidR="007679E2" w:rsidRPr="00F05F25" w:rsidRDefault="007679E2" w:rsidP="008F472E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1.1, 2.1, 3.1</w:t>
            </w:r>
          </w:p>
        </w:tc>
        <w:tc>
          <w:tcPr>
            <w:tcW w:w="1294" w:type="dxa"/>
            <w:vAlign w:val="center"/>
          </w:tcPr>
          <w:p w:rsidR="007679E2" w:rsidRPr="00B6063F" w:rsidRDefault="007679E2" w:rsidP="008F472E">
            <w:pPr>
              <w:ind w:left="13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ABARROTES</w:t>
            </w:r>
          </w:p>
        </w:tc>
        <w:tc>
          <w:tcPr>
            <w:tcW w:w="1275" w:type="dxa"/>
            <w:vAlign w:val="center"/>
          </w:tcPr>
          <w:p w:rsidR="007679E2" w:rsidRPr="00A27FDF" w:rsidRDefault="007679E2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ANEXO 1</w:t>
            </w:r>
          </w:p>
        </w:tc>
        <w:tc>
          <w:tcPr>
            <w:tcW w:w="1418" w:type="dxa"/>
            <w:vAlign w:val="center"/>
          </w:tcPr>
          <w:p w:rsidR="007679E2" w:rsidRPr="00A27FDF" w:rsidRDefault="007679E2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ANEXO 1</w:t>
            </w:r>
          </w:p>
        </w:tc>
        <w:tc>
          <w:tcPr>
            <w:tcW w:w="4819" w:type="dxa"/>
            <w:gridSpan w:val="3"/>
            <w:vAlign w:val="center"/>
          </w:tcPr>
          <w:p w:rsidR="007679E2" w:rsidRDefault="002B0317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 ACUERDO AL ANEXO 1 TÉ</w:t>
            </w:r>
            <w:r w:rsidR="007679E2">
              <w:rPr>
                <w:rFonts w:ascii="Arial" w:hAnsi="Arial" w:cs="Arial"/>
                <w:b/>
                <w:color w:val="000000"/>
                <w:sz w:val="16"/>
                <w:szCs w:val="16"/>
              </w:rPr>
              <w:t>CNICO</w:t>
            </w:r>
          </w:p>
        </w:tc>
      </w:tr>
      <w:tr w:rsidR="007679E2" w:rsidRPr="00986684" w:rsidTr="005D0C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6"/>
        </w:trPr>
        <w:tc>
          <w:tcPr>
            <w:tcW w:w="1400" w:type="dxa"/>
            <w:vAlign w:val="center"/>
          </w:tcPr>
          <w:p w:rsidR="007679E2" w:rsidRPr="00F05F25" w:rsidRDefault="007679E2" w:rsidP="008F472E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1.2, 2.2, 3.2</w:t>
            </w:r>
          </w:p>
        </w:tc>
        <w:tc>
          <w:tcPr>
            <w:tcW w:w="1294" w:type="dxa"/>
            <w:vAlign w:val="center"/>
          </w:tcPr>
          <w:p w:rsidR="007679E2" w:rsidRDefault="007679E2" w:rsidP="008F472E">
            <w:pPr>
              <w:ind w:left="13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SEMILLAS, GRANOS Y CEREALES.</w:t>
            </w:r>
          </w:p>
        </w:tc>
        <w:tc>
          <w:tcPr>
            <w:tcW w:w="1275" w:type="dxa"/>
            <w:vAlign w:val="center"/>
          </w:tcPr>
          <w:p w:rsidR="007679E2" w:rsidRPr="00A27FDF" w:rsidRDefault="007679E2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ANEXO 1  </w:t>
            </w:r>
          </w:p>
        </w:tc>
        <w:tc>
          <w:tcPr>
            <w:tcW w:w="1418" w:type="dxa"/>
            <w:vAlign w:val="center"/>
          </w:tcPr>
          <w:p w:rsidR="007679E2" w:rsidRPr="00A27FDF" w:rsidRDefault="007679E2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ANEXO 1  </w:t>
            </w:r>
          </w:p>
        </w:tc>
        <w:tc>
          <w:tcPr>
            <w:tcW w:w="4819" w:type="dxa"/>
            <w:gridSpan w:val="3"/>
            <w:vAlign w:val="center"/>
          </w:tcPr>
          <w:p w:rsidR="007679E2" w:rsidRDefault="002B0317" w:rsidP="008F47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 ACUERDO AL ANEXO 1 TÉ</w:t>
            </w:r>
            <w:r w:rsidR="007679E2">
              <w:rPr>
                <w:rFonts w:ascii="Arial" w:hAnsi="Arial" w:cs="Arial"/>
                <w:b/>
                <w:color w:val="000000"/>
                <w:sz w:val="16"/>
                <w:szCs w:val="16"/>
              </w:rPr>
              <w:t>CNICO</w:t>
            </w:r>
          </w:p>
        </w:tc>
      </w:tr>
    </w:tbl>
    <w:p w:rsidR="00BA2B74" w:rsidRPr="00986684" w:rsidRDefault="00BA2B74" w:rsidP="00BA2B74">
      <w:pPr>
        <w:jc w:val="both"/>
        <w:rPr>
          <w:rFonts w:ascii="Arial" w:hAnsi="Arial" w:cs="Arial"/>
          <w:b/>
          <w:sz w:val="18"/>
          <w:szCs w:val="18"/>
        </w:rPr>
      </w:pPr>
    </w:p>
    <w:p w:rsidR="00BA2B74" w:rsidRPr="00986684" w:rsidRDefault="00BA2B74" w:rsidP="00BA2B74">
      <w:pPr>
        <w:jc w:val="both"/>
        <w:rPr>
          <w:rFonts w:ascii="Arial" w:hAnsi="Arial" w:cs="Arial"/>
          <w:b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>Los licitantes participantes deberán cumplir con lo especificado en Norma Oficial Mexicana NOM-120-SSA1.</w:t>
      </w:r>
    </w:p>
    <w:p w:rsidR="00BA2B74" w:rsidRDefault="00BA2B74" w:rsidP="00BA2B7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77846">
        <w:rPr>
          <w:rFonts w:ascii="Arial" w:hAnsi="Arial" w:cs="Arial"/>
          <w:b/>
          <w:sz w:val="18"/>
          <w:szCs w:val="18"/>
        </w:rPr>
        <w:t>Las bases</w:t>
      </w:r>
      <w:r w:rsidRPr="00E569B3">
        <w:rPr>
          <w:rFonts w:ascii="Arial" w:hAnsi="Arial" w:cs="Arial"/>
          <w:sz w:val="18"/>
          <w:szCs w:val="18"/>
        </w:rPr>
        <w:t xml:space="preserve"> de la </w:t>
      </w:r>
      <w:r>
        <w:rPr>
          <w:rFonts w:ascii="Arial" w:hAnsi="Arial" w:cs="Arial"/>
          <w:sz w:val="18"/>
          <w:szCs w:val="18"/>
        </w:rPr>
        <w:t>l</w:t>
      </w:r>
      <w:r w:rsidRPr="00E569B3">
        <w:rPr>
          <w:rFonts w:ascii="Arial" w:hAnsi="Arial" w:cs="Arial"/>
          <w:sz w:val="18"/>
          <w:szCs w:val="18"/>
        </w:rPr>
        <w:t xml:space="preserve">icitación se encuentran en la página de  Gobierno del Estado </w:t>
      </w:r>
      <w:hyperlink r:id="rId7" w:history="1">
        <w:r w:rsidRPr="00E569B3">
          <w:rPr>
            <w:rStyle w:val="Hipervnculo"/>
            <w:rFonts w:ascii="Arial" w:hAnsi="Arial" w:cs="Arial"/>
            <w:sz w:val="18"/>
            <w:szCs w:val="18"/>
          </w:rPr>
          <w:t>www.colima-estado.gob.mx</w:t>
        </w:r>
      </w:hyperlink>
      <w:r w:rsidRPr="00E569B3">
        <w:rPr>
          <w:rFonts w:ascii="Arial" w:hAnsi="Arial" w:cs="Arial"/>
          <w:sz w:val="18"/>
          <w:szCs w:val="18"/>
        </w:rPr>
        <w:t xml:space="preserve"> o bien e</w:t>
      </w:r>
      <w:r>
        <w:rPr>
          <w:rFonts w:ascii="Arial" w:hAnsi="Arial" w:cs="Arial"/>
          <w:sz w:val="18"/>
          <w:szCs w:val="18"/>
        </w:rPr>
        <w:t>n</w:t>
      </w:r>
      <w:r w:rsidRPr="00E569B3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Direcci￳n"/>
        </w:smartTagPr>
        <w:r w:rsidRPr="00E569B3">
          <w:rPr>
            <w:rFonts w:ascii="Arial" w:hAnsi="Arial" w:cs="Arial"/>
            <w:sz w:val="18"/>
            <w:szCs w:val="18"/>
          </w:rPr>
          <w:t xml:space="preserve">la </w:t>
        </w:r>
        <w:r>
          <w:rPr>
            <w:rFonts w:ascii="Arial" w:hAnsi="Arial" w:cs="Arial"/>
            <w:sz w:val="18"/>
            <w:szCs w:val="18"/>
          </w:rPr>
          <w:t>D</w:t>
        </w:r>
        <w:r w:rsidRPr="00E569B3">
          <w:rPr>
            <w:rFonts w:ascii="Arial" w:hAnsi="Arial" w:cs="Arial"/>
            <w:sz w:val="18"/>
            <w:szCs w:val="18"/>
          </w:rPr>
          <w:t>irección</w:t>
        </w:r>
      </w:smartTag>
      <w:r w:rsidRPr="00E569B3">
        <w:rPr>
          <w:rFonts w:ascii="Arial" w:hAnsi="Arial" w:cs="Arial"/>
          <w:sz w:val="18"/>
          <w:szCs w:val="18"/>
        </w:rPr>
        <w:t xml:space="preserve"> de Adquisiciones. Sita en el Complejo Administrativo, del Gobierno del Estado. Edificio B </w:t>
      </w:r>
      <w:r>
        <w:rPr>
          <w:rFonts w:ascii="Arial" w:hAnsi="Arial" w:cs="Arial"/>
          <w:sz w:val="18"/>
          <w:szCs w:val="18"/>
        </w:rPr>
        <w:t>planta baja</w:t>
      </w:r>
      <w:r w:rsidRPr="00E569B3">
        <w:rPr>
          <w:rFonts w:ascii="Arial" w:hAnsi="Arial" w:cs="Arial"/>
          <w:sz w:val="18"/>
          <w:szCs w:val="18"/>
        </w:rPr>
        <w:t>. Av. Ejército Mexicano Esq. 3er Anillo Periférico, Colonia el Diezmo de la ciudad de Colima, C.P 280</w:t>
      </w:r>
      <w:r>
        <w:rPr>
          <w:rFonts w:ascii="Arial" w:hAnsi="Arial" w:cs="Arial"/>
          <w:sz w:val="18"/>
          <w:szCs w:val="18"/>
        </w:rPr>
        <w:t>1</w:t>
      </w:r>
      <w:r w:rsidRPr="00E569B3">
        <w:rPr>
          <w:rFonts w:ascii="Arial" w:hAnsi="Arial" w:cs="Arial"/>
          <w:sz w:val="18"/>
          <w:szCs w:val="18"/>
        </w:rPr>
        <w:t xml:space="preserve">0, Teléfono (01)312 </w:t>
      </w:r>
      <w:r w:rsidR="00E501D8">
        <w:rPr>
          <w:rFonts w:ascii="Arial" w:hAnsi="Arial" w:cs="Arial"/>
          <w:sz w:val="18"/>
          <w:szCs w:val="18"/>
        </w:rPr>
        <w:t>31 6 20 66 Y 6 20 65, FAX 6 20 6</w:t>
      </w:r>
      <w:r w:rsidRPr="00E569B3">
        <w:rPr>
          <w:rFonts w:ascii="Arial" w:hAnsi="Arial" w:cs="Arial"/>
          <w:sz w:val="18"/>
          <w:szCs w:val="18"/>
        </w:rPr>
        <w:t xml:space="preserve">7, </w:t>
      </w:r>
      <w:r>
        <w:rPr>
          <w:rFonts w:ascii="Arial" w:hAnsi="Arial" w:cs="Arial"/>
          <w:sz w:val="18"/>
          <w:szCs w:val="18"/>
        </w:rPr>
        <w:t>de</w:t>
      </w:r>
      <w:r w:rsidRPr="00E569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E569B3">
        <w:rPr>
          <w:rFonts w:ascii="Arial" w:hAnsi="Arial" w:cs="Arial"/>
          <w:sz w:val="18"/>
          <w:szCs w:val="18"/>
        </w:rPr>
        <w:t xml:space="preserve">unes a </w:t>
      </w:r>
      <w:r>
        <w:rPr>
          <w:rFonts w:ascii="Arial" w:hAnsi="Arial" w:cs="Arial"/>
          <w:sz w:val="18"/>
          <w:szCs w:val="18"/>
        </w:rPr>
        <w:t>v</w:t>
      </w:r>
      <w:r w:rsidRPr="00E569B3">
        <w:rPr>
          <w:rFonts w:ascii="Arial" w:hAnsi="Arial" w:cs="Arial"/>
          <w:sz w:val="18"/>
          <w:szCs w:val="18"/>
        </w:rPr>
        <w:t>iernes de 8:30 a 15:00 hrs.</w:t>
      </w:r>
    </w:p>
    <w:p w:rsidR="00BA2B74" w:rsidRPr="00495E8B" w:rsidRDefault="00BA2B74" w:rsidP="00BA2B74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E569B3">
        <w:rPr>
          <w:rFonts w:ascii="Arial" w:hAnsi="Arial" w:cs="Arial"/>
          <w:sz w:val="18"/>
          <w:szCs w:val="18"/>
        </w:rPr>
        <w:t xml:space="preserve"> </w:t>
      </w:r>
      <w:r w:rsidRPr="00677846">
        <w:rPr>
          <w:rFonts w:ascii="Arial" w:hAnsi="Arial" w:cs="Arial"/>
          <w:b/>
          <w:sz w:val="18"/>
          <w:szCs w:val="18"/>
        </w:rPr>
        <w:t>La forma de pago</w:t>
      </w:r>
      <w:r w:rsidRPr="00E569B3">
        <w:rPr>
          <w:rFonts w:ascii="Arial" w:hAnsi="Arial" w:cs="Arial"/>
          <w:sz w:val="18"/>
          <w:szCs w:val="18"/>
        </w:rPr>
        <w:t xml:space="preserve"> es mediante cheque certificado de caja o  depósito bancario a</w:t>
      </w:r>
      <w:r>
        <w:rPr>
          <w:rFonts w:ascii="Arial" w:hAnsi="Arial" w:cs="Arial"/>
          <w:sz w:val="18"/>
          <w:szCs w:val="18"/>
        </w:rPr>
        <w:t xml:space="preserve">l </w:t>
      </w:r>
      <w:r w:rsidRPr="00226D6A">
        <w:rPr>
          <w:rFonts w:ascii="Arial" w:hAnsi="Arial" w:cs="Arial"/>
          <w:b/>
          <w:sz w:val="18"/>
          <w:szCs w:val="18"/>
        </w:rPr>
        <w:t xml:space="preserve">Banco Banamex </w:t>
      </w:r>
      <w:r>
        <w:rPr>
          <w:rFonts w:ascii="Arial" w:hAnsi="Arial" w:cs="Arial"/>
          <w:b/>
          <w:sz w:val="18"/>
          <w:szCs w:val="18"/>
        </w:rPr>
        <w:t>0</w:t>
      </w:r>
      <w:r w:rsidRPr="00226D6A">
        <w:rPr>
          <w:rFonts w:ascii="Arial" w:hAnsi="Arial" w:cs="Arial"/>
          <w:b/>
          <w:sz w:val="18"/>
          <w:szCs w:val="18"/>
        </w:rPr>
        <w:t>02, plaza 090 sucursal 0106  cuent</w:t>
      </w:r>
      <w:r w:rsidR="002B0317">
        <w:rPr>
          <w:rFonts w:ascii="Arial" w:hAnsi="Arial" w:cs="Arial"/>
          <w:b/>
          <w:sz w:val="18"/>
          <w:szCs w:val="18"/>
        </w:rPr>
        <w:t>a 5486373  dí</w:t>
      </w:r>
      <w:r>
        <w:rPr>
          <w:rFonts w:ascii="Arial" w:hAnsi="Arial" w:cs="Arial"/>
          <w:b/>
          <w:sz w:val="18"/>
          <w:szCs w:val="18"/>
        </w:rPr>
        <w:t>gito verificador 0,</w:t>
      </w:r>
      <w:r w:rsidRPr="00226D6A">
        <w:rPr>
          <w:rFonts w:ascii="Arial" w:hAnsi="Arial" w:cs="Arial"/>
          <w:b/>
          <w:sz w:val="18"/>
          <w:szCs w:val="18"/>
        </w:rPr>
        <w:t xml:space="preserve"> </w:t>
      </w:r>
      <w:r w:rsidRPr="00A2582A">
        <w:rPr>
          <w:rFonts w:ascii="Arial" w:hAnsi="Arial" w:cs="Arial"/>
          <w:b/>
          <w:sz w:val="18"/>
          <w:szCs w:val="18"/>
        </w:rPr>
        <w:t>referencia 0000500122, en ventanilla</w:t>
      </w:r>
      <w:r w:rsidRPr="00226D6A">
        <w:rPr>
          <w:rFonts w:ascii="Arial" w:hAnsi="Arial" w:cs="Arial"/>
          <w:b/>
          <w:sz w:val="18"/>
          <w:szCs w:val="18"/>
        </w:rPr>
        <w:t xml:space="preserve"> clave bancaria estandarizada (CLABE) SPEUA </w:t>
      </w:r>
      <w:r>
        <w:rPr>
          <w:rFonts w:ascii="Arial" w:hAnsi="Arial" w:cs="Arial"/>
          <w:b/>
          <w:sz w:val="18"/>
          <w:szCs w:val="18"/>
        </w:rPr>
        <w:t>0</w:t>
      </w:r>
      <w:r w:rsidRPr="00226D6A">
        <w:rPr>
          <w:rFonts w:ascii="Arial" w:hAnsi="Arial" w:cs="Arial"/>
          <w:b/>
          <w:sz w:val="18"/>
          <w:szCs w:val="18"/>
        </w:rPr>
        <w:t>02090010654863730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226D6A">
        <w:rPr>
          <w:rFonts w:ascii="Arial" w:hAnsi="Arial" w:cs="Arial"/>
          <w:sz w:val="18"/>
          <w:szCs w:val="18"/>
        </w:rPr>
        <w:t>ambos a nombre del</w:t>
      </w:r>
      <w:r w:rsidRPr="00226D6A">
        <w:rPr>
          <w:rFonts w:ascii="Arial" w:hAnsi="Arial" w:cs="Arial"/>
          <w:b/>
          <w:sz w:val="18"/>
          <w:szCs w:val="18"/>
        </w:rPr>
        <w:t xml:space="preserve"> Gobierno del Estado de Colima</w:t>
      </w:r>
      <w:r w:rsidRPr="00E569B3">
        <w:rPr>
          <w:rFonts w:ascii="Arial" w:hAnsi="Arial" w:cs="Arial"/>
          <w:sz w:val="18"/>
          <w:szCs w:val="18"/>
        </w:rPr>
        <w:t xml:space="preserve">, o en la </w:t>
      </w:r>
      <w:r>
        <w:rPr>
          <w:rFonts w:ascii="Arial" w:hAnsi="Arial" w:cs="Arial"/>
          <w:sz w:val="18"/>
          <w:szCs w:val="18"/>
        </w:rPr>
        <w:t>r</w:t>
      </w:r>
      <w:r w:rsidRPr="00E569B3">
        <w:rPr>
          <w:rFonts w:ascii="Arial" w:hAnsi="Arial" w:cs="Arial"/>
          <w:sz w:val="18"/>
          <w:szCs w:val="18"/>
        </w:rPr>
        <w:t>eceptoría de Rentas ubicada en Reforma # 69 Colonia  Centro.</w:t>
      </w:r>
    </w:p>
    <w:p w:rsidR="00BA2B74" w:rsidRPr="00986684" w:rsidRDefault="00BA2B74" w:rsidP="00BA2B74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 xml:space="preserve">Las Juntas de </w:t>
      </w:r>
      <w:smartTag w:uri="urn:schemas-microsoft-com:office:smarttags" w:element="PersonName">
        <w:smartTagPr>
          <w:attr w:name="ProductID" w:val="la Licitaci￳n"/>
        </w:smartTagPr>
        <w:r w:rsidRPr="00986684">
          <w:rPr>
            <w:rFonts w:ascii="Arial" w:hAnsi="Arial" w:cs="Arial"/>
            <w:b/>
            <w:sz w:val="18"/>
            <w:szCs w:val="18"/>
          </w:rPr>
          <w:t>la Licitación</w:t>
        </w:r>
      </w:smartTag>
      <w:r w:rsidRPr="00986684">
        <w:rPr>
          <w:rFonts w:ascii="Arial" w:hAnsi="Arial" w:cs="Arial"/>
          <w:sz w:val="18"/>
          <w:szCs w:val="18"/>
        </w:rPr>
        <w:t xml:space="preserve">  (aclaraciones, apertura técnica, apertura económica y fallo) se efectuarán en su totalidad en </w:t>
      </w:r>
      <w:smartTag w:uri="urn:schemas-microsoft-com:office:smarttags" w:element="PersonName">
        <w:smartTagPr>
          <w:attr w:name="ProductID" w:val="la Sala"/>
        </w:smartTagPr>
        <w:r w:rsidRPr="00986684">
          <w:rPr>
            <w:rFonts w:ascii="Arial" w:hAnsi="Arial" w:cs="Arial"/>
            <w:sz w:val="18"/>
            <w:szCs w:val="18"/>
          </w:rPr>
          <w:t xml:space="preserve">la </w:t>
        </w:r>
        <w:r>
          <w:rPr>
            <w:rFonts w:ascii="Arial" w:hAnsi="Arial" w:cs="Arial"/>
            <w:sz w:val="18"/>
            <w:szCs w:val="18"/>
          </w:rPr>
          <w:t>Sala</w:t>
        </w:r>
      </w:smartTag>
      <w:r>
        <w:rPr>
          <w:rFonts w:ascii="Arial" w:hAnsi="Arial" w:cs="Arial"/>
          <w:sz w:val="18"/>
          <w:szCs w:val="18"/>
        </w:rPr>
        <w:t xml:space="preserve"> de Juntas de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 w:cs="Arial"/>
            <w:sz w:val="18"/>
            <w:szCs w:val="18"/>
          </w:rPr>
          <w:t xml:space="preserve">la </w:t>
        </w:r>
        <w:r w:rsidRPr="00986684">
          <w:rPr>
            <w:rFonts w:ascii="Arial" w:hAnsi="Arial" w:cs="Arial"/>
            <w:sz w:val="18"/>
            <w:szCs w:val="18"/>
          </w:rPr>
          <w:t>Dirección</w:t>
        </w:r>
      </w:smartTag>
      <w:r w:rsidRPr="00986684">
        <w:rPr>
          <w:rFonts w:ascii="Arial" w:hAnsi="Arial" w:cs="Arial"/>
          <w:sz w:val="18"/>
          <w:szCs w:val="18"/>
        </w:rPr>
        <w:t xml:space="preserve"> de Adquisiciones, en las fechas y horas consignadas en los datos de esta licitación.</w:t>
      </w:r>
    </w:p>
    <w:p w:rsidR="00BA2B74" w:rsidRPr="00986684" w:rsidRDefault="00BA2B74" w:rsidP="00BA2B74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 xml:space="preserve">El Idioma </w:t>
      </w:r>
      <w:r w:rsidRPr="00986684">
        <w:rPr>
          <w:rFonts w:ascii="Arial" w:hAnsi="Arial" w:cs="Arial"/>
          <w:sz w:val="18"/>
          <w:szCs w:val="18"/>
        </w:rPr>
        <w:t>en que deberán presentarse las proposiciones será en español.</w:t>
      </w:r>
    </w:p>
    <w:p w:rsidR="00BA2B74" w:rsidRPr="00986684" w:rsidRDefault="00BA2B74" w:rsidP="00BA2B74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>La moneda</w:t>
      </w:r>
      <w:r w:rsidRPr="00986684">
        <w:rPr>
          <w:rFonts w:ascii="Arial" w:hAnsi="Arial" w:cs="Arial"/>
          <w:sz w:val="18"/>
          <w:szCs w:val="18"/>
        </w:rPr>
        <w:t xml:space="preserve"> en que deberán de cotizar las proposiciones será en pesos mexicanos</w:t>
      </w:r>
    </w:p>
    <w:p w:rsidR="00BA2B74" w:rsidRPr="00986684" w:rsidRDefault="00BA2B74" w:rsidP="00BA2B74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</w:rPr>
      </w:pPr>
      <w:r w:rsidRPr="00192E84">
        <w:rPr>
          <w:rFonts w:ascii="Arial" w:hAnsi="Arial" w:cs="Arial"/>
          <w:b/>
          <w:sz w:val="18"/>
          <w:szCs w:val="18"/>
        </w:rPr>
        <w:t>Lugar de Entrega:</w:t>
      </w:r>
      <w:r w:rsidRPr="00192E84">
        <w:rPr>
          <w:rFonts w:ascii="Arial" w:hAnsi="Arial" w:cs="Arial"/>
          <w:sz w:val="18"/>
          <w:szCs w:val="18"/>
        </w:rPr>
        <w:t xml:space="preserve"> </w:t>
      </w:r>
      <w:r w:rsidRPr="00192E84">
        <w:rPr>
          <w:rFonts w:ascii="Arial" w:hAnsi="Arial" w:cs="Arial"/>
          <w:b/>
          <w:sz w:val="18"/>
          <w:szCs w:val="18"/>
        </w:rPr>
        <w:t>Libre a Bordo</w:t>
      </w:r>
      <w:r w:rsidRPr="00986684">
        <w:rPr>
          <w:rFonts w:ascii="Arial" w:hAnsi="Arial" w:cs="Arial"/>
        </w:rPr>
        <w:t xml:space="preserve"> en los Centros de Reclusión enseguida detallados:</w:t>
      </w:r>
    </w:p>
    <w:p w:rsidR="00BA2B74" w:rsidRPr="00986684" w:rsidRDefault="00BA2B74" w:rsidP="00BA2B74">
      <w:pPr>
        <w:ind w:left="360"/>
        <w:jc w:val="both"/>
        <w:rPr>
          <w:rFonts w:ascii="Arial" w:hAnsi="Arial" w:cs="Arial"/>
          <w:sz w:val="18"/>
          <w:szCs w:val="18"/>
          <w:lang w:val="es-ES_tradnl"/>
        </w:rPr>
      </w:pPr>
      <w:r w:rsidRPr="00986684">
        <w:rPr>
          <w:rFonts w:ascii="Arial" w:hAnsi="Arial" w:cs="Arial"/>
          <w:b/>
          <w:sz w:val="18"/>
          <w:szCs w:val="18"/>
        </w:rPr>
        <w:t>CERESO COLIMA</w:t>
      </w:r>
      <w:r w:rsidRPr="00986684">
        <w:rPr>
          <w:rFonts w:ascii="Arial" w:hAnsi="Arial" w:cs="Arial"/>
          <w:sz w:val="18"/>
          <w:szCs w:val="18"/>
        </w:rPr>
        <w:t>.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b w:val="0"/>
          <w:sz w:val="18"/>
          <w:szCs w:val="18"/>
          <w:lang w:val="es-MX"/>
        </w:rPr>
        <w:t xml:space="preserve">       Av. </w:t>
      </w:r>
      <w:proofErr w:type="spellStart"/>
      <w:r w:rsidRPr="00986684">
        <w:rPr>
          <w:rFonts w:cs="Arial"/>
          <w:b w:val="0"/>
          <w:sz w:val="18"/>
          <w:szCs w:val="18"/>
          <w:lang w:val="es-MX"/>
        </w:rPr>
        <w:t>Prol</w:t>
      </w:r>
      <w:proofErr w:type="spellEnd"/>
      <w:r w:rsidRPr="00986684">
        <w:rPr>
          <w:rFonts w:cs="Arial"/>
          <w:b w:val="0"/>
          <w:sz w:val="18"/>
          <w:szCs w:val="18"/>
          <w:lang w:val="es-MX"/>
        </w:rPr>
        <w:t xml:space="preserve">. Gonzalo de Sandoval No. </w:t>
      </w:r>
      <w:smartTag w:uri="urn:schemas-microsoft-com:office:smarttags" w:element="metricconverter">
        <w:smartTagPr>
          <w:attr w:name="ProductID" w:val="2000 C"/>
        </w:smartTagPr>
        <w:r w:rsidRPr="00986684">
          <w:rPr>
            <w:rFonts w:cs="Arial"/>
            <w:b w:val="0"/>
            <w:sz w:val="18"/>
            <w:szCs w:val="18"/>
            <w:lang w:val="es-MX"/>
          </w:rPr>
          <w:t>2000 C</w:t>
        </w:r>
      </w:smartTag>
      <w:r w:rsidRPr="00986684">
        <w:rPr>
          <w:rFonts w:cs="Arial"/>
          <w:b w:val="0"/>
          <w:sz w:val="18"/>
          <w:szCs w:val="18"/>
          <w:lang w:val="es-MX"/>
        </w:rPr>
        <w:t>.P. 28048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b w:val="0"/>
          <w:sz w:val="18"/>
          <w:szCs w:val="18"/>
          <w:lang w:val="es-MX"/>
        </w:rPr>
        <w:t xml:space="preserve">       </w:t>
      </w:r>
      <w:smartTag w:uri="urn:schemas-microsoft-com:office:smarttags" w:element="PersonName">
        <w:smartTagPr>
          <w:attr w:name="ProductID" w:val="La Estancia"/>
        </w:smartTagPr>
        <w:r w:rsidRPr="00986684">
          <w:rPr>
            <w:rFonts w:cs="Arial"/>
            <w:b w:val="0"/>
            <w:sz w:val="18"/>
            <w:szCs w:val="18"/>
            <w:lang w:val="es-MX"/>
          </w:rPr>
          <w:t>La Estancia</w:t>
        </w:r>
      </w:smartTag>
      <w:r w:rsidRPr="00986684">
        <w:rPr>
          <w:rFonts w:cs="Arial"/>
          <w:b w:val="0"/>
          <w:sz w:val="18"/>
          <w:szCs w:val="18"/>
          <w:lang w:val="es-MX"/>
        </w:rPr>
        <w:t>, Colima, Col.</w:t>
      </w:r>
    </w:p>
    <w:p w:rsidR="00BA2B74" w:rsidRPr="00986684" w:rsidRDefault="00BA2B74" w:rsidP="00BA2B74">
      <w:pPr>
        <w:pStyle w:val="Textoindependiente21"/>
        <w:rPr>
          <w:rFonts w:cs="Arial"/>
          <w:sz w:val="18"/>
          <w:szCs w:val="18"/>
          <w:lang w:val="es-MX"/>
        </w:rPr>
      </w:pPr>
      <w:r w:rsidRPr="00986684">
        <w:rPr>
          <w:rFonts w:cs="Arial"/>
          <w:sz w:val="18"/>
          <w:szCs w:val="18"/>
        </w:rPr>
        <w:t xml:space="preserve">       </w:t>
      </w:r>
      <w:r w:rsidRPr="00986684">
        <w:rPr>
          <w:rFonts w:cs="Arial"/>
          <w:sz w:val="18"/>
          <w:szCs w:val="18"/>
          <w:lang w:val="es-MX"/>
        </w:rPr>
        <w:t>RECLUSORIO PREVENTIVO DE TECOMÁN.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b w:val="0"/>
          <w:sz w:val="18"/>
          <w:szCs w:val="18"/>
          <w:lang w:val="es-MX"/>
        </w:rPr>
        <w:t xml:space="preserve">       Calle 5 de Febrero 123. Col. </w:t>
      </w:r>
      <w:smartTag w:uri="urn:schemas-microsoft-com:office:smarttags" w:element="PersonName">
        <w:smartTagPr>
          <w:attr w:name="ProductID" w:val="La Floresta. C.P."/>
        </w:smartTagPr>
        <w:smartTag w:uri="urn:schemas-microsoft-com:office:smarttags" w:element="PersonName">
          <w:smartTagPr>
            <w:attr w:name="ProductID" w:val="La Floresta."/>
          </w:smartTagPr>
          <w:r w:rsidRPr="00986684">
            <w:rPr>
              <w:rFonts w:cs="Arial"/>
              <w:b w:val="0"/>
              <w:sz w:val="18"/>
              <w:szCs w:val="18"/>
              <w:lang w:val="es-MX"/>
            </w:rPr>
            <w:t>La Floresta.</w:t>
          </w:r>
        </w:smartTag>
        <w:r w:rsidRPr="00986684">
          <w:rPr>
            <w:rFonts w:cs="Arial"/>
            <w:b w:val="0"/>
            <w:sz w:val="18"/>
            <w:szCs w:val="18"/>
            <w:lang w:val="es-MX"/>
          </w:rPr>
          <w:t xml:space="preserve"> C.P.</w:t>
        </w:r>
      </w:smartTag>
      <w:r w:rsidRPr="00986684">
        <w:rPr>
          <w:rFonts w:cs="Arial"/>
          <w:b w:val="0"/>
          <w:sz w:val="18"/>
          <w:szCs w:val="18"/>
          <w:lang w:val="es-MX"/>
        </w:rPr>
        <w:t xml:space="preserve"> 28140.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b w:val="0"/>
          <w:sz w:val="18"/>
          <w:szCs w:val="18"/>
          <w:lang w:val="es-MX"/>
        </w:rPr>
        <w:t xml:space="preserve">       Tecomán, Col.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sz w:val="18"/>
          <w:szCs w:val="18"/>
          <w:lang w:val="es-MX"/>
        </w:rPr>
        <w:t xml:space="preserve">       CERESO MANZANILLO</w:t>
      </w:r>
      <w:r w:rsidRPr="00986684">
        <w:rPr>
          <w:rFonts w:cs="Arial"/>
          <w:b w:val="0"/>
          <w:sz w:val="18"/>
          <w:szCs w:val="18"/>
          <w:lang w:val="es-MX"/>
        </w:rPr>
        <w:t>.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b w:val="0"/>
          <w:sz w:val="18"/>
          <w:szCs w:val="18"/>
          <w:lang w:val="es-MX"/>
        </w:rPr>
        <w:t xml:space="preserve">       </w:t>
      </w:r>
      <w:proofErr w:type="spellStart"/>
      <w:r w:rsidRPr="00986684">
        <w:rPr>
          <w:rFonts w:cs="Arial"/>
          <w:b w:val="0"/>
          <w:sz w:val="18"/>
          <w:szCs w:val="18"/>
          <w:lang w:val="es-MX"/>
        </w:rPr>
        <w:t>Carr</w:t>
      </w:r>
      <w:proofErr w:type="spellEnd"/>
      <w:r w:rsidRPr="00986684">
        <w:rPr>
          <w:rFonts w:cs="Arial"/>
          <w:b w:val="0"/>
          <w:sz w:val="18"/>
          <w:szCs w:val="18"/>
          <w:lang w:val="es-MX"/>
        </w:rPr>
        <w:t>. Santiago-</w:t>
      </w:r>
      <w:proofErr w:type="spellStart"/>
      <w:r w:rsidRPr="00986684">
        <w:rPr>
          <w:rFonts w:cs="Arial"/>
          <w:b w:val="0"/>
          <w:sz w:val="18"/>
          <w:szCs w:val="18"/>
          <w:lang w:val="es-MX"/>
        </w:rPr>
        <w:t>Chandiablo</w:t>
      </w:r>
      <w:proofErr w:type="spellEnd"/>
      <w:r w:rsidRPr="00986684">
        <w:rPr>
          <w:rFonts w:cs="Arial"/>
          <w:b w:val="0"/>
          <w:sz w:val="18"/>
          <w:szCs w:val="18"/>
          <w:lang w:val="es-MX"/>
        </w:rPr>
        <w:t>, Km. 7.5</w:t>
      </w:r>
    </w:p>
    <w:p w:rsidR="00BA2B74" w:rsidRPr="00986684" w:rsidRDefault="00BA2B74" w:rsidP="00BA2B74">
      <w:pPr>
        <w:pStyle w:val="Textoindependiente21"/>
        <w:rPr>
          <w:rFonts w:cs="Arial"/>
          <w:b w:val="0"/>
          <w:sz w:val="18"/>
          <w:szCs w:val="18"/>
          <w:lang w:val="es-MX"/>
        </w:rPr>
      </w:pPr>
      <w:r w:rsidRPr="00986684">
        <w:rPr>
          <w:rFonts w:cs="Arial"/>
          <w:sz w:val="18"/>
          <w:szCs w:val="18"/>
        </w:rPr>
        <w:t xml:space="preserve">        Manzanillo, Colima.</w:t>
      </w:r>
    </w:p>
    <w:p w:rsidR="00BA2B74" w:rsidRPr="00986684" w:rsidRDefault="00BA2B74" w:rsidP="00BA2B74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>Plazo de Entrega</w:t>
      </w:r>
      <w:r w:rsidRPr="00986684">
        <w:rPr>
          <w:rFonts w:ascii="Arial" w:hAnsi="Arial" w:cs="Arial"/>
          <w:sz w:val="18"/>
          <w:szCs w:val="18"/>
        </w:rPr>
        <w:t xml:space="preserve">.- De manera semanal durante los meses de </w:t>
      </w:r>
      <w:r w:rsidR="007679E2">
        <w:rPr>
          <w:rFonts w:ascii="Arial" w:hAnsi="Arial" w:cs="Arial"/>
          <w:b/>
          <w:sz w:val="18"/>
          <w:szCs w:val="18"/>
        </w:rPr>
        <w:t>1</w:t>
      </w:r>
      <w:r w:rsidR="005D0CE3">
        <w:rPr>
          <w:rFonts w:ascii="Arial" w:hAnsi="Arial" w:cs="Arial"/>
          <w:b/>
          <w:sz w:val="18"/>
          <w:szCs w:val="18"/>
        </w:rPr>
        <w:t>8</w:t>
      </w:r>
      <w:r w:rsidRPr="006400DC">
        <w:rPr>
          <w:rFonts w:ascii="Arial" w:hAnsi="Arial" w:cs="Arial"/>
          <w:b/>
          <w:sz w:val="18"/>
          <w:szCs w:val="18"/>
        </w:rPr>
        <w:t xml:space="preserve"> </w:t>
      </w:r>
      <w:r w:rsidRPr="00A2582A">
        <w:rPr>
          <w:rFonts w:ascii="Arial" w:hAnsi="Arial" w:cs="Arial"/>
          <w:b/>
          <w:sz w:val="18"/>
          <w:szCs w:val="18"/>
        </w:rPr>
        <w:t xml:space="preserve">de </w:t>
      </w:r>
      <w:r w:rsidR="005D0CE3">
        <w:rPr>
          <w:rFonts w:ascii="Arial" w:hAnsi="Arial" w:cs="Arial"/>
          <w:b/>
          <w:sz w:val="18"/>
          <w:szCs w:val="18"/>
        </w:rPr>
        <w:t>Julio al 31</w:t>
      </w:r>
      <w:r w:rsidR="00E501D8">
        <w:rPr>
          <w:rFonts w:ascii="Arial" w:hAnsi="Arial" w:cs="Arial"/>
          <w:b/>
          <w:sz w:val="18"/>
          <w:szCs w:val="18"/>
        </w:rPr>
        <w:t xml:space="preserve"> de </w:t>
      </w:r>
      <w:r w:rsidR="005D0CE3">
        <w:rPr>
          <w:rFonts w:ascii="Arial" w:hAnsi="Arial" w:cs="Arial"/>
          <w:b/>
          <w:sz w:val="18"/>
          <w:szCs w:val="18"/>
        </w:rPr>
        <w:t xml:space="preserve">Diciembre </w:t>
      </w:r>
      <w:r>
        <w:rPr>
          <w:rFonts w:ascii="Arial" w:hAnsi="Arial" w:cs="Arial"/>
          <w:b/>
          <w:sz w:val="18"/>
          <w:szCs w:val="18"/>
        </w:rPr>
        <w:t>de 2011</w:t>
      </w:r>
      <w:r w:rsidRPr="00986684">
        <w:rPr>
          <w:rFonts w:ascii="Arial" w:hAnsi="Arial" w:cs="Arial"/>
          <w:b/>
          <w:sz w:val="18"/>
          <w:szCs w:val="18"/>
        </w:rPr>
        <w:t>.</w:t>
      </w:r>
    </w:p>
    <w:p w:rsidR="00BA2B74" w:rsidRPr="00986684" w:rsidRDefault="00BA2B74" w:rsidP="00BA2B74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>Condiciones de Pago</w:t>
      </w:r>
      <w:r w:rsidRPr="00986684">
        <w:rPr>
          <w:rFonts w:ascii="Arial" w:hAnsi="Arial" w:cs="Arial"/>
          <w:sz w:val="18"/>
          <w:szCs w:val="18"/>
        </w:rPr>
        <w:t xml:space="preserve">.- Se realizarán pagos </w:t>
      </w:r>
      <w:r>
        <w:rPr>
          <w:rFonts w:ascii="Arial" w:hAnsi="Arial" w:cs="Arial"/>
          <w:sz w:val="18"/>
          <w:szCs w:val="18"/>
        </w:rPr>
        <w:t>Semanales</w:t>
      </w:r>
      <w:r w:rsidRPr="00986684">
        <w:rPr>
          <w:rFonts w:ascii="Arial" w:hAnsi="Arial" w:cs="Arial"/>
          <w:sz w:val="18"/>
          <w:szCs w:val="18"/>
        </w:rPr>
        <w:t xml:space="preserve">, previa entrega del producto y la presentación de la factura en </w:t>
      </w:r>
      <w:smartTag w:uri="urn:schemas-microsoft-com:office:smarttags" w:element="PersonName">
        <w:smartTagPr>
          <w:attr w:name="ProductID" w:val="la Secretar￭a"/>
        </w:smartTagPr>
        <w:r w:rsidRPr="00986684">
          <w:rPr>
            <w:rFonts w:ascii="Arial" w:hAnsi="Arial" w:cs="Arial"/>
            <w:sz w:val="18"/>
            <w:szCs w:val="18"/>
          </w:rPr>
          <w:t>la Secretaría</w:t>
        </w:r>
      </w:smartTag>
      <w:r w:rsidRPr="00986684">
        <w:rPr>
          <w:rFonts w:ascii="Arial" w:hAnsi="Arial" w:cs="Arial"/>
          <w:sz w:val="18"/>
          <w:szCs w:val="18"/>
        </w:rPr>
        <w:t xml:space="preserve"> de Finanzas.</w:t>
      </w:r>
    </w:p>
    <w:p w:rsidR="00BA2B74" w:rsidRPr="00986684" w:rsidRDefault="00BA2B74" w:rsidP="00BA2B74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 xml:space="preserve">No </w:t>
      </w:r>
      <w:r w:rsidRPr="00986684">
        <w:rPr>
          <w:rFonts w:ascii="Arial" w:hAnsi="Arial" w:cs="Arial"/>
          <w:sz w:val="18"/>
          <w:szCs w:val="18"/>
        </w:rPr>
        <w:t>se otorgará ningún tipo de</w:t>
      </w:r>
      <w:r w:rsidRPr="00986684">
        <w:rPr>
          <w:rFonts w:ascii="Arial" w:hAnsi="Arial" w:cs="Arial"/>
          <w:b/>
          <w:sz w:val="18"/>
          <w:szCs w:val="18"/>
        </w:rPr>
        <w:t xml:space="preserve"> Anticipos</w:t>
      </w:r>
      <w:r w:rsidRPr="00986684">
        <w:rPr>
          <w:rFonts w:ascii="Arial" w:hAnsi="Arial" w:cs="Arial"/>
          <w:sz w:val="18"/>
          <w:szCs w:val="18"/>
        </w:rPr>
        <w:t>.</w:t>
      </w:r>
    </w:p>
    <w:p w:rsidR="00BA2B74" w:rsidRPr="00986684" w:rsidRDefault="00BA2B74" w:rsidP="00BA2B7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>Ninguna</w:t>
      </w:r>
      <w:r w:rsidRPr="00986684">
        <w:rPr>
          <w:rFonts w:ascii="Arial" w:hAnsi="Arial" w:cs="Arial"/>
          <w:sz w:val="18"/>
          <w:szCs w:val="18"/>
        </w:rPr>
        <w:t xml:space="preserve"> de las condiciones establecidas en las bases de esta licitación, así como las proposiciones presentadas por los licitantes, podrán </w:t>
      </w:r>
      <w:r w:rsidRPr="00986684">
        <w:rPr>
          <w:rFonts w:ascii="Arial" w:hAnsi="Arial" w:cs="Arial"/>
          <w:b/>
          <w:sz w:val="18"/>
          <w:szCs w:val="18"/>
        </w:rPr>
        <w:t>ser negociadas.</w:t>
      </w:r>
    </w:p>
    <w:p w:rsidR="00BA2B74" w:rsidRPr="007679E2" w:rsidRDefault="00BA2B74" w:rsidP="007679E2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986684">
        <w:rPr>
          <w:rFonts w:ascii="Arial" w:hAnsi="Arial" w:cs="Arial"/>
          <w:b/>
          <w:sz w:val="18"/>
          <w:szCs w:val="18"/>
        </w:rPr>
        <w:t>No podrán</w:t>
      </w:r>
      <w:r w:rsidRPr="00986684">
        <w:rPr>
          <w:rFonts w:ascii="Arial" w:hAnsi="Arial" w:cs="Arial"/>
          <w:sz w:val="18"/>
          <w:szCs w:val="18"/>
        </w:rPr>
        <w:t xml:space="preserve"> participar las personas que se encuentren en los supuestos del artículo 50 de la ley de Adquisiciones, Servicios y Arrendamientos  del Sector Público en el Estado de Colima.</w:t>
      </w:r>
      <w:r w:rsidRPr="007679E2">
        <w:rPr>
          <w:rFonts w:ascii="Arial" w:hAnsi="Arial" w:cs="Arial"/>
          <w:b/>
        </w:rPr>
        <w:t xml:space="preserve">     </w:t>
      </w:r>
    </w:p>
    <w:p w:rsidR="00BA2B74" w:rsidRPr="00D26A56" w:rsidRDefault="00BA2B74" w:rsidP="00BA2B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</w:t>
      </w:r>
      <w:r w:rsidR="005D0CE3">
        <w:rPr>
          <w:rFonts w:ascii="Arial" w:hAnsi="Arial" w:cs="Arial"/>
          <w:b/>
          <w:sz w:val="18"/>
          <w:szCs w:val="18"/>
        </w:rPr>
        <w:t>Colima, Col. A  24 de Jun</w:t>
      </w:r>
      <w:r w:rsidR="00E501D8">
        <w:rPr>
          <w:rFonts w:ascii="Arial" w:hAnsi="Arial" w:cs="Arial"/>
          <w:b/>
          <w:sz w:val="18"/>
          <w:szCs w:val="18"/>
        </w:rPr>
        <w:t>io</w:t>
      </w:r>
      <w:r w:rsidR="007679E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 2011</w:t>
      </w:r>
    </w:p>
    <w:p w:rsidR="00BA2B74" w:rsidRPr="00986684" w:rsidRDefault="00BA2B74" w:rsidP="00BA2B74">
      <w:pPr>
        <w:rPr>
          <w:rFonts w:ascii="Arial" w:hAnsi="Arial" w:cs="Arial"/>
          <w:b/>
        </w:rPr>
      </w:pPr>
    </w:p>
    <w:p w:rsidR="00BA2B74" w:rsidRPr="00986684" w:rsidRDefault="00BA2B74" w:rsidP="00BA2B74">
      <w:pPr>
        <w:ind w:right="-7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</w:t>
      </w:r>
      <w:r w:rsidR="004C0C3C">
        <w:rPr>
          <w:rFonts w:ascii="Arial" w:hAnsi="Arial" w:cs="Arial"/>
          <w:b/>
          <w:sz w:val="18"/>
          <w:szCs w:val="18"/>
        </w:rPr>
        <w:t>.I</w:t>
      </w:r>
      <w:r w:rsidR="000F64B7">
        <w:rPr>
          <w:rFonts w:ascii="Arial" w:hAnsi="Arial" w:cs="Arial"/>
          <w:b/>
          <w:sz w:val="18"/>
          <w:szCs w:val="18"/>
        </w:rPr>
        <w:t>. SANTIAGO ARCE RODRÍGUEZ</w:t>
      </w:r>
    </w:p>
    <w:p w:rsidR="000F64B7" w:rsidRDefault="000F64B7" w:rsidP="00BA2B74">
      <w:pPr>
        <w:ind w:right="-7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DIRECTOR GENERAL DE ADMINISTRACIÓN</w:t>
      </w:r>
    </w:p>
    <w:p w:rsidR="0071260E" w:rsidRPr="00BA2B74" w:rsidRDefault="000F64B7" w:rsidP="00BA2B74">
      <w:pPr>
        <w:ind w:right="-7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Y ABASTECIMIENTOS</w:t>
      </w:r>
    </w:p>
    <w:sectPr w:rsidR="0071260E" w:rsidRPr="00BA2B74" w:rsidSect="00E27A27">
      <w:headerReference w:type="default" r:id="rId8"/>
      <w:pgSz w:w="12240" w:h="15840" w:code="1"/>
      <w:pgMar w:top="850" w:right="1382" w:bottom="1138" w:left="128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CF" w:rsidRDefault="000D5ACF" w:rsidP="00BA2B74">
      <w:r>
        <w:separator/>
      </w:r>
    </w:p>
  </w:endnote>
  <w:endnote w:type="continuationSeparator" w:id="0">
    <w:p w:rsidR="000D5ACF" w:rsidRDefault="000D5ACF" w:rsidP="00BA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CF" w:rsidRDefault="000D5ACF" w:rsidP="00BA2B74">
      <w:r>
        <w:separator/>
      </w:r>
    </w:p>
  </w:footnote>
  <w:footnote w:type="continuationSeparator" w:id="0">
    <w:p w:rsidR="000D5ACF" w:rsidRDefault="000D5ACF" w:rsidP="00BA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74" w:rsidRDefault="00BA2B74">
    <w:pPr>
      <w:pStyle w:val="Encabezado"/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-171450</wp:posOffset>
          </wp:positionV>
          <wp:extent cx="990600" cy="979833"/>
          <wp:effectExtent l="19050" t="0" r="0" b="0"/>
          <wp:wrapNone/>
          <wp:docPr id="2" name="1 Imagen" descr="colima_late_b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ima_late_blo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79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7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E6D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1101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0109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4B32BE"/>
    <w:multiLevelType w:val="singleLevel"/>
    <w:tmpl w:val="E3164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A2B74"/>
    <w:rsid w:val="000C40E0"/>
    <w:rsid w:val="000D5ACF"/>
    <w:rsid w:val="000E6F0C"/>
    <w:rsid w:val="000F64B7"/>
    <w:rsid w:val="0011319E"/>
    <w:rsid w:val="001D368C"/>
    <w:rsid w:val="002B0317"/>
    <w:rsid w:val="004725EB"/>
    <w:rsid w:val="00497001"/>
    <w:rsid w:val="004C0C3C"/>
    <w:rsid w:val="004E44E2"/>
    <w:rsid w:val="005B788E"/>
    <w:rsid w:val="005D0CE3"/>
    <w:rsid w:val="005E5215"/>
    <w:rsid w:val="00694BD0"/>
    <w:rsid w:val="0070189E"/>
    <w:rsid w:val="0071260E"/>
    <w:rsid w:val="007679E2"/>
    <w:rsid w:val="007A655D"/>
    <w:rsid w:val="008D4F7D"/>
    <w:rsid w:val="0096040A"/>
    <w:rsid w:val="009C127B"/>
    <w:rsid w:val="009E40B9"/>
    <w:rsid w:val="00BA2B74"/>
    <w:rsid w:val="00CB5F95"/>
    <w:rsid w:val="00CC673F"/>
    <w:rsid w:val="00D42E5B"/>
    <w:rsid w:val="00E501D8"/>
    <w:rsid w:val="00E71BF6"/>
    <w:rsid w:val="00EF0E27"/>
    <w:rsid w:val="00FC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A2B74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A2B7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styleId="Hipervnculo">
    <w:name w:val="Hyperlink"/>
    <w:basedOn w:val="Fuentedeprrafopredeter"/>
    <w:rsid w:val="00BA2B74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BA2B74"/>
    <w:pPr>
      <w:jc w:val="both"/>
    </w:pPr>
    <w:rPr>
      <w:rFonts w:ascii="Arial" w:hAnsi="Arial"/>
      <w:b/>
      <w:sz w:val="2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B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B74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BA2B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2B7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BA2B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2B74"/>
    <w:rPr>
      <w:rFonts w:ascii="Times New Roman" w:eastAsia="Times New Roman" w:hAnsi="Times New Roman" w:cs="Times New Roman"/>
      <w:sz w:val="20"/>
      <w:szCs w:val="20"/>
      <w:lang w:val="es-E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ima-estad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2011-06-24T17:16:00Z</cp:lastPrinted>
  <dcterms:created xsi:type="dcterms:W3CDTF">2011-03-08T15:55:00Z</dcterms:created>
  <dcterms:modified xsi:type="dcterms:W3CDTF">2011-06-24T17:18:00Z</dcterms:modified>
</cp:coreProperties>
</file>